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5C7D3" w14:textId="66E1E0E1" w:rsidR="00560370" w:rsidRPr="00560370" w:rsidRDefault="00560370" w:rsidP="00560370">
      <w:pPr>
        <w:jc w:val="center"/>
        <w:rPr>
          <w:rFonts w:ascii="Arial" w:hAnsi="Arial" w:cs="Arial"/>
          <w:b/>
          <w:bCs/>
        </w:rPr>
      </w:pPr>
      <w:r w:rsidRPr="00560370">
        <w:rPr>
          <w:rFonts w:ascii="Arial" w:hAnsi="Arial" w:cs="Arial"/>
          <w:b/>
          <w:bCs/>
        </w:rPr>
        <w:t>IESP/UERJ</w:t>
      </w:r>
      <w:r>
        <w:rPr>
          <w:rFonts w:ascii="Arial" w:hAnsi="Arial" w:cs="Arial"/>
          <w:b/>
          <w:bCs/>
        </w:rPr>
        <w:t xml:space="preserve"> - </w:t>
      </w:r>
      <w:r w:rsidRPr="00560370">
        <w:rPr>
          <w:rFonts w:ascii="Arial" w:hAnsi="Arial" w:cs="Arial"/>
          <w:b/>
          <w:bCs/>
        </w:rPr>
        <w:t>Lego 3</w:t>
      </w:r>
      <w:r>
        <w:rPr>
          <w:rFonts w:ascii="Arial" w:hAnsi="Arial" w:cs="Arial"/>
          <w:b/>
          <w:bCs/>
        </w:rPr>
        <w:t xml:space="preserve"> - </w:t>
      </w:r>
      <w:r w:rsidRPr="00560370">
        <w:rPr>
          <w:rFonts w:ascii="Arial" w:hAnsi="Arial" w:cs="Arial"/>
          <w:b/>
          <w:bCs/>
        </w:rPr>
        <w:t>Lista 01</w:t>
      </w:r>
    </w:p>
    <w:p w14:paraId="77A5897C" w14:textId="13639C27" w:rsidR="008A4C99" w:rsidRDefault="008A4C99"/>
    <w:p w14:paraId="382E1F11" w14:textId="5A793FEE" w:rsidR="00560370" w:rsidRPr="00560370" w:rsidRDefault="00560370">
      <w:pPr>
        <w:rPr>
          <w:b/>
          <w:bCs/>
        </w:rPr>
      </w:pPr>
      <w:r w:rsidRPr="00560370">
        <w:rPr>
          <w:b/>
          <w:bCs/>
        </w:rPr>
        <w:t>Informações do aluno</w:t>
      </w:r>
    </w:p>
    <w:p w14:paraId="13E9CBC7" w14:textId="26569DFE" w:rsidR="00560370" w:rsidRDefault="00560370">
      <w:r>
        <w:t xml:space="preserve">Nome: </w:t>
      </w:r>
      <w:r w:rsidR="00FC4013">
        <w:t>Felipe Marques Esteves Lamarca</w:t>
      </w:r>
    </w:p>
    <w:p w14:paraId="78177FE5" w14:textId="45A08D05" w:rsidR="00560370" w:rsidRDefault="00560370">
      <w:r>
        <w:t>Email:</w:t>
      </w:r>
      <w:r w:rsidR="00FC4013">
        <w:t xml:space="preserve"> felipelamarca@iesp.uerj.br</w:t>
      </w:r>
    </w:p>
    <w:p w14:paraId="56E15A8A" w14:textId="29E3EDEE" w:rsidR="00560370" w:rsidRDefault="00560370">
      <w:r>
        <w:t xml:space="preserve">Data: </w:t>
      </w:r>
      <w:r w:rsidR="00FC4013">
        <w:t>07/05/2026</w:t>
      </w:r>
    </w:p>
    <w:p w14:paraId="40F3F062" w14:textId="77777777" w:rsidR="00560370" w:rsidRDefault="00560370"/>
    <w:p w14:paraId="6681E237" w14:textId="1FD044DB" w:rsidR="00560370" w:rsidRDefault="00560370">
      <w:pPr>
        <w:rPr>
          <w:b/>
          <w:bCs/>
        </w:rPr>
      </w:pPr>
      <w:r w:rsidRPr="00560370">
        <w:rPr>
          <w:b/>
          <w:bCs/>
        </w:rPr>
        <w:t>Informações sobre uso de IA</w:t>
      </w:r>
    </w:p>
    <w:p w14:paraId="1C4A5DA4" w14:textId="74EA95CD" w:rsidR="00560370" w:rsidRPr="00560370" w:rsidRDefault="00560370">
      <w:pPr>
        <w:rPr>
          <w:b/>
          <w:bCs/>
        </w:rPr>
      </w:pPr>
      <w:r>
        <w:t>Usou algum site ou aplicativo de IA?</w:t>
      </w:r>
      <w:r>
        <w:tab/>
      </w:r>
      <w:proofErr w:type="gramStart"/>
      <w:r>
        <w:t xml:space="preserve">(  </w:t>
      </w:r>
      <w:proofErr w:type="gramEnd"/>
      <w:r>
        <w:t xml:space="preserve"> ) Sim</w:t>
      </w:r>
      <w:proofErr w:type="gramStart"/>
      <w:r>
        <w:tab/>
        <w:t xml:space="preserve">(  </w:t>
      </w:r>
      <w:proofErr w:type="gramEnd"/>
      <w:r>
        <w:t xml:space="preserve"> ) Não</w:t>
      </w:r>
    </w:p>
    <w:p w14:paraId="17C6572B" w14:textId="2F76E3D8" w:rsidR="00560370" w:rsidRDefault="00560370">
      <w:r>
        <w:t>Caso tenha usado, qual(</w:t>
      </w:r>
      <w:proofErr w:type="spellStart"/>
      <w:r>
        <w:t>is</w:t>
      </w:r>
      <w:proofErr w:type="spellEnd"/>
      <w:r>
        <w:t xml:space="preserve">)? </w:t>
      </w:r>
    </w:p>
    <w:p w14:paraId="0D785633" w14:textId="77777777" w:rsidR="00560370" w:rsidRDefault="00560370"/>
    <w:p w14:paraId="26A185FC" w14:textId="720D90C9" w:rsidR="00560370" w:rsidRDefault="00560370">
      <w:r>
        <w:t>Caso tenha usado, qual foi o tipo de uso? Descreva detalhadamente.</w:t>
      </w:r>
    </w:p>
    <w:p w14:paraId="1926DE6C" w14:textId="77777777" w:rsidR="00560370" w:rsidRDefault="00560370" w:rsidP="00560370"/>
    <w:p w14:paraId="5C9CFBCE" w14:textId="27BB24D5" w:rsidR="008A4C99" w:rsidRDefault="008A4C99" w:rsidP="00560370">
      <w:pPr>
        <w:rPr>
          <w:b/>
          <w:bCs/>
        </w:rPr>
      </w:pPr>
      <w:r w:rsidRPr="008A4C99">
        <w:rPr>
          <w:b/>
          <w:bCs/>
        </w:rPr>
        <w:t>Instruções para as respostas</w:t>
      </w:r>
    </w:p>
    <w:p w14:paraId="64B45884" w14:textId="6205E2D6" w:rsidR="008A4C99" w:rsidRDefault="008A4C99" w:rsidP="00560370">
      <w:r>
        <w:t xml:space="preserve">Acrescente suas respostas abaixo, salve este arquivo com o nome seunome-lego3-lista01.docx e envie juntamente com as respostas no script em R para </w:t>
      </w:r>
      <w:hyperlink r:id="rId7" w:history="1">
        <w:r w:rsidRPr="0077557A">
          <w:rPr>
            <w:rStyle w:val="Hyperlink"/>
          </w:rPr>
          <w:t>pedrosouza@iesp.uerj.br</w:t>
        </w:r>
      </w:hyperlink>
      <w:r>
        <w:t xml:space="preserve">, </w:t>
      </w:r>
      <w:hyperlink r:id="rId8" w:history="1">
        <w:r w:rsidRPr="0077557A">
          <w:rPr>
            <w:rStyle w:val="Hyperlink"/>
          </w:rPr>
          <w:t>rogerio.barbosa@iesp.uerj.br</w:t>
        </w:r>
      </w:hyperlink>
      <w:r>
        <w:t xml:space="preserve"> e </w:t>
      </w:r>
      <w:hyperlink r:id="rId9" w:history="1">
        <w:r w:rsidRPr="0077557A">
          <w:rPr>
            <w:rStyle w:val="Hyperlink"/>
          </w:rPr>
          <w:t>carloscr@iesp.uerj.br</w:t>
        </w:r>
      </w:hyperlink>
      <w:r>
        <w:t>.</w:t>
      </w:r>
    </w:p>
    <w:p w14:paraId="51D8C78A" w14:textId="09C241B8" w:rsidR="008A4C99" w:rsidRDefault="008A4C99" w:rsidP="00560370">
      <w:r>
        <w:t xml:space="preserve">Não há limite de caracteres para as respostas, mas não é necessário que sejam muito longas. Em muitos casos, queremos ver apenas o desenvolvimento dos cálculos, com as devidas justificativas; nas questões conceituais, queremos que você responda com </w:t>
      </w:r>
      <w:r w:rsidRPr="008A4C99">
        <w:rPr>
          <w:u w:val="single"/>
        </w:rPr>
        <w:t>suas próprias palavras</w:t>
      </w:r>
      <w:r>
        <w:t>.</w:t>
      </w:r>
    </w:p>
    <w:p w14:paraId="225C9CA6" w14:textId="24FCF95B" w:rsidR="008A4C99" w:rsidRDefault="008A4C99" w:rsidP="00560370">
      <w:r>
        <w:t xml:space="preserve">Em caso de dúvidas, entrem em contato! </w:t>
      </w:r>
    </w:p>
    <w:p w14:paraId="5E11FD36" w14:textId="77777777" w:rsidR="008A4C99" w:rsidRDefault="008A4C99" w:rsidP="00560370"/>
    <w:p w14:paraId="0A7A04F8" w14:textId="3A7439EA" w:rsidR="00560370" w:rsidRPr="00560370" w:rsidRDefault="008A4C99" w:rsidP="00560370">
      <w:pPr>
        <w:rPr>
          <w:b/>
          <w:bCs/>
        </w:rPr>
      </w:pPr>
      <w:r w:rsidRPr="00560370">
        <w:rPr>
          <w:b/>
          <w:bCs/>
        </w:rPr>
        <w:t>2. PESQUISA DE APROVAÇÃO DO GOVERNO</w:t>
      </w:r>
    </w:p>
    <w:p w14:paraId="0C6D45BC" w14:textId="7EB93A27" w:rsidR="00560370" w:rsidRDefault="00560370" w:rsidP="00560370">
      <w:pPr>
        <w:rPr>
          <w:b/>
          <w:bCs/>
        </w:rPr>
      </w:pPr>
      <w:r w:rsidRPr="00560370">
        <w:rPr>
          <w:b/>
          <w:bCs/>
        </w:rPr>
        <w:t>2.1. Independência</w:t>
      </w:r>
    </w:p>
    <w:p w14:paraId="0C2CAE05" w14:textId="70C513FC" w:rsidR="00560370" w:rsidRDefault="00560370" w:rsidP="008A4C99">
      <w:proofErr w:type="gramStart"/>
      <w:r>
        <w:t xml:space="preserve">(  </w:t>
      </w:r>
      <w:proofErr w:type="gramEnd"/>
      <w:r>
        <w:t xml:space="preserve"> ) Sim</w:t>
      </w:r>
      <w:proofErr w:type="gramStart"/>
      <w:r>
        <w:tab/>
        <w:t xml:space="preserve">(  </w:t>
      </w:r>
      <w:proofErr w:type="gramEnd"/>
      <w:r>
        <w:t xml:space="preserve"> ) Não</w:t>
      </w:r>
    </w:p>
    <w:p w14:paraId="3B9761C6" w14:textId="3D185F8B" w:rsidR="00560370" w:rsidRDefault="00560370" w:rsidP="00560370">
      <w:r>
        <w:t>Justificativa:</w:t>
      </w:r>
    </w:p>
    <w:p w14:paraId="062FBCB8" w14:textId="77777777" w:rsidR="00560370" w:rsidRPr="00560370" w:rsidRDefault="00560370" w:rsidP="00560370"/>
    <w:p w14:paraId="3B4820D3" w14:textId="77777777" w:rsidR="00560370" w:rsidRDefault="00560370" w:rsidP="00560370">
      <w:pPr>
        <w:rPr>
          <w:b/>
          <w:bCs/>
        </w:rPr>
      </w:pPr>
      <w:r w:rsidRPr="00560370">
        <w:rPr>
          <w:b/>
          <w:bCs/>
        </w:rPr>
        <w:t>2.2 Probabilidade condicional à escolaridade</w:t>
      </w:r>
    </w:p>
    <w:p w14:paraId="4B953741" w14:textId="13D83BF8" w:rsidR="00560370" w:rsidRDefault="008A4C99" w:rsidP="00560370">
      <w:p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>Pr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Avaliação</m:t>
            </m:r>
            <m:r>
              <w:rPr>
                <w:rFonts w:ascii="Cambria Math" w:hAnsi="Cambria Math"/>
              </w:rPr>
              <m:t>=Ó</m:t>
            </m:r>
            <m:r>
              <m:rPr>
                <m:sty m:val="p"/>
              </m:rPr>
              <w:rPr>
                <w:rFonts w:ascii="Cambria Math" w:hAnsi="Cambria Math"/>
              </w:rPr>
              <m:t>timo|Escolaridade≤Ensino Médio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rFonts w:eastAsiaTheme="minorEastAsia"/>
          <w:iCs/>
        </w:rPr>
        <w:t xml:space="preserve"> </w:t>
      </w:r>
    </w:p>
    <w:p w14:paraId="50A6BE77" w14:textId="77777777" w:rsidR="008A4C99" w:rsidRDefault="008A4C99" w:rsidP="008A4C99">
      <w:r>
        <w:lastRenderedPageBreak/>
        <w:t>Justificativa:</w:t>
      </w:r>
    </w:p>
    <w:p w14:paraId="55DC90B1" w14:textId="77777777" w:rsidR="00560370" w:rsidRPr="00560370" w:rsidRDefault="00560370" w:rsidP="00560370">
      <w:pPr>
        <w:rPr>
          <w:b/>
          <w:bCs/>
        </w:rPr>
      </w:pPr>
    </w:p>
    <w:p w14:paraId="5920229B" w14:textId="77777777" w:rsidR="00560370" w:rsidRDefault="00560370" w:rsidP="00560370">
      <w:pPr>
        <w:rPr>
          <w:b/>
          <w:bCs/>
        </w:rPr>
      </w:pPr>
      <w:r w:rsidRPr="00560370">
        <w:rPr>
          <w:b/>
          <w:bCs/>
        </w:rPr>
        <w:t>2.3 Probabilidade condicional à aprovação</w:t>
      </w:r>
    </w:p>
    <w:p w14:paraId="31F30A20" w14:textId="6F470D5B" w:rsidR="008A4C99" w:rsidRPr="008A4C99" w:rsidRDefault="008A4C99" w:rsidP="00560370">
      <w:p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>Pr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Escolaridade≤Ensino Médio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Avaliação=Ótimo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rFonts w:eastAsiaTheme="minorEastAsia"/>
          <w:iCs/>
        </w:rPr>
        <w:t xml:space="preserve"> </w:t>
      </w:r>
    </w:p>
    <w:p w14:paraId="6E6F1E9A" w14:textId="77777777" w:rsidR="008A4C99" w:rsidRDefault="008A4C99" w:rsidP="008A4C99">
      <w:r>
        <w:t>Justificativa:</w:t>
      </w:r>
    </w:p>
    <w:p w14:paraId="0BADC184" w14:textId="77777777" w:rsidR="008A4C99" w:rsidRPr="008A4C99" w:rsidRDefault="008A4C99" w:rsidP="00560370">
      <w:pPr>
        <w:rPr>
          <w:iCs/>
        </w:rPr>
      </w:pPr>
    </w:p>
    <w:p w14:paraId="40DC79FD" w14:textId="77777777" w:rsidR="00560370" w:rsidRDefault="00560370" w:rsidP="00560370">
      <w:pPr>
        <w:rPr>
          <w:b/>
          <w:bCs/>
        </w:rPr>
      </w:pPr>
      <w:r w:rsidRPr="00560370">
        <w:rPr>
          <w:b/>
          <w:bCs/>
        </w:rPr>
        <w:t>2.4 Probabilidade marginal de ser branco</w:t>
      </w:r>
    </w:p>
    <w:p w14:paraId="6F7C78BA" w14:textId="6DABFD40" w:rsidR="008A4C99" w:rsidRDefault="008A4C99" w:rsidP="00560370">
      <w:p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>Pr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cor=Branco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rFonts w:eastAsiaTheme="minorEastAsia"/>
          <w:iCs/>
        </w:rPr>
        <w:t xml:space="preserve"> </w:t>
      </w:r>
    </w:p>
    <w:p w14:paraId="261F6D6C" w14:textId="38FDBD5B" w:rsidR="008A4C99" w:rsidRDefault="008A4C99" w:rsidP="00560370">
      <w:pPr>
        <w:rPr>
          <w:rFonts w:eastAsiaTheme="minorEastAsia"/>
          <w:iCs/>
        </w:rPr>
      </w:pPr>
      <w:r>
        <w:rPr>
          <w:rFonts w:eastAsiaTheme="minorEastAsia"/>
          <w:iCs/>
        </w:rPr>
        <w:t>Justificativa:</w:t>
      </w:r>
    </w:p>
    <w:p w14:paraId="78E37D55" w14:textId="77777777" w:rsidR="008A4C99" w:rsidRPr="008A4C99" w:rsidRDefault="008A4C99" w:rsidP="00560370">
      <w:pPr>
        <w:rPr>
          <w:iCs/>
        </w:rPr>
      </w:pPr>
    </w:p>
    <w:p w14:paraId="182CB6B8" w14:textId="6540A50B" w:rsidR="00560370" w:rsidRDefault="00560370" w:rsidP="00560370">
      <w:pPr>
        <w:rPr>
          <w:b/>
          <w:bCs/>
        </w:rPr>
      </w:pPr>
      <w:r w:rsidRPr="00560370">
        <w:rPr>
          <w:b/>
          <w:bCs/>
        </w:rPr>
        <w:t>2.5 Valor esperado e variância</w:t>
      </w:r>
    </w:p>
    <w:p w14:paraId="757F5FA1" w14:textId="781EB365" w:rsidR="008A4C99" w:rsidRPr="008A4C99" w:rsidRDefault="008A4C99" w:rsidP="00560370">
      <w:p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Aprova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rFonts w:eastAsiaTheme="minorEastAsia"/>
          <w:iCs/>
        </w:rPr>
        <w:t xml:space="preserve"> </w:t>
      </w:r>
    </w:p>
    <w:p w14:paraId="03D29D6E" w14:textId="4CD5203A" w:rsidR="008A4C99" w:rsidRDefault="008A4C99" w:rsidP="00560370">
      <w:pPr>
        <w:rPr>
          <w:rFonts w:eastAsiaTheme="minorEastAsia"/>
          <w:iCs/>
        </w:rPr>
      </w:pPr>
      <w:r w:rsidRPr="008A4C99">
        <w:rPr>
          <w:rFonts w:eastAsiaTheme="minorEastAsia"/>
          <w:iCs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Aprova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  <w:iCs/>
        </w:rPr>
        <w:t xml:space="preserve"> </w:t>
      </w:r>
    </w:p>
    <w:p w14:paraId="3285E686" w14:textId="7ED9968B" w:rsidR="008A4C99" w:rsidRDefault="008A4C99" w:rsidP="00560370">
      <w:pPr>
        <w:rPr>
          <w:rFonts w:eastAsiaTheme="minorEastAsia"/>
          <w:iCs/>
        </w:rPr>
      </w:pPr>
      <w:r>
        <w:rPr>
          <w:rFonts w:eastAsiaTheme="minorEastAsia"/>
          <w:iCs/>
        </w:rPr>
        <w:t>Justificativa:</w:t>
      </w:r>
    </w:p>
    <w:p w14:paraId="03B7E873" w14:textId="77777777" w:rsidR="008A4C99" w:rsidRDefault="008A4C99" w:rsidP="00560370">
      <w:pPr>
        <w:rPr>
          <w:rFonts w:eastAsiaTheme="minorEastAsia"/>
          <w:iCs/>
        </w:rPr>
      </w:pPr>
    </w:p>
    <w:p w14:paraId="318D79BC" w14:textId="2D4AAA05" w:rsidR="008A4C99" w:rsidRDefault="008A4C99" w:rsidP="00560370">
      <w:pPr>
        <w:rPr>
          <w:rFonts w:eastAsiaTheme="minorEastAsia"/>
          <w:b/>
          <w:bCs/>
          <w:iCs/>
        </w:rPr>
      </w:pPr>
      <w:r w:rsidRPr="008A4C99">
        <w:rPr>
          <w:rFonts w:eastAsiaTheme="minorEastAsia"/>
          <w:b/>
          <w:bCs/>
          <w:iCs/>
        </w:rPr>
        <w:t>3. VARIÁVEIS ALEATÓRIAS DISCRETAS</w:t>
      </w:r>
    </w:p>
    <w:p w14:paraId="74C39DAE" w14:textId="3056275B" w:rsidR="008A4C99" w:rsidRDefault="008A4C99" w:rsidP="00560370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3.1. Função de massa de probabilidade</w:t>
      </w:r>
    </w:p>
    <w:p w14:paraId="08EB1CA3" w14:textId="24720049" w:rsidR="008A4C99" w:rsidRDefault="008A4C99" w:rsidP="00560370">
      <w:p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X=2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</m:t>
        </m:r>
      </m:oMath>
      <w:r w:rsidRPr="008A4C99">
        <w:rPr>
          <w:rFonts w:eastAsiaTheme="minorEastAsia"/>
        </w:rPr>
        <w:t xml:space="preserve"> </w:t>
      </w:r>
    </w:p>
    <w:p w14:paraId="3E09ED76" w14:textId="7CF77ADE" w:rsidR="008A4C99" w:rsidRDefault="008A4C99" w:rsidP="00560370">
      <w:pPr>
        <w:rPr>
          <w:rFonts w:eastAsiaTheme="minorEastAsia"/>
        </w:rPr>
      </w:pPr>
      <w:r>
        <w:rPr>
          <w:rFonts w:eastAsiaTheme="minorEastAsia"/>
        </w:rPr>
        <w:t>Justificativa:</w:t>
      </w:r>
    </w:p>
    <w:p w14:paraId="3107EB4B" w14:textId="77777777" w:rsidR="008A4C99" w:rsidRDefault="008A4C99" w:rsidP="00560370">
      <w:pPr>
        <w:rPr>
          <w:rFonts w:eastAsiaTheme="minorEastAsia"/>
        </w:rPr>
      </w:pPr>
    </w:p>
    <w:p w14:paraId="30D1B41C" w14:textId="1DB61013" w:rsidR="008A4C99" w:rsidRDefault="008A4C99" w:rsidP="0056037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3.2. Valor esperado e variância</w:t>
      </w:r>
    </w:p>
    <w:p w14:paraId="7073570F" w14:textId="2E3BAD13" w:rsidR="008A4C99" w:rsidRPr="008A4C99" w:rsidRDefault="008A4C99" w:rsidP="00560370">
      <w:p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E</m:t>
        </m:r>
        <m:d>
          <m:dPr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</m:t>
        </m:r>
      </m:oMath>
      <w:r w:rsidRPr="008A4C99">
        <w:rPr>
          <w:rFonts w:eastAsiaTheme="minorEastAsia"/>
          <w:iCs/>
        </w:rPr>
        <w:t xml:space="preserve"> </w:t>
      </w:r>
    </w:p>
    <w:p w14:paraId="7F0D3C4C" w14:textId="25E0904C" w:rsidR="008A4C99" w:rsidRPr="008A4C99" w:rsidRDefault="008A4C99" w:rsidP="00560370">
      <w:p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</m:t>
        </m:r>
      </m:oMath>
      <w:r w:rsidRPr="008A4C99">
        <w:rPr>
          <w:rFonts w:eastAsiaTheme="minorEastAsia"/>
          <w:iCs/>
        </w:rPr>
        <w:t xml:space="preserve"> </w:t>
      </w:r>
    </w:p>
    <w:p w14:paraId="2B7C8902" w14:textId="698D41DD" w:rsidR="008A4C99" w:rsidRDefault="008A4C99" w:rsidP="00560370">
      <w:pPr>
        <w:rPr>
          <w:rFonts w:eastAsiaTheme="minorEastAsia"/>
        </w:rPr>
      </w:pPr>
      <w:r w:rsidRPr="008A4C99">
        <w:rPr>
          <w:rFonts w:eastAsiaTheme="minorEastAsia"/>
        </w:rPr>
        <w:t>Justificativa:</w:t>
      </w:r>
    </w:p>
    <w:p w14:paraId="79A42E50" w14:textId="77777777" w:rsidR="008A4C99" w:rsidRDefault="008A4C99" w:rsidP="00560370">
      <w:pPr>
        <w:rPr>
          <w:rFonts w:eastAsiaTheme="minorEastAsia"/>
        </w:rPr>
      </w:pPr>
    </w:p>
    <w:p w14:paraId="33604066" w14:textId="3EC08661" w:rsidR="008A4C99" w:rsidRDefault="008A4C99" w:rsidP="00560370">
      <w:pPr>
        <w:rPr>
          <w:rFonts w:eastAsiaTheme="minorEastAsia"/>
          <w:b/>
          <w:bCs/>
        </w:rPr>
      </w:pPr>
      <w:r w:rsidRPr="008A4C99">
        <w:rPr>
          <w:rFonts w:eastAsiaTheme="minorEastAsia"/>
          <w:b/>
          <w:bCs/>
        </w:rPr>
        <w:t>4. VARIÁVEIS ALEATÓRIAS CONTÍNUAS</w:t>
      </w:r>
    </w:p>
    <w:p w14:paraId="6439BB8D" w14:textId="2331407B" w:rsidR="008A4C99" w:rsidRDefault="008A4C99" w:rsidP="0056037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4.1. Valor esperado de variável uniforme</w:t>
      </w:r>
    </w:p>
    <w:p w14:paraId="56E70D27" w14:textId="64A38EA3" w:rsidR="008A4C99" w:rsidRPr="008A4C99" w:rsidRDefault="008A4C99" w:rsidP="00560370">
      <w:p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E</m:t>
        </m:r>
        <m:d>
          <m:dPr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  <w:iCs/>
        </w:rPr>
        <w:t xml:space="preserve"> </w:t>
      </w:r>
    </w:p>
    <w:p w14:paraId="2D877C54" w14:textId="6C2F10C7" w:rsidR="008A4C99" w:rsidRDefault="008A4C99" w:rsidP="00560370">
      <w:pPr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>Justificativa:</w:t>
      </w:r>
    </w:p>
    <w:p w14:paraId="3A2A084E" w14:textId="77777777" w:rsidR="008A4C99" w:rsidRDefault="008A4C99" w:rsidP="00560370">
      <w:pPr>
        <w:rPr>
          <w:rFonts w:eastAsiaTheme="minorEastAsia"/>
          <w:iCs/>
        </w:rPr>
      </w:pPr>
    </w:p>
    <w:p w14:paraId="41CC80BF" w14:textId="00FF634C" w:rsidR="008A4C99" w:rsidRPr="008A4C99" w:rsidRDefault="008A4C99" w:rsidP="00560370">
      <w:pPr>
        <w:rPr>
          <w:rFonts w:eastAsiaTheme="minorEastAsia"/>
          <w:b/>
          <w:bCs/>
          <w:iCs/>
        </w:rPr>
      </w:pPr>
      <w:r w:rsidRPr="008A4C99">
        <w:rPr>
          <w:rFonts w:eastAsiaTheme="minorEastAsia"/>
          <w:b/>
          <w:bCs/>
          <w:iCs/>
        </w:rPr>
        <w:t>4.2. Probabilidade acumulada de variável uniforme</w:t>
      </w:r>
    </w:p>
    <w:p w14:paraId="35694F9A" w14:textId="67578DF6" w:rsidR="008A4C99" w:rsidRDefault="00000000" w:rsidP="00560370">
      <w:pPr>
        <w:rPr>
          <w:rFonts w:eastAsiaTheme="minorEastAsia"/>
          <w:iCs/>
        </w:rPr>
      </w:pPr>
      <m:oMath>
        <m:func>
          <m:funcPr>
            <m:ctrlPr>
              <w:rPr>
                <w:rFonts w:ascii="Cambria Math" w:eastAsiaTheme="minorEastAsia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Pr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X≤6</m:t>
                </m:r>
              </m:e>
            </m:d>
          </m:e>
        </m:func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X=6</m:t>
            </m:r>
          </m:e>
        </m:d>
        <m:r>
          <w:rPr>
            <w:rFonts w:ascii="Cambria Math" w:eastAsiaTheme="minorEastAsia" w:hAnsi="Cambria Math"/>
          </w:rPr>
          <m:t>=</m:t>
        </m:r>
      </m:oMath>
      <w:r w:rsidR="008A4C99">
        <w:rPr>
          <w:rFonts w:eastAsiaTheme="minorEastAsia"/>
          <w:iCs/>
        </w:rPr>
        <w:t xml:space="preserve"> </w:t>
      </w:r>
    </w:p>
    <w:p w14:paraId="241626B1" w14:textId="149CA3CD" w:rsidR="008A4C99" w:rsidRDefault="008A4C99" w:rsidP="00560370">
      <w:pPr>
        <w:rPr>
          <w:rFonts w:eastAsiaTheme="minorEastAsia"/>
          <w:iCs/>
        </w:rPr>
      </w:pPr>
      <w:r>
        <w:rPr>
          <w:rFonts w:eastAsiaTheme="minorEastAsia"/>
          <w:iCs/>
        </w:rPr>
        <w:t>Justificativa:</w:t>
      </w:r>
    </w:p>
    <w:p w14:paraId="5EE69685" w14:textId="77777777" w:rsidR="008A4C99" w:rsidRDefault="008A4C99" w:rsidP="00560370">
      <w:pPr>
        <w:rPr>
          <w:rFonts w:eastAsiaTheme="minorEastAsia"/>
          <w:iCs/>
        </w:rPr>
      </w:pPr>
    </w:p>
    <w:p w14:paraId="028B639F" w14:textId="57D866FA" w:rsidR="008A4C99" w:rsidRDefault="008A4C99" w:rsidP="00560370">
      <w:pPr>
        <w:rPr>
          <w:rFonts w:eastAsiaTheme="minorEastAsia"/>
          <w:b/>
          <w:bCs/>
          <w:iCs/>
        </w:rPr>
      </w:pPr>
      <w:r w:rsidRPr="008A4C99">
        <w:rPr>
          <w:rFonts w:eastAsiaTheme="minorEastAsia"/>
          <w:b/>
          <w:bCs/>
          <w:iCs/>
        </w:rPr>
        <w:t>4.3. Probabilidade acumulada de variável normal</w:t>
      </w:r>
    </w:p>
    <w:p w14:paraId="4E601E94" w14:textId="1C43B60D" w:rsidR="008A4C99" w:rsidRDefault="00000000" w:rsidP="00560370">
      <w:p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Pr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X&gt;38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/>
          </w:rPr>
          <m:t>=</m:t>
        </m:r>
      </m:oMath>
      <w:r w:rsidR="008A4C99">
        <w:rPr>
          <w:rFonts w:eastAsiaTheme="minorEastAsia"/>
        </w:rPr>
        <w:t xml:space="preserve"> </w:t>
      </w:r>
    </w:p>
    <w:p w14:paraId="16085964" w14:textId="0BA1ED75" w:rsidR="008A4C99" w:rsidRDefault="008A4C99" w:rsidP="00560370">
      <w:pPr>
        <w:rPr>
          <w:rFonts w:eastAsiaTheme="minorEastAsia"/>
        </w:rPr>
      </w:pPr>
      <w:r>
        <w:rPr>
          <w:rFonts w:eastAsiaTheme="minorEastAsia"/>
        </w:rPr>
        <w:t>Justificativa:</w:t>
      </w:r>
    </w:p>
    <w:p w14:paraId="71B8C21D" w14:textId="77777777" w:rsidR="008A4C99" w:rsidRDefault="008A4C99" w:rsidP="00560370">
      <w:pPr>
        <w:rPr>
          <w:rFonts w:eastAsiaTheme="minorEastAsia"/>
        </w:rPr>
      </w:pPr>
    </w:p>
    <w:p w14:paraId="70E204A6" w14:textId="4C16FD35" w:rsidR="008A4C99" w:rsidRDefault="008A4C99" w:rsidP="00560370">
      <w:pPr>
        <w:rPr>
          <w:rFonts w:eastAsiaTheme="minorEastAsia"/>
          <w:b/>
          <w:bCs/>
        </w:rPr>
      </w:pPr>
      <w:r w:rsidRPr="008A4C99">
        <w:rPr>
          <w:rFonts w:eastAsiaTheme="minorEastAsia"/>
          <w:b/>
          <w:bCs/>
        </w:rPr>
        <w:t>4.4. Probabilidade acumulada de variável logística padrão</w:t>
      </w:r>
    </w:p>
    <w:p w14:paraId="03E5F3C1" w14:textId="0A9DA9B2" w:rsidR="008A4C99" w:rsidRDefault="008A4C99" w:rsidP="00560370">
      <w:p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Pr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X≥3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=1-F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X=3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= </m:t>
        </m:r>
      </m:oMath>
      <w:r>
        <w:rPr>
          <w:rFonts w:eastAsiaTheme="minorEastAsia"/>
        </w:rPr>
        <w:t xml:space="preserve"> </w:t>
      </w:r>
    </w:p>
    <w:p w14:paraId="2522F140" w14:textId="2E854A0E" w:rsidR="008A4C99" w:rsidRDefault="008A4C99" w:rsidP="00560370">
      <w:pPr>
        <w:rPr>
          <w:rFonts w:eastAsiaTheme="minorEastAsia"/>
        </w:rPr>
      </w:pPr>
      <w:r>
        <w:rPr>
          <w:rFonts w:eastAsiaTheme="minorEastAsia"/>
        </w:rPr>
        <w:t>Justificativa:</w:t>
      </w:r>
    </w:p>
    <w:p w14:paraId="4D5C6027" w14:textId="77777777" w:rsidR="008A4C99" w:rsidRDefault="008A4C99" w:rsidP="00560370">
      <w:pPr>
        <w:rPr>
          <w:rFonts w:eastAsiaTheme="minorEastAsia"/>
        </w:rPr>
      </w:pPr>
    </w:p>
    <w:p w14:paraId="484142E5" w14:textId="6199E6C3" w:rsidR="008A4C99" w:rsidRDefault="008A4C99" w:rsidP="00560370">
      <w:pPr>
        <w:rPr>
          <w:rFonts w:eastAsiaTheme="minorEastAsia"/>
          <w:b/>
          <w:bCs/>
        </w:rPr>
      </w:pPr>
      <w:r w:rsidRPr="008A4C99">
        <w:rPr>
          <w:rFonts w:eastAsiaTheme="minorEastAsia"/>
          <w:b/>
          <w:bCs/>
        </w:rPr>
        <w:t xml:space="preserve">4.5. Função </w:t>
      </w:r>
      <w:proofErr w:type="spellStart"/>
      <w:r w:rsidRPr="008A4C99">
        <w:rPr>
          <w:rFonts w:eastAsiaTheme="minorEastAsia"/>
          <w:b/>
          <w:bCs/>
        </w:rPr>
        <w:t>logit</w:t>
      </w:r>
      <w:proofErr w:type="spellEnd"/>
    </w:p>
    <w:p w14:paraId="14994F8C" w14:textId="250568DD" w:rsidR="008A4C99" w:rsidRDefault="008A4C99" w:rsidP="00560370">
      <w:p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logit</m:t>
        </m:r>
        <m:d>
          <m:dPr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0.99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= </m:t>
        </m:r>
      </m:oMath>
      <w:r w:rsidRPr="008A4C99">
        <w:rPr>
          <w:rFonts w:eastAsiaTheme="minorEastAsia"/>
          <w:iCs/>
        </w:rPr>
        <w:t xml:space="preserve"> </w:t>
      </w:r>
    </w:p>
    <w:p w14:paraId="7445212C" w14:textId="39BBFFE6" w:rsidR="008A4C99" w:rsidRDefault="008A4C99" w:rsidP="00560370">
      <w:pPr>
        <w:rPr>
          <w:rFonts w:eastAsiaTheme="minorEastAsia"/>
          <w:iCs/>
        </w:rPr>
      </w:pPr>
      <w:r>
        <w:rPr>
          <w:rFonts w:eastAsiaTheme="minorEastAsia"/>
          <w:iCs/>
        </w:rPr>
        <w:t>Justificativa:</w:t>
      </w:r>
    </w:p>
    <w:p w14:paraId="618F9F9B" w14:textId="77777777" w:rsidR="008A4C99" w:rsidRDefault="008A4C99" w:rsidP="00560370">
      <w:pPr>
        <w:rPr>
          <w:rFonts w:eastAsiaTheme="minorEastAsia"/>
          <w:iCs/>
        </w:rPr>
      </w:pPr>
    </w:p>
    <w:p w14:paraId="493216CF" w14:textId="464B0DB3" w:rsidR="008A4C99" w:rsidRPr="008A4C99" w:rsidRDefault="008A4C99" w:rsidP="00560370">
      <w:pPr>
        <w:rPr>
          <w:rFonts w:eastAsiaTheme="minorEastAsia"/>
          <w:b/>
          <w:bCs/>
          <w:iCs/>
        </w:rPr>
      </w:pPr>
      <w:r w:rsidRPr="008A4C99">
        <w:rPr>
          <w:rFonts w:eastAsiaTheme="minorEastAsia"/>
          <w:b/>
          <w:bCs/>
          <w:iCs/>
        </w:rPr>
        <w:t>5. CAUSALIDADE</w:t>
      </w:r>
    </w:p>
    <w:p w14:paraId="15581DF6" w14:textId="38EEC26B" w:rsidR="008A4C99" w:rsidRDefault="008A4C99" w:rsidP="00560370">
      <w:pPr>
        <w:rPr>
          <w:rFonts w:eastAsiaTheme="minorEastAsia"/>
          <w:b/>
          <w:bCs/>
          <w:iCs/>
        </w:rPr>
      </w:pPr>
      <w:r w:rsidRPr="008A4C99">
        <w:rPr>
          <w:rFonts w:eastAsiaTheme="minorEastAsia"/>
          <w:b/>
          <w:bCs/>
          <w:iCs/>
        </w:rPr>
        <w:t>5.1. Comparação entre grupos</w:t>
      </w:r>
    </w:p>
    <w:p w14:paraId="73C030D9" w14:textId="77777777" w:rsidR="008A4C99" w:rsidRDefault="008A4C99" w:rsidP="00560370">
      <w:pPr>
        <w:rPr>
          <w:rFonts w:eastAsiaTheme="minorEastAsia"/>
          <w:b/>
          <w:bCs/>
          <w:iCs/>
        </w:rPr>
      </w:pPr>
    </w:p>
    <w:p w14:paraId="50BC96AD" w14:textId="3061636A" w:rsidR="008A4C99" w:rsidRDefault="008A4C99" w:rsidP="00560370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5.2. Conceitos</w:t>
      </w:r>
    </w:p>
    <w:p w14:paraId="73D89EDA" w14:textId="61CE456C" w:rsidR="008A4C99" w:rsidRDefault="008A4C99" w:rsidP="008A4C99">
      <w:pPr>
        <w:pStyle w:val="PargrafodaLista"/>
        <w:numPr>
          <w:ilvl w:val="0"/>
          <w:numId w:val="1"/>
        </w:num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Resultados potenciais</w:t>
      </w:r>
    </w:p>
    <w:p w14:paraId="4C042B48" w14:textId="77777777" w:rsidR="00EA69F5" w:rsidRDefault="00EA69F5" w:rsidP="00EA69F5">
      <w:pPr>
        <w:pStyle w:val="PargrafodaLista"/>
        <w:ind w:left="360"/>
        <w:rPr>
          <w:rFonts w:eastAsiaTheme="minorEastAsia"/>
          <w:b/>
          <w:bCs/>
          <w:iCs/>
        </w:rPr>
      </w:pPr>
    </w:p>
    <w:p w14:paraId="57240B0B" w14:textId="4A0C25AE" w:rsidR="008A4C99" w:rsidRDefault="00EA69F5" w:rsidP="008A4C99">
      <w:pPr>
        <w:pStyle w:val="PargrafodaLista"/>
        <w:numPr>
          <w:ilvl w:val="0"/>
          <w:numId w:val="1"/>
        </w:numPr>
        <w:rPr>
          <w:rFonts w:eastAsiaTheme="minorEastAsia"/>
          <w:b/>
          <w:bCs/>
          <w:iCs/>
        </w:rPr>
      </w:pPr>
      <w:proofErr w:type="spellStart"/>
      <w:r>
        <w:rPr>
          <w:rFonts w:eastAsiaTheme="minorEastAsia"/>
          <w:b/>
          <w:bCs/>
          <w:iCs/>
        </w:rPr>
        <w:t>Estimandos</w:t>
      </w:r>
      <w:proofErr w:type="spellEnd"/>
    </w:p>
    <w:p w14:paraId="0D44231D" w14:textId="77777777" w:rsidR="00EA69F5" w:rsidRDefault="00EA69F5" w:rsidP="00EA69F5">
      <w:pPr>
        <w:pStyle w:val="PargrafodaLista"/>
        <w:ind w:left="360"/>
        <w:rPr>
          <w:rFonts w:eastAsiaTheme="minorEastAsia"/>
          <w:b/>
          <w:bCs/>
          <w:iCs/>
        </w:rPr>
      </w:pPr>
    </w:p>
    <w:p w14:paraId="73C25B55" w14:textId="74FA0A05" w:rsidR="00EA69F5" w:rsidRDefault="00EA69F5" w:rsidP="008A4C99">
      <w:pPr>
        <w:pStyle w:val="PargrafodaLista"/>
        <w:numPr>
          <w:ilvl w:val="0"/>
          <w:numId w:val="1"/>
        </w:num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 xml:space="preserve">Independência ou </w:t>
      </w:r>
      <w:proofErr w:type="spellStart"/>
      <w:r>
        <w:rPr>
          <w:rFonts w:eastAsiaTheme="minorEastAsia"/>
          <w:b/>
          <w:bCs/>
          <w:iCs/>
        </w:rPr>
        <w:t>ignorabilidade</w:t>
      </w:r>
      <w:proofErr w:type="spellEnd"/>
      <w:r>
        <w:rPr>
          <w:rFonts w:eastAsiaTheme="minorEastAsia"/>
          <w:b/>
          <w:bCs/>
          <w:iCs/>
        </w:rPr>
        <w:t xml:space="preserve"> perfeita</w:t>
      </w:r>
    </w:p>
    <w:p w14:paraId="4DF1A986" w14:textId="77777777" w:rsidR="00EA69F5" w:rsidRDefault="00EA69F5" w:rsidP="00EA69F5">
      <w:pPr>
        <w:pStyle w:val="PargrafodaLista"/>
        <w:ind w:left="360"/>
        <w:rPr>
          <w:rFonts w:eastAsiaTheme="minorEastAsia"/>
          <w:b/>
          <w:bCs/>
          <w:iCs/>
        </w:rPr>
      </w:pPr>
    </w:p>
    <w:p w14:paraId="5DED51D8" w14:textId="05865658" w:rsidR="00EA69F5" w:rsidRDefault="00EA69F5" w:rsidP="008A4C99">
      <w:pPr>
        <w:pStyle w:val="PargrafodaLista"/>
        <w:numPr>
          <w:ilvl w:val="0"/>
          <w:numId w:val="1"/>
        </w:num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 xml:space="preserve">Independência condicional ou </w:t>
      </w:r>
      <w:proofErr w:type="spellStart"/>
      <w:r>
        <w:rPr>
          <w:rFonts w:eastAsiaTheme="minorEastAsia"/>
          <w:b/>
          <w:bCs/>
          <w:iCs/>
        </w:rPr>
        <w:t>ignorabilidade</w:t>
      </w:r>
      <w:proofErr w:type="spellEnd"/>
      <w:r>
        <w:rPr>
          <w:rFonts w:eastAsiaTheme="minorEastAsia"/>
          <w:b/>
          <w:bCs/>
          <w:iCs/>
        </w:rPr>
        <w:t xml:space="preserve"> estrita</w:t>
      </w:r>
    </w:p>
    <w:p w14:paraId="16953F72" w14:textId="77777777" w:rsidR="00EA69F5" w:rsidRDefault="00EA69F5" w:rsidP="00EA69F5">
      <w:pPr>
        <w:pStyle w:val="PargrafodaLista"/>
        <w:ind w:left="360"/>
        <w:rPr>
          <w:rFonts w:eastAsiaTheme="minorEastAsia"/>
          <w:b/>
          <w:bCs/>
          <w:iCs/>
        </w:rPr>
      </w:pPr>
    </w:p>
    <w:p w14:paraId="7AE9902B" w14:textId="138A2ADD" w:rsidR="00EA69F5" w:rsidRDefault="00EA69F5" w:rsidP="008A4C99">
      <w:pPr>
        <w:pStyle w:val="PargrafodaLista"/>
        <w:numPr>
          <w:ilvl w:val="0"/>
          <w:numId w:val="1"/>
        </w:num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Seleção em não observáveis</w:t>
      </w:r>
    </w:p>
    <w:p w14:paraId="5F57C4DE" w14:textId="77777777" w:rsidR="00EA69F5" w:rsidRPr="00EA69F5" w:rsidRDefault="00EA69F5" w:rsidP="00EA69F5">
      <w:pPr>
        <w:pStyle w:val="PargrafodaLista"/>
        <w:rPr>
          <w:rFonts w:eastAsiaTheme="minorEastAsia"/>
          <w:b/>
          <w:bCs/>
          <w:iCs/>
        </w:rPr>
      </w:pPr>
    </w:p>
    <w:p w14:paraId="4C4DCA54" w14:textId="368407E4" w:rsidR="00EA69F5" w:rsidRDefault="00EA69F5" w:rsidP="00EA69F5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6. CASOS EXTRACONJUGAIS</w:t>
      </w:r>
    </w:p>
    <w:p w14:paraId="75B00467" w14:textId="083BDDA8" w:rsidR="00EA69F5" w:rsidRDefault="00EA69F5" w:rsidP="00EA69F5">
      <w:pPr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Cs/>
        </w:rPr>
        <w:t xml:space="preserve">6.1. </w:t>
      </w:r>
      <w:r>
        <w:rPr>
          <w:rFonts w:eastAsiaTheme="minorEastAsia"/>
          <w:b/>
          <w:bCs/>
          <w:i/>
        </w:rPr>
        <w:t xml:space="preserve">Back </w:t>
      </w:r>
      <w:proofErr w:type="spellStart"/>
      <w:r>
        <w:rPr>
          <w:rFonts w:eastAsiaTheme="minorEastAsia"/>
          <w:b/>
          <w:bCs/>
          <w:i/>
        </w:rPr>
        <w:t>doors</w:t>
      </w:r>
      <w:proofErr w:type="spellEnd"/>
    </w:p>
    <w:p w14:paraId="20D3CE5A" w14:textId="77777777" w:rsidR="00EA69F5" w:rsidRDefault="00EA69F5" w:rsidP="00EA69F5">
      <w:pPr>
        <w:rPr>
          <w:rFonts w:eastAsiaTheme="minorEastAsia"/>
          <w:b/>
          <w:bCs/>
          <w:iCs/>
        </w:rPr>
      </w:pPr>
    </w:p>
    <w:p w14:paraId="31B16E46" w14:textId="7DB6D039" w:rsidR="00EA69F5" w:rsidRDefault="00EA69F5" w:rsidP="00EA69F5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6.2. Implicações testáveis do DAG</w:t>
      </w:r>
    </w:p>
    <w:p w14:paraId="7D1196FF" w14:textId="77777777" w:rsidR="00EA69F5" w:rsidRDefault="00EA69F5" w:rsidP="00EA69F5">
      <w:pPr>
        <w:rPr>
          <w:rFonts w:eastAsiaTheme="minorEastAsia"/>
          <w:b/>
          <w:bCs/>
          <w:iCs/>
        </w:rPr>
      </w:pPr>
    </w:p>
    <w:p w14:paraId="2EC5D460" w14:textId="7EE370C2" w:rsidR="00EA69F5" w:rsidRDefault="00EA69F5" w:rsidP="00EA69F5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6.3. Estimando o modelo de probabilidade linear (LPM)</w:t>
      </w:r>
    </w:p>
    <w:p w14:paraId="4FAF5DCB" w14:textId="181D77B6" w:rsidR="00EA69F5" w:rsidRPr="00EA69F5" w:rsidRDefault="00EA69F5" w:rsidP="00EA69F5">
      <w:pPr>
        <w:rPr>
          <w:rFonts w:eastAsiaTheme="minorEastAsia"/>
          <w:iCs/>
        </w:rPr>
      </w:pPr>
      <w:r w:rsidRPr="00EA69F5">
        <w:rPr>
          <w:rFonts w:eastAsiaTheme="minorEastAsia"/>
          <w:iCs/>
        </w:rPr>
        <w:t>&lt; Somente no R &gt;</w:t>
      </w:r>
    </w:p>
    <w:p w14:paraId="4F83F868" w14:textId="77777777" w:rsidR="00EA69F5" w:rsidRDefault="00EA69F5" w:rsidP="00EA69F5">
      <w:pPr>
        <w:rPr>
          <w:rFonts w:eastAsiaTheme="minorEastAsia"/>
          <w:b/>
          <w:bCs/>
          <w:iCs/>
        </w:rPr>
      </w:pPr>
    </w:p>
    <w:p w14:paraId="60D31A6F" w14:textId="6913F608" w:rsidR="00EA69F5" w:rsidRDefault="00EA69F5" w:rsidP="00EA69F5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6.4. Interpretação de coeficientes do LPM</w:t>
      </w:r>
    </w:p>
    <w:p w14:paraId="4CD46D5E" w14:textId="77777777" w:rsidR="00EA69F5" w:rsidRDefault="00EA69F5" w:rsidP="00EA69F5">
      <w:pPr>
        <w:rPr>
          <w:rFonts w:eastAsiaTheme="minorEastAsia"/>
          <w:b/>
          <w:bCs/>
          <w:iCs/>
        </w:rPr>
      </w:pPr>
    </w:p>
    <w:p w14:paraId="6F395240" w14:textId="11E3F672" w:rsidR="00EA69F5" w:rsidRDefault="00EA69F5" w:rsidP="00EA69F5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6.5. Cálculo de valores preditos no LPM</w:t>
      </w:r>
    </w:p>
    <w:p w14:paraId="466CC66B" w14:textId="77777777" w:rsidR="00EA69F5" w:rsidRDefault="00EA69F5" w:rsidP="00EA69F5">
      <w:pPr>
        <w:rPr>
          <w:rFonts w:eastAsiaTheme="minorEastAsia"/>
          <w:b/>
          <w:bCs/>
          <w:iCs/>
        </w:rPr>
      </w:pPr>
    </w:p>
    <w:p w14:paraId="11E46680" w14:textId="1157CE18" w:rsidR="00EA69F5" w:rsidRDefault="00EA69F5" w:rsidP="00EA69F5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 xml:space="preserve">6.6. Estimando o modelo </w:t>
      </w:r>
      <w:proofErr w:type="spellStart"/>
      <w:r>
        <w:rPr>
          <w:rFonts w:eastAsiaTheme="minorEastAsia"/>
          <w:b/>
          <w:bCs/>
          <w:iCs/>
        </w:rPr>
        <w:t>logit</w:t>
      </w:r>
      <w:proofErr w:type="spellEnd"/>
    </w:p>
    <w:p w14:paraId="7E20ABE7" w14:textId="4BC521B5" w:rsidR="00EA69F5" w:rsidRPr="00EA69F5" w:rsidRDefault="00EA69F5" w:rsidP="00EA69F5">
      <w:pPr>
        <w:rPr>
          <w:rFonts w:eastAsiaTheme="minorEastAsia"/>
          <w:iCs/>
        </w:rPr>
      </w:pPr>
      <w:r w:rsidRPr="00EA69F5">
        <w:rPr>
          <w:rFonts w:eastAsiaTheme="minorEastAsia"/>
          <w:iCs/>
        </w:rPr>
        <w:t xml:space="preserve">&lt; Somente no R &gt; </w:t>
      </w:r>
    </w:p>
    <w:p w14:paraId="0F21A71E" w14:textId="77777777" w:rsidR="00EA69F5" w:rsidRDefault="00EA69F5" w:rsidP="00EA69F5">
      <w:pPr>
        <w:rPr>
          <w:rFonts w:eastAsiaTheme="minorEastAsia"/>
          <w:b/>
          <w:bCs/>
          <w:iCs/>
        </w:rPr>
      </w:pPr>
    </w:p>
    <w:p w14:paraId="554B5AD8" w14:textId="6844859B" w:rsidR="00EA69F5" w:rsidRDefault="00EA69F5" w:rsidP="00EA69F5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 xml:space="preserve">6.7. Interpretação de coeficientes do modelo </w:t>
      </w:r>
      <w:proofErr w:type="spellStart"/>
      <w:r>
        <w:rPr>
          <w:rFonts w:eastAsiaTheme="minorEastAsia"/>
          <w:b/>
          <w:bCs/>
          <w:iCs/>
        </w:rPr>
        <w:t>logit</w:t>
      </w:r>
      <w:proofErr w:type="spellEnd"/>
    </w:p>
    <w:p w14:paraId="03005F03" w14:textId="77777777" w:rsidR="00EA69F5" w:rsidRDefault="00EA69F5" w:rsidP="00EA69F5">
      <w:pPr>
        <w:rPr>
          <w:rFonts w:eastAsiaTheme="minorEastAsia"/>
          <w:b/>
          <w:bCs/>
          <w:iCs/>
        </w:rPr>
      </w:pPr>
    </w:p>
    <w:p w14:paraId="65E0E700" w14:textId="6EA7BC6B" w:rsidR="00EA69F5" w:rsidRDefault="00EA69F5" w:rsidP="00EA69F5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 xml:space="preserve">6.8. Cálculo de valores preditos no </w:t>
      </w:r>
      <w:proofErr w:type="spellStart"/>
      <w:r>
        <w:rPr>
          <w:rFonts w:eastAsiaTheme="minorEastAsia"/>
          <w:b/>
          <w:bCs/>
          <w:iCs/>
        </w:rPr>
        <w:t>logit</w:t>
      </w:r>
      <w:proofErr w:type="spellEnd"/>
    </w:p>
    <w:p w14:paraId="3FC6C7C5" w14:textId="77777777" w:rsidR="00EA69F5" w:rsidRDefault="00EA69F5" w:rsidP="00EA69F5">
      <w:pPr>
        <w:rPr>
          <w:rFonts w:eastAsiaTheme="minorEastAsia"/>
          <w:b/>
          <w:bCs/>
          <w:iCs/>
        </w:rPr>
      </w:pPr>
    </w:p>
    <w:p w14:paraId="0D8F5A29" w14:textId="652DC395" w:rsidR="00EA69F5" w:rsidRDefault="00EA69F5" w:rsidP="00EA69F5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7. SELEÇÃO EM OBSERVÁVEIS</w:t>
      </w:r>
    </w:p>
    <w:p w14:paraId="6A216682" w14:textId="7F8C0E77" w:rsidR="00EA69F5" w:rsidRDefault="00EA69F5" w:rsidP="00EA69F5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7.1. Análise descritiva</w:t>
      </w:r>
    </w:p>
    <w:p w14:paraId="06E84B51" w14:textId="77777777" w:rsidR="00EA69F5" w:rsidRDefault="00EA69F5" w:rsidP="00EA69F5">
      <w:pPr>
        <w:rPr>
          <w:rFonts w:eastAsiaTheme="minorEastAsia"/>
          <w:b/>
          <w:bCs/>
          <w:iCs/>
        </w:rPr>
      </w:pPr>
    </w:p>
    <w:p w14:paraId="0225C2D4" w14:textId="11F98A62" w:rsidR="00EA69F5" w:rsidRDefault="00EA69F5" w:rsidP="00EA69F5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7.2. ATT no experimento</w:t>
      </w:r>
    </w:p>
    <w:p w14:paraId="52AF3FFF" w14:textId="6A5510D1" w:rsidR="00EA69F5" w:rsidRPr="00EA69F5" w:rsidRDefault="00EA69F5" w:rsidP="00EA69F5">
      <w:p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AT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experimento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 xml:space="preserve"> </w:t>
      </w:r>
    </w:p>
    <w:p w14:paraId="04485965" w14:textId="6FC7C282" w:rsidR="008A4C99" w:rsidRDefault="00EA69F5" w:rsidP="00560370">
      <w:pPr>
        <w:rPr>
          <w:rFonts w:eastAsiaTheme="minorEastAsia"/>
          <w:iCs/>
        </w:rPr>
      </w:pPr>
      <w:r w:rsidRPr="00EA69F5">
        <w:rPr>
          <w:rFonts w:eastAsiaTheme="minorEastAsia"/>
          <w:iCs/>
        </w:rPr>
        <w:t>Justificativa:</w:t>
      </w:r>
    </w:p>
    <w:p w14:paraId="3FC82220" w14:textId="77777777" w:rsidR="00EA69F5" w:rsidRDefault="00EA69F5" w:rsidP="00560370">
      <w:pPr>
        <w:rPr>
          <w:rFonts w:eastAsiaTheme="minorEastAsia"/>
          <w:iCs/>
        </w:rPr>
      </w:pPr>
    </w:p>
    <w:p w14:paraId="4238CEDD" w14:textId="06D6E99D" w:rsidR="00EA69F5" w:rsidRDefault="00EA69F5" w:rsidP="00EA69F5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7.2. ATT ingênuo nos dados não experimentais</w:t>
      </w:r>
    </w:p>
    <w:p w14:paraId="1864CA9B" w14:textId="480203AC" w:rsidR="00EA69F5" w:rsidRPr="00EA69F5" w:rsidRDefault="00EA69F5" w:rsidP="00EA69F5">
      <w:p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w:lastRenderedPageBreak/>
          <m:t>AT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ingenuo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 xml:space="preserve"> </w:t>
      </w:r>
    </w:p>
    <w:p w14:paraId="6DBD595F" w14:textId="77777777" w:rsidR="00EA69F5" w:rsidRDefault="00EA69F5" w:rsidP="00EA69F5">
      <w:pPr>
        <w:rPr>
          <w:rFonts w:eastAsiaTheme="minorEastAsia"/>
          <w:iCs/>
        </w:rPr>
      </w:pPr>
      <w:r w:rsidRPr="00EA69F5">
        <w:rPr>
          <w:rFonts w:eastAsiaTheme="minorEastAsia"/>
          <w:iCs/>
        </w:rPr>
        <w:t>Justificativa:</w:t>
      </w:r>
    </w:p>
    <w:p w14:paraId="423F6A08" w14:textId="77777777" w:rsidR="00EA69F5" w:rsidRDefault="00EA69F5" w:rsidP="00560370">
      <w:pPr>
        <w:rPr>
          <w:rFonts w:eastAsiaTheme="minorEastAsia"/>
          <w:iCs/>
        </w:rPr>
      </w:pPr>
    </w:p>
    <w:p w14:paraId="75598C15" w14:textId="0AAB9A00" w:rsidR="00EA69F5" w:rsidRDefault="00EA69F5" w:rsidP="00560370">
      <w:pPr>
        <w:rPr>
          <w:rFonts w:eastAsiaTheme="minorEastAsia"/>
          <w:b/>
          <w:bCs/>
          <w:iCs/>
        </w:rPr>
      </w:pPr>
      <w:r w:rsidRPr="00EA69F5">
        <w:rPr>
          <w:rFonts w:eastAsiaTheme="minorEastAsia"/>
          <w:b/>
          <w:bCs/>
          <w:iCs/>
        </w:rPr>
        <w:t xml:space="preserve">7.4. Estimação do </w:t>
      </w:r>
      <w:proofErr w:type="spellStart"/>
      <w:r w:rsidRPr="00EA69F5">
        <w:rPr>
          <w:rFonts w:eastAsiaTheme="minorEastAsia"/>
          <w:b/>
          <w:bCs/>
          <w:iCs/>
        </w:rPr>
        <w:t>propensity</w:t>
      </w:r>
      <w:proofErr w:type="spellEnd"/>
      <w:r w:rsidRPr="00EA69F5">
        <w:rPr>
          <w:rFonts w:eastAsiaTheme="minorEastAsia"/>
          <w:b/>
          <w:bCs/>
          <w:iCs/>
        </w:rPr>
        <w:t xml:space="preserve"> score</w:t>
      </w:r>
    </w:p>
    <w:p w14:paraId="48C4AA9B" w14:textId="77777777" w:rsidR="00EA69F5" w:rsidRDefault="00EA69F5" w:rsidP="00560370">
      <w:pPr>
        <w:rPr>
          <w:rFonts w:eastAsiaTheme="minorEastAsia"/>
          <w:b/>
          <w:bCs/>
          <w:iCs/>
        </w:rPr>
      </w:pPr>
    </w:p>
    <w:p w14:paraId="7A289775" w14:textId="554D63CD" w:rsidR="00EA69F5" w:rsidRDefault="00EA69F5" w:rsidP="00560370">
      <w:pPr>
        <w:rPr>
          <w:rFonts w:eastAsiaTheme="minorEastAsia"/>
          <w:b/>
          <w:bCs/>
          <w:iCs/>
        </w:rPr>
      </w:pPr>
      <w:r w:rsidRPr="00EA69F5">
        <w:rPr>
          <w:rFonts w:eastAsiaTheme="minorEastAsia"/>
          <w:b/>
          <w:bCs/>
          <w:iCs/>
        </w:rPr>
        <w:t xml:space="preserve">7.5. </w:t>
      </w:r>
      <w:proofErr w:type="spellStart"/>
      <w:r w:rsidRPr="00EA69F5">
        <w:rPr>
          <w:rFonts w:eastAsiaTheme="minorEastAsia"/>
          <w:b/>
          <w:bCs/>
          <w:iCs/>
        </w:rPr>
        <w:t>Propensity</w:t>
      </w:r>
      <w:proofErr w:type="spellEnd"/>
      <w:r w:rsidRPr="00EA69F5">
        <w:rPr>
          <w:rFonts w:eastAsiaTheme="minorEastAsia"/>
          <w:b/>
          <w:bCs/>
          <w:iCs/>
        </w:rPr>
        <w:t xml:space="preserve"> score </w:t>
      </w:r>
      <w:proofErr w:type="spellStart"/>
      <w:r w:rsidRPr="00EA69F5">
        <w:rPr>
          <w:rFonts w:eastAsiaTheme="minorEastAsia"/>
          <w:b/>
          <w:bCs/>
          <w:iCs/>
        </w:rPr>
        <w:t>matching</w:t>
      </w:r>
      <w:proofErr w:type="spellEnd"/>
      <w:r w:rsidRPr="00EA69F5">
        <w:rPr>
          <w:rFonts w:eastAsiaTheme="minorEastAsia"/>
          <w:b/>
          <w:bCs/>
          <w:iCs/>
        </w:rPr>
        <w:t xml:space="preserve"> com vizinho mais pr</w:t>
      </w:r>
      <w:r>
        <w:rPr>
          <w:rFonts w:eastAsiaTheme="minorEastAsia"/>
          <w:b/>
          <w:bCs/>
          <w:iCs/>
        </w:rPr>
        <w:t>óximo</w:t>
      </w:r>
    </w:p>
    <w:p w14:paraId="6BEE02A9" w14:textId="77777777" w:rsidR="00EA69F5" w:rsidRDefault="00EA69F5" w:rsidP="00560370">
      <w:pPr>
        <w:rPr>
          <w:rFonts w:eastAsiaTheme="minorEastAsia"/>
          <w:b/>
          <w:bCs/>
          <w:iCs/>
        </w:rPr>
      </w:pPr>
    </w:p>
    <w:p w14:paraId="1AA1C501" w14:textId="1A1E24E4" w:rsidR="00EA69F5" w:rsidRDefault="00EA69F5" w:rsidP="00560370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 xml:space="preserve">7.6. </w:t>
      </w:r>
      <w:proofErr w:type="spellStart"/>
      <w:r>
        <w:rPr>
          <w:rFonts w:eastAsiaTheme="minorEastAsia"/>
          <w:b/>
          <w:bCs/>
          <w:iCs/>
        </w:rPr>
        <w:t>Inverse</w:t>
      </w:r>
      <w:proofErr w:type="spellEnd"/>
      <w:r>
        <w:rPr>
          <w:rFonts w:eastAsiaTheme="minorEastAsia"/>
          <w:b/>
          <w:bCs/>
          <w:iCs/>
        </w:rPr>
        <w:t xml:space="preserve"> </w:t>
      </w:r>
      <w:proofErr w:type="spellStart"/>
      <w:r>
        <w:rPr>
          <w:rFonts w:eastAsiaTheme="minorEastAsia"/>
          <w:b/>
          <w:bCs/>
          <w:iCs/>
        </w:rPr>
        <w:t>probability</w:t>
      </w:r>
      <w:proofErr w:type="spellEnd"/>
      <w:r>
        <w:rPr>
          <w:rFonts w:eastAsiaTheme="minorEastAsia"/>
          <w:b/>
          <w:bCs/>
          <w:iCs/>
        </w:rPr>
        <w:t xml:space="preserve"> </w:t>
      </w:r>
      <w:proofErr w:type="spellStart"/>
      <w:r>
        <w:rPr>
          <w:rFonts w:eastAsiaTheme="minorEastAsia"/>
          <w:b/>
          <w:bCs/>
          <w:iCs/>
        </w:rPr>
        <w:t>weighting</w:t>
      </w:r>
      <w:proofErr w:type="spellEnd"/>
    </w:p>
    <w:p w14:paraId="115F48D6" w14:textId="77777777" w:rsidR="00EA69F5" w:rsidRDefault="00EA69F5" w:rsidP="00560370">
      <w:pPr>
        <w:rPr>
          <w:rFonts w:eastAsiaTheme="minorEastAsia"/>
          <w:b/>
          <w:bCs/>
          <w:iCs/>
        </w:rPr>
      </w:pPr>
    </w:p>
    <w:p w14:paraId="523B1E46" w14:textId="1F232174" w:rsidR="00EA69F5" w:rsidRDefault="00EA69F5" w:rsidP="00560370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7.7. Regressão</w:t>
      </w:r>
    </w:p>
    <w:p w14:paraId="6EDCB527" w14:textId="77777777" w:rsidR="00EA69F5" w:rsidRPr="00EA69F5" w:rsidRDefault="00EA69F5" w:rsidP="00560370">
      <w:pPr>
        <w:rPr>
          <w:rFonts w:eastAsiaTheme="minorEastAsia"/>
          <w:b/>
          <w:bCs/>
          <w:iCs/>
        </w:rPr>
      </w:pPr>
    </w:p>
    <w:sectPr w:rsidR="00EA69F5" w:rsidRPr="00EA69F5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B9497" w14:textId="77777777" w:rsidR="00870F14" w:rsidRDefault="00870F14" w:rsidP="008A4C99">
      <w:pPr>
        <w:spacing w:after="0" w:line="240" w:lineRule="auto"/>
      </w:pPr>
      <w:r>
        <w:separator/>
      </w:r>
    </w:p>
  </w:endnote>
  <w:endnote w:type="continuationSeparator" w:id="0">
    <w:p w14:paraId="7F8A46C6" w14:textId="77777777" w:rsidR="00870F14" w:rsidRDefault="00870F14" w:rsidP="008A4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95476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108CEC" w14:textId="3C785C95" w:rsidR="008A4C99" w:rsidRDefault="008A4C99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063823" w14:textId="77777777" w:rsidR="008A4C99" w:rsidRDefault="008A4C9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8BF80" w14:textId="77777777" w:rsidR="00870F14" w:rsidRDefault="00870F14" w:rsidP="008A4C99">
      <w:pPr>
        <w:spacing w:after="0" w:line="240" w:lineRule="auto"/>
      </w:pPr>
      <w:r>
        <w:separator/>
      </w:r>
    </w:p>
  </w:footnote>
  <w:footnote w:type="continuationSeparator" w:id="0">
    <w:p w14:paraId="54C707EE" w14:textId="77777777" w:rsidR="00870F14" w:rsidRDefault="00870F14" w:rsidP="008A4C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811EB"/>
    <w:multiLevelType w:val="hybridMultilevel"/>
    <w:tmpl w:val="2D9290D4"/>
    <w:lvl w:ilvl="0" w:tplc="04160019">
      <w:start w:val="1"/>
      <w:numFmt w:val="lowerLetter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84187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70"/>
    <w:rsid w:val="000641E7"/>
    <w:rsid w:val="0031091D"/>
    <w:rsid w:val="00324539"/>
    <w:rsid w:val="00560370"/>
    <w:rsid w:val="00687313"/>
    <w:rsid w:val="00870F14"/>
    <w:rsid w:val="008A4C99"/>
    <w:rsid w:val="00BE3235"/>
    <w:rsid w:val="00C65E45"/>
    <w:rsid w:val="00CD08B7"/>
    <w:rsid w:val="00EA69F5"/>
    <w:rsid w:val="00F5042C"/>
    <w:rsid w:val="00FC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ED11C"/>
  <w15:chartTrackingRefBased/>
  <w15:docId w15:val="{F4C14936-6301-4A95-B46B-CB9FED2B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Normal"/>
    <w:link w:val="Ttulo1Char"/>
    <w:qFormat/>
    <w:rsid w:val="0031091D"/>
    <w:pPr>
      <w:keepNext/>
      <w:keepLines/>
      <w:spacing w:after="316" w:line="259" w:lineRule="auto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Ttulo2">
    <w:name w:val="heading 2"/>
    <w:next w:val="Normal"/>
    <w:link w:val="Ttulo2Char"/>
    <w:unhideWhenUsed/>
    <w:qFormat/>
    <w:rsid w:val="0031091D"/>
    <w:pPr>
      <w:keepNext/>
      <w:keepLines/>
      <w:spacing w:after="207" w:line="259" w:lineRule="auto"/>
      <w:outlineLvl w:val="1"/>
    </w:pPr>
    <w:rPr>
      <w:rFonts w:ascii="Cambria" w:eastAsia="Cambria" w:hAnsi="Cambria" w:cs="Cambria"/>
      <w:b/>
      <w:color w:val="000000"/>
      <w:sz w:val="29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641E7"/>
    <w:pPr>
      <w:keepNext/>
      <w:keepLines/>
      <w:spacing w:before="160" w:after="80" w:line="331" w:lineRule="auto"/>
      <w:ind w:right="263" w:firstLine="341"/>
      <w:outlineLvl w:val="2"/>
    </w:pPr>
    <w:rPr>
      <w:rFonts w:ascii="Cambria" w:eastAsiaTheme="majorEastAsia" w:hAnsi="Cambria" w:cstheme="majorBidi"/>
      <w:b/>
      <w:color w:val="000000" w:themeColor="text1"/>
      <w:szCs w:val="28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0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0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0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0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0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0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sid w:val="0031091D"/>
    <w:rPr>
      <w:rFonts w:ascii="Cambria" w:eastAsia="Cambria" w:hAnsi="Cambria" w:cs="Cambria"/>
      <w:b/>
      <w:color w:val="000000"/>
      <w:sz w:val="34"/>
    </w:rPr>
  </w:style>
  <w:style w:type="character" w:customStyle="1" w:styleId="Ttulo2Char">
    <w:name w:val="Título 2 Char"/>
    <w:link w:val="Ttulo2"/>
    <w:rsid w:val="0031091D"/>
    <w:rPr>
      <w:rFonts w:ascii="Cambria" w:eastAsia="Cambria" w:hAnsi="Cambria" w:cs="Cambria"/>
      <w:b/>
      <w:color w:val="000000"/>
      <w:sz w:val="29"/>
    </w:rPr>
  </w:style>
  <w:style w:type="character" w:customStyle="1" w:styleId="Ttulo3Char">
    <w:name w:val="Título 3 Char"/>
    <w:basedOn w:val="Fontepargpadro"/>
    <w:link w:val="Ttulo3"/>
    <w:uiPriority w:val="9"/>
    <w:rsid w:val="000641E7"/>
    <w:rPr>
      <w:rFonts w:ascii="Cambria" w:eastAsiaTheme="majorEastAsia" w:hAnsi="Cambria" w:cstheme="majorBidi"/>
      <w:b/>
      <w:color w:val="000000" w:themeColor="text1"/>
      <w:szCs w:val="28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03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03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03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03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03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03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0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0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0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0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0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03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03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03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0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03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0370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8A4C99"/>
    <w:rPr>
      <w:color w:val="666666"/>
    </w:rPr>
  </w:style>
  <w:style w:type="character" w:styleId="Hyperlink">
    <w:name w:val="Hyperlink"/>
    <w:basedOn w:val="Fontepargpadro"/>
    <w:uiPriority w:val="99"/>
    <w:unhideWhenUsed/>
    <w:rsid w:val="008A4C9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A4C99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A4C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4C99"/>
  </w:style>
  <w:style w:type="paragraph" w:styleId="Rodap">
    <w:name w:val="footer"/>
    <w:basedOn w:val="Normal"/>
    <w:link w:val="RodapChar"/>
    <w:uiPriority w:val="99"/>
    <w:unhideWhenUsed/>
    <w:rsid w:val="008A4C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4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gerio.barbosa@iesp.uerj.b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edrosouza@iesp.uerj.b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carloscr@iesp.uerj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466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Ferreira de Souza</dc:creator>
  <cp:keywords/>
  <dc:description/>
  <cp:lastModifiedBy>Felipe Lamarca</cp:lastModifiedBy>
  <cp:revision>2</cp:revision>
  <dcterms:created xsi:type="dcterms:W3CDTF">2025-07-05T19:24:00Z</dcterms:created>
  <dcterms:modified xsi:type="dcterms:W3CDTF">2026-05-08T02:27:00Z</dcterms:modified>
</cp:coreProperties>
</file>