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suppressAutoHyphens w:val="false"/>
        <w:jc w:val="center"/>
        <w:rPr>
          <w:b/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FORMALIZAÇÃO DA ORIENTAÇÃO DO TG</w:t>
      </w:r>
    </w:p>
    <w:p>
      <w:pPr>
        <w:pStyle w:val="Normal"/>
        <w:suppressAutoHyphens w:val="false"/>
        <w:rPr>
          <w:b/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</w:r>
    </w:p>
    <w:tbl>
      <w:tblPr>
        <w:tblW w:w="10725" w:type="dxa"/>
        <w:jc w:val="center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60" w:type="dxa"/>
          <w:bottom w:w="0" w:type="dxa"/>
          <w:right w:w="70" w:type="dxa"/>
        </w:tblCellMar>
        <w:tblLook w:val="04a0" w:noVBand="1" w:noHBand="0" w:lastColumn="0" w:firstColumn="1" w:lastRow="0" w:firstRow="1"/>
      </w:tblPr>
      <w:tblGrid>
        <w:gridCol w:w="721"/>
        <w:gridCol w:w="722"/>
        <w:gridCol w:w="648"/>
        <w:gridCol w:w="578"/>
        <w:gridCol w:w="1"/>
        <w:gridCol w:w="978"/>
        <w:gridCol w:w="973"/>
        <w:gridCol w:w="1"/>
        <w:gridCol w:w="691"/>
        <w:gridCol w:w="1"/>
        <w:gridCol w:w="2238"/>
        <w:gridCol w:w="2"/>
        <w:gridCol w:w="1609"/>
        <w:gridCol w:w="1561"/>
      </w:tblGrid>
      <w:tr>
        <w:trPr>
          <w:trHeight w:val="340" w:hRule="atLeast"/>
        </w:trPr>
        <w:tc>
          <w:tcPr>
            <w:tcW w:w="10724" w:type="dxa"/>
            <w:gridSpan w:val="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Curso: BANCO DE DADOS</w:t>
            </w:r>
          </w:p>
        </w:tc>
      </w:tr>
      <w:tr>
        <w:trPr>
          <w:trHeight w:val="340" w:hRule="atLeast"/>
        </w:trPr>
        <w:tc>
          <w:tcPr>
            <w:tcW w:w="4622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rPr/>
            </w:pPr>
            <w:r>
              <w:rPr>
                <w:color w:val="000000"/>
                <w:sz w:val="24"/>
                <w:szCs w:val="24"/>
                <w:lang w:eastAsia="pt-BR"/>
              </w:rPr>
              <w:t>Nome do(s) Alunos(s)</w:t>
            </w:r>
          </w:p>
        </w:tc>
        <w:tc>
          <w:tcPr>
            <w:tcW w:w="2932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RA</w:t>
            </w:r>
          </w:p>
        </w:tc>
        <w:tc>
          <w:tcPr>
            <w:tcW w:w="317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Telefone</w:t>
            </w:r>
          </w:p>
        </w:tc>
      </w:tr>
      <w:tr>
        <w:trPr>
          <w:trHeight w:val="340" w:hRule="atLeast"/>
        </w:trPr>
        <w:tc>
          <w:tcPr>
            <w:tcW w:w="4622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932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Style w:val="Readonlyattribute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17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4622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932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bookmarkStart w:id="0" w:name="__DdeLink__725_1257126791"/>
            <w:bookmarkEnd w:id="0"/>
            <w:r>
              <w:rPr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17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10724" w:type="dxa"/>
            <w:gridSpan w:val="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rPr/>
            </w:pPr>
            <w:bookmarkStart w:id="1" w:name="_GoBack"/>
            <w:bookmarkEnd w:id="1"/>
            <w:r>
              <w:rPr>
                <w:color w:val="000000"/>
                <w:sz w:val="24"/>
                <w:szCs w:val="24"/>
                <w:lang w:eastAsia="pt-BR"/>
              </w:rPr>
              <w:t>E-mail:    </w:t>
            </w:r>
          </w:p>
        </w:tc>
      </w:tr>
      <w:tr>
        <w:trPr>
          <w:trHeight w:val="340" w:hRule="atLeast"/>
        </w:trPr>
        <w:tc>
          <w:tcPr>
            <w:tcW w:w="5314" w:type="dxa"/>
            <w:gridSpan w:val="10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Nome do(s) Orientador(es)</w:t>
            </w:r>
          </w:p>
        </w:tc>
        <w:tc>
          <w:tcPr>
            <w:tcW w:w="5410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E-mail</w:t>
            </w:r>
          </w:p>
        </w:tc>
      </w:tr>
      <w:tr>
        <w:trPr>
          <w:trHeight w:val="340" w:hRule="atLeast"/>
        </w:trPr>
        <w:tc>
          <w:tcPr>
            <w:tcW w:w="5314" w:type="dxa"/>
            <w:gridSpan w:val="10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410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10724" w:type="dxa"/>
            <w:gridSpan w:val="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rPr/>
            </w:pPr>
            <w:r>
              <w:rPr>
                <w:color w:val="000000"/>
                <w:sz w:val="24"/>
                <w:szCs w:val="24"/>
                <w:lang w:eastAsia="pt-BR"/>
              </w:rPr>
              <w:t>Tema proposto:  </w:t>
            </w:r>
          </w:p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/>
            </w:r>
          </w:p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0724" w:type="dxa"/>
            <w:gridSpan w:val="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rPr/>
            </w:pPr>
            <w:r>
              <w:rPr>
                <w:color w:val="000000"/>
                <w:sz w:val="24"/>
                <w:szCs w:val="24"/>
                <w:lang w:eastAsia="pt-BR"/>
              </w:rPr>
              <w:t>Categoria do TG:     (    ) Científico     (     ) Tecnológico</w:t>
            </w:r>
          </w:p>
        </w:tc>
      </w:tr>
      <w:tr>
        <w:trPr>
          <w:trHeight w:val="340" w:hRule="atLeast"/>
        </w:trPr>
        <w:tc>
          <w:tcPr>
            <w:tcW w:w="10724" w:type="dxa"/>
            <w:gridSpan w:val="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480"/>
              <w:rPr/>
            </w:pPr>
            <w:r>
              <w:rPr>
                <w:color w:val="000000"/>
                <w:sz w:val="24"/>
                <w:szCs w:val="24"/>
                <w:lang w:eastAsia="pt-BR"/>
              </w:rPr>
              <w:t>Justificativa:  </w:t>
            </w:r>
          </w:p>
          <w:p>
            <w:pPr>
              <w:pStyle w:val="Normal"/>
              <w:suppressAutoHyphens w:val="false"/>
              <w:spacing w:lineRule="auto" w:line="480"/>
              <w:rPr>
                <w:color w:val="000000"/>
                <w:sz w:val="24"/>
                <w:szCs w:val="24"/>
                <w:lang w:eastAsia="pt-BR"/>
              </w:rPr>
            </w:pPr>
            <w:r>
              <w:rPr/>
            </w:r>
          </w:p>
          <w:p>
            <w:pPr>
              <w:pStyle w:val="Normal"/>
              <w:suppressAutoHyphens w:val="false"/>
              <w:spacing w:lineRule="auto" w:line="480"/>
              <w:rPr>
                <w:color w:val="000000"/>
                <w:sz w:val="24"/>
                <w:szCs w:val="24"/>
                <w:lang w:eastAsia="pt-BR"/>
              </w:rPr>
            </w:pPr>
            <w:r>
              <w:rPr/>
            </w:r>
          </w:p>
          <w:p>
            <w:pPr>
              <w:pStyle w:val="Normal"/>
              <w:suppressAutoHyphens w:val="false"/>
              <w:spacing w:lineRule="auto" w:line="480"/>
              <w:rPr>
                <w:color w:val="000000"/>
                <w:sz w:val="24"/>
                <w:szCs w:val="24"/>
                <w:lang w:eastAsia="pt-BR"/>
              </w:rPr>
            </w:pPr>
            <w:r>
              <w:rPr/>
            </w:r>
          </w:p>
          <w:p>
            <w:pPr>
              <w:pStyle w:val="Normal"/>
              <w:suppressAutoHyphens w:val="false"/>
              <w:spacing w:lineRule="auto" w:line="480"/>
              <w:rPr>
                <w:color w:val="000000"/>
                <w:sz w:val="24"/>
                <w:szCs w:val="24"/>
                <w:lang w:eastAsia="pt-BR"/>
              </w:rPr>
            </w:pPr>
            <w:r>
              <w:rPr/>
            </w:r>
          </w:p>
        </w:tc>
      </w:tr>
      <w:tr>
        <w:trPr>
          <w:trHeight w:val="23" w:hRule="exact"/>
        </w:trPr>
        <w:tc>
          <w:tcPr>
            <w:tcW w:w="10724" w:type="dxa"/>
            <w:gridSpan w:val="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</w:tr>
      <w:tr>
        <w:trPr>
          <w:trHeight w:val="340" w:hRule="atLeast"/>
        </w:trPr>
        <w:tc>
          <w:tcPr>
            <w:tcW w:w="2670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_____/_____/__________</w:t>
            </w:r>
          </w:p>
        </w:tc>
        <w:tc>
          <w:tcPr>
            <w:tcW w:w="8054" w:type="dxa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bookmarkStart w:id="2" w:name="__DdeLink__421_228302951"/>
            <w:bookmarkEnd w:id="2"/>
            <w:r>
              <w:rPr>
                <w:color w:val="000000"/>
                <w:sz w:val="24"/>
                <w:szCs w:val="24"/>
                <w:lang w:eastAsia="pt-BR"/>
              </w:rPr>
              <w:t>__________________________________________________________________</w:t>
            </w:r>
          </w:p>
        </w:tc>
      </w:tr>
      <w:tr>
        <w:trPr>
          <w:trHeight w:val="340" w:hRule="atLeast"/>
        </w:trPr>
        <w:tc>
          <w:tcPr>
            <w:tcW w:w="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8055" w:type="dxa"/>
            <w:gridSpan w:val="10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Orientador</w:t>
            </w:r>
          </w:p>
        </w:tc>
      </w:tr>
      <w:tr>
        <w:trPr>
          <w:trHeight w:val="23" w:hRule="exact"/>
        </w:trPr>
        <w:tc>
          <w:tcPr>
            <w:tcW w:w="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97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9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9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223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161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15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</w:tr>
      <w:tr>
        <w:trPr>
          <w:trHeight w:val="23" w:hRule="exact"/>
        </w:trPr>
        <w:tc>
          <w:tcPr>
            <w:tcW w:w="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97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9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9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223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161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15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</w:tr>
      <w:tr>
        <w:trPr>
          <w:trHeight w:val="340" w:hRule="atLeast"/>
        </w:trPr>
        <w:tc>
          <w:tcPr>
            <w:tcW w:w="2670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_____/_____/__________</w:t>
            </w:r>
          </w:p>
        </w:tc>
        <w:tc>
          <w:tcPr>
            <w:tcW w:w="8054" w:type="dxa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color w:val="000000"/>
                <w:sz w:val="24"/>
                <w:szCs w:val="24"/>
                <w:lang w:eastAsia="pt-BR"/>
              </w:rPr>
              <w:t>__________________________________________________________________</w:t>
            </w:r>
          </w:p>
        </w:tc>
      </w:tr>
      <w:tr>
        <w:trPr>
          <w:trHeight w:val="340" w:hRule="atLeast"/>
        </w:trPr>
        <w:tc>
          <w:tcPr>
            <w:tcW w:w="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8055" w:type="dxa"/>
            <w:gridSpan w:val="10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Aluno</w:t>
            </w:r>
          </w:p>
        </w:tc>
      </w:tr>
      <w:tr>
        <w:trPr>
          <w:trHeight w:val="23" w:hRule="exact"/>
        </w:trPr>
        <w:tc>
          <w:tcPr>
            <w:tcW w:w="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97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9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9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223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161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15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</w:tr>
      <w:tr>
        <w:trPr>
          <w:trHeight w:val="340" w:hRule="atLeast"/>
        </w:trPr>
        <w:tc>
          <w:tcPr>
            <w:tcW w:w="10724" w:type="dxa"/>
            <w:gridSpan w:val="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Validação do coordenador de curso: (    ) Aprovado    (     ) Reprovado</w:t>
            </w:r>
          </w:p>
        </w:tc>
      </w:tr>
      <w:tr>
        <w:trPr>
          <w:trHeight w:val="340" w:hRule="atLeast"/>
        </w:trPr>
        <w:tc>
          <w:tcPr>
            <w:tcW w:w="10724" w:type="dxa"/>
            <w:gridSpan w:val="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Justificativa em caso de reprovação:</w:t>
            </w:r>
          </w:p>
        </w:tc>
      </w:tr>
      <w:tr>
        <w:trPr>
          <w:trHeight w:val="340" w:hRule="atLeast"/>
        </w:trPr>
        <w:tc>
          <w:tcPr>
            <w:tcW w:w="10724" w:type="dxa"/>
            <w:gridSpan w:val="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10724" w:type="dxa"/>
            <w:gridSpan w:val="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tcMar>
              <w:left w:w="60" w:type="dxa"/>
            </w:tcMar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>
        <w:trPr>
          <w:trHeight w:val="23" w:hRule="exact"/>
        </w:trPr>
        <w:tc>
          <w:tcPr>
            <w:tcW w:w="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97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9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9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223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161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15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</w:tr>
      <w:tr>
        <w:trPr>
          <w:trHeight w:val="340" w:hRule="atLeast"/>
        </w:trPr>
        <w:tc>
          <w:tcPr>
            <w:tcW w:w="2670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_____/_____/__________</w:t>
            </w:r>
          </w:p>
        </w:tc>
        <w:tc>
          <w:tcPr>
            <w:tcW w:w="8054" w:type="dxa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_____________________________________________________</w:t>
            </w:r>
          </w:p>
        </w:tc>
      </w:tr>
      <w:tr>
        <w:trPr>
          <w:trHeight w:val="340" w:hRule="atLeast"/>
        </w:trPr>
        <w:tc>
          <w:tcPr>
            <w:tcW w:w="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7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</w:r>
          </w:p>
        </w:tc>
        <w:tc>
          <w:tcPr>
            <w:tcW w:w="8055" w:type="dxa"/>
            <w:gridSpan w:val="10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color w:val="000000"/>
                <w:sz w:val="24"/>
                <w:szCs w:val="24"/>
                <w:lang w:eastAsia="pt-BR"/>
              </w:rPr>
            </w:pPr>
            <w:r>
              <w:rPr>
                <w:color w:val="000000"/>
                <w:sz w:val="24"/>
                <w:szCs w:val="24"/>
                <w:lang w:eastAsia="pt-BR"/>
              </w:rPr>
              <w:t>Coordenador</w:t>
            </w:r>
          </w:p>
        </w:tc>
      </w:tr>
    </w:tbl>
    <w:p>
      <w:pPr>
        <w:pStyle w:val="Normal"/>
        <w:suppressAutoHyphens w:val="false"/>
        <w:jc w:val="center"/>
        <w:rPr>
          <w:b/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</w:r>
    </w:p>
    <w:p>
      <w:pPr>
        <w:pStyle w:val="Normal"/>
        <w:suppressAutoHyphens w:val="false"/>
        <w:rPr/>
      </w:pPr>
      <w:r>
        <w:rPr/>
      </w:r>
    </w:p>
    <w:sectPr>
      <w:headerReference w:type="default" r:id="rId2"/>
      <w:type w:val="nextPage"/>
      <w:pgSz w:w="11906" w:h="16838"/>
      <w:pgMar w:left="1701" w:right="1701" w:header="567" w:top="1417" w:footer="0" w:bottom="1417" w:gutter="0"/>
      <w:pgNumType w:fmt="decimal"/>
      <w:formProt w:val="false"/>
      <w:textDirection w:val="lrTb"/>
      <w:docGrid w:type="default" w:linePitch="360" w:charSpace="20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Bookman Old Style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252720" cy="775335"/>
          <wp:effectExtent l="0" t="0" r="0" b="0"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52720" cy="7753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isplayBackgroundShape/>
  <w:embedSystemFonts/>
  <w:defaultTabStop w:val="709"/>
  <w:autoHyphenation w:val="false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e125b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auto"/>
      <w:sz w:val="20"/>
      <w:szCs w:val="20"/>
      <w:lang w:eastAsia="ar-SA" w:val="pt-BR" w:bidi="ar-SA"/>
    </w:rPr>
  </w:style>
  <w:style w:type="paragraph" w:styleId="Heading1">
    <w:name w:val="Heading 1"/>
    <w:basedOn w:val="Normal"/>
    <w:next w:val="Normal"/>
    <w:qFormat/>
    <w:rsid w:val="008e125b"/>
    <w:pPr>
      <w:keepNext/>
      <w:tabs>
        <w:tab w:val="left" w:pos="432" w:leader="none"/>
      </w:tabs>
      <w:ind w:left="432" w:hanging="432"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8e125b"/>
    <w:pPr>
      <w:keepNext/>
      <w:tabs>
        <w:tab w:val="left" w:pos="576" w:leader="none"/>
      </w:tabs>
      <w:ind w:left="576" w:hanging="576"/>
      <w:jc w:val="center"/>
      <w:outlineLvl w:val="1"/>
    </w:pPr>
    <w:rPr>
      <w:bCs/>
      <w:sz w:val="24"/>
    </w:rPr>
  </w:style>
  <w:style w:type="paragraph" w:styleId="Heading3">
    <w:name w:val="Heading 3"/>
    <w:basedOn w:val="Normal"/>
    <w:next w:val="Normal"/>
    <w:qFormat/>
    <w:rsid w:val="008e125b"/>
    <w:pPr>
      <w:keepNext/>
      <w:tabs>
        <w:tab w:val="left" w:pos="720" w:leader="none"/>
      </w:tabs>
      <w:spacing w:before="120" w:after="120"/>
      <w:ind w:left="720" w:hanging="720"/>
      <w:outlineLvl w:val="2"/>
    </w:pPr>
    <w:rPr>
      <w:rFonts w:ascii="Arial" w:hAnsi="Arial" w:cs="Arial"/>
      <w:b/>
      <w:sz w:val="24"/>
      <w:szCs w:val="24"/>
    </w:rPr>
  </w:style>
  <w:style w:type="paragraph" w:styleId="Heading4">
    <w:name w:val="Heading 4"/>
    <w:basedOn w:val="Normal"/>
    <w:next w:val="Normal"/>
    <w:qFormat/>
    <w:rsid w:val="008e125b"/>
    <w:pPr>
      <w:keepNext/>
      <w:tabs>
        <w:tab w:val="left" w:pos="864" w:leader="none"/>
      </w:tabs>
      <w:ind w:left="864" w:hanging="864"/>
      <w:jc w:val="center"/>
      <w:outlineLvl w:val="3"/>
    </w:pPr>
    <w:rPr>
      <w:rFonts w:ascii="Arial" w:hAnsi="Arial" w:cs="Arial"/>
      <w:b/>
    </w:rPr>
  </w:style>
  <w:style w:type="paragraph" w:styleId="Heading5">
    <w:name w:val="Heading 5"/>
    <w:basedOn w:val="Normal"/>
    <w:next w:val="Normal"/>
    <w:qFormat/>
    <w:rsid w:val="008e125b"/>
    <w:pPr>
      <w:keepNext/>
      <w:tabs>
        <w:tab w:val="left" w:pos="1008" w:leader="none"/>
      </w:tabs>
      <w:spacing w:before="120" w:after="120"/>
      <w:ind w:left="1008" w:hanging="1008"/>
      <w:outlineLvl w:val="4"/>
    </w:pPr>
    <w:rPr>
      <w:bCs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2z0" w:customStyle="1">
    <w:name w:val="WW8Num2z0"/>
    <w:qFormat/>
    <w:rsid w:val="008e125b"/>
    <w:rPr>
      <w:rFonts w:ascii="Symbol" w:hAnsi="Symbol"/>
      <w:color w:val="000080"/>
    </w:rPr>
  </w:style>
  <w:style w:type="character" w:styleId="WW8Num3z0" w:customStyle="1">
    <w:name w:val="WW8Num3z0"/>
    <w:qFormat/>
    <w:rsid w:val="008e125b"/>
    <w:rPr>
      <w:rFonts w:ascii="Symbol" w:hAnsi="Symbol"/>
    </w:rPr>
  </w:style>
  <w:style w:type="character" w:styleId="WW8Num3z1" w:customStyle="1">
    <w:name w:val="WW8Num3z1"/>
    <w:qFormat/>
    <w:rsid w:val="008e125b"/>
    <w:rPr>
      <w:rFonts w:ascii="Courier New" w:hAnsi="Courier New" w:cs="Courier New"/>
    </w:rPr>
  </w:style>
  <w:style w:type="character" w:styleId="WW8Num3z2" w:customStyle="1">
    <w:name w:val="WW8Num3z2"/>
    <w:qFormat/>
    <w:rsid w:val="008e125b"/>
    <w:rPr>
      <w:rFonts w:ascii="Wingdings" w:hAnsi="Wingdings"/>
    </w:rPr>
  </w:style>
  <w:style w:type="character" w:styleId="WW8Num4z0" w:customStyle="1">
    <w:name w:val="WW8Num4z0"/>
    <w:qFormat/>
    <w:rsid w:val="008e125b"/>
    <w:rPr>
      <w:rFonts w:ascii="Times New Roman" w:hAnsi="Times New Roman" w:eastAsia="Times New Roman" w:cs="Times New Roman"/>
    </w:rPr>
  </w:style>
  <w:style w:type="character" w:styleId="WW8Num4z1" w:customStyle="1">
    <w:name w:val="WW8Num4z1"/>
    <w:qFormat/>
    <w:rsid w:val="008e125b"/>
    <w:rPr>
      <w:rFonts w:ascii="Courier New" w:hAnsi="Courier New"/>
    </w:rPr>
  </w:style>
  <w:style w:type="character" w:styleId="WW8Num4z2" w:customStyle="1">
    <w:name w:val="WW8Num4z2"/>
    <w:qFormat/>
    <w:rsid w:val="008e125b"/>
    <w:rPr>
      <w:rFonts w:ascii="Wingdings" w:hAnsi="Wingdings"/>
    </w:rPr>
  </w:style>
  <w:style w:type="character" w:styleId="WW8Num4z3" w:customStyle="1">
    <w:name w:val="WW8Num4z3"/>
    <w:qFormat/>
    <w:rsid w:val="008e125b"/>
    <w:rPr>
      <w:rFonts w:ascii="Symbol" w:hAnsi="Symbol"/>
    </w:rPr>
  </w:style>
  <w:style w:type="character" w:styleId="WW8Num5z0" w:customStyle="1">
    <w:name w:val="WW8Num5z0"/>
    <w:qFormat/>
    <w:rsid w:val="008e125b"/>
    <w:rPr>
      <w:rFonts w:ascii="Times New Roman" w:hAnsi="Times New Roman" w:eastAsia="Times New Roman" w:cs="Times New Roman"/>
    </w:rPr>
  </w:style>
  <w:style w:type="character" w:styleId="WW8Num5z1" w:customStyle="1">
    <w:name w:val="WW8Num5z1"/>
    <w:qFormat/>
    <w:rsid w:val="008e125b"/>
    <w:rPr>
      <w:rFonts w:ascii="Courier New" w:hAnsi="Courier New"/>
    </w:rPr>
  </w:style>
  <w:style w:type="character" w:styleId="WW8Num5z2" w:customStyle="1">
    <w:name w:val="WW8Num5z2"/>
    <w:qFormat/>
    <w:rsid w:val="008e125b"/>
    <w:rPr>
      <w:rFonts w:ascii="Wingdings" w:hAnsi="Wingdings"/>
    </w:rPr>
  </w:style>
  <w:style w:type="character" w:styleId="WW8Num5z3" w:customStyle="1">
    <w:name w:val="WW8Num5z3"/>
    <w:qFormat/>
    <w:rsid w:val="008e125b"/>
    <w:rPr>
      <w:rFonts w:ascii="Symbol" w:hAnsi="Symbol"/>
    </w:rPr>
  </w:style>
  <w:style w:type="character" w:styleId="WW8Num7z0" w:customStyle="1">
    <w:name w:val="WW8Num7z0"/>
    <w:qFormat/>
    <w:rsid w:val="008e125b"/>
    <w:rPr>
      <w:rFonts w:ascii="Times New Roman" w:hAnsi="Times New Roman" w:eastAsia="Times New Roman" w:cs="Times New Roman"/>
    </w:rPr>
  </w:style>
  <w:style w:type="character" w:styleId="WW8Num7z1" w:customStyle="1">
    <w:name w:val="WW8Num7z1"/>
    <w:qFormat/>
    <w:rsid w:val="008e125b"/>
    <w:rPr>
      <w:rFonts w:ascii="Courier New" w:hAnsi="Courier New"/>
    </w:rPr>
  </w:style>
  <w:style w:type="character" w:styleId="WW8Num7z2" w:customStyle="1">
    <w:name w:val="WW8Num7z2"/>
    <w:qFormat/>
    <w:rsid w:val="008e125b"/>
    <w:rPr>
      <w:rFonts w:ascii="Wingdings" w:hAnsi="Wingdings"/>
    </w:rPr>
  </w:style>
  <w:style w:type="character" w:styleId="WW8Num7z3" w:customStyle="1">
    <w:name w:val="WW8Num7z3"/>
    <w:qFormat/>
    <w:rsid w:val="008e125b"/>
    <w:rPr>
      <w:rFonts w:ascii="Symbol" w:hAnsi="Symbol"/>
    </w:rPr>
  </w:style>
  <w:style w:type="character" w:styleId="WW8Num8z0" w:customStyle="1">
    <w:name w:val="WW8Num8z0"/>
    <w:qFormat/>
    <w:rsid w:val="008e125b"/>
    <w:rPr>
      <w:rFonts w:ascii="Wingdings" w:hAnsi="Wingdings"/>
    </w:rPr>
  </w:style>
  <w:style w:type="character" w:styleId="WW8Num9z0" w:customStyle="1">
    <w:name w:val="WW8Num9z0"/>
    <w:qFormat/>
    <w:rsid w:val="008e125b"/>
    <w:rPr>
      <w:rFonts w:ascii="Symbol" w:hAnsi="Symbol"/>
    </w:rPr>
  </w:style>
  <w:style w:type="character" w:styleId="WW8Num9z1" w:customStyle="1">
    <w:name w:val="WW8Num9z1"/>
    <w:qFormat/>
    <w:rsid w:val="008e125b"/>
    <w:rPr>
      <w:rFonts w:ascii="Courier New" w:hAnsi="Courier New" w:cs="Courier New"/>
    </w:rPr>
  </w:style>
  <w:style w:type="character" w:styleId="WW8Num9z2" w:customStyle="1">
    <w:name w:val="WW8Num9z2"/>
    <w:qFormat/>
    <w:rsid w:val="008e125b"/>
    <w:rPr>
      <w:rFonts w:ascii="Wingdings" w:hAnsi="Wingdings"/>
    </w:rPr>
  </w:style>
  <w:style w:type="character" w:styleId="WW8Num11z0" w:customStyle="1">
    <w:name w:val="WW8Num11z0"/>
    <w:qFormat/>
    <w:rsid w:val="008e125b"/>
    <w:rPr>
      <w:b/>
    </w:rPr>
  </w:style>
  <w:style w:type="character" w:styleId="WW8Num12z0" w:customStyle="1">
    <w:name w:val="WW8Num12z0"/>
    <w:qFormat/>
    <w:rsid w:val="008e125b"/>
    <w:rPr>
      <w:rFonts w:ascii="Times New Roman" w:hAnsi="Times New Roman" w:eastAsia="Times New Roman" w:cs="Times New Roman"/>
    </w:rPr>
  </w:style>
  <w:style w:type="character" w:styleId="WW8Num12z1" w:customStyle="1">
    <w:name w:val="WW8Num12z1"/>
    <w:qFormat/>
    <w:rsid w:val="008e125b"/>
    <w:rPr>
      <w:rFonts w:ascii="Courier New" w:hAnsi="Courier New"/>
    </w:rPr>
  </w:style>
  <w:style w:type="character" w:styleId="WW8Num12z2" w:customStyle="1">
    <w:name w:val="WW8Num12z2"/>
    <w:qFormat/>
    <w:rsid w:val="008e125b"/>
    <w:rPr>
      <w:rFonts w:ascii="Wingdings" w:hAnsi="Wingdings"/>
    </w:rPr>
  </w:style>
  <w:style w:type="character" w:styleId="WW8Num12z3" w:customStyle="1">
    <w:name w:val="WW8Num12z3"/>
    <w:qFormat/>
    <w:rsid w:val="008e125b"/>
    <w:rPr>
      <w:rFonts w:ascii="Symbol" w:hAnsi="Symbol"/>
    </w:rPr>
  </w:style>
  <w:style w:type="character" w:styleId="WW8Num13z0" w:customStyle="1">
    <w:name w:val="WW8Num13z0"/>
    <w:qFormat/>
    <w:rsid w:val="008e125b"/>
    <w:rPr>
      <w:rFonts w:ascii="Times New Roman" w:hAnsi="Times New Roman" w:eastAsia="Times New Roman" w:cs="Times New Roman"/>
    </w:rPr>
  </w:style>
  <w:style w:type="character" w:styleId="WW8Num14z0" w:customStyle="1">
    <w:name w:val="WW8Num14z0"/>
    <w:qFormat/>
    <w:rsid w:val="008e125b"/>
    <w:rPr>
      <w:rFonts w:ascii="Times New Roman" w:hAnsi="Times New Roman" w:eastAsia="Times New Roman" w:cs="Times New Roman"/>
    </w:rPr>
  </w:style>
  <w:style w:type="character" w:styleId="WW8Num14z1" w:customStyle="1">
    <w:name w:val="WW8Num14z1"/>
    <w:qFormat/>
    <w:rsid w:val="008e125b"/>
    <w:rPr>
      <w:rFonts w:ascii="Courier New" w:hAnsi="Courier New"/>
    </w:rPr>
  </w:style>
  <w:style w:type="character" w:styleId="WW8Num14z2" w:customStyle="1">
    <w:name w:val="WW8Num14z2"/>
    <w:qFormat/>
    <w:rsid w:val="008e125b"/>
    <w:rPr>
      <w:rFonts w:ascii="Wingdings" w:hAnsi="Wingdings"/>
    </w:rPr>
  </w:style>
  <w:style w:type="character" w:styleId="WW8Num14z3" w:customStyle="1">
    <w:name w:val="WW8Num14z3"/>
    <w:qFormat/>
    <w:rsid w:val="008e125b"/>
    <w:rPr>
      <w:rFonts w:ascii="Symbol" w:hAnsi="Symbol"/>
    </w:rPr>
  </w:style>
  <w:style w:type="character" w:styleId="WW8Num15z0" w:customStyle="1">
    <w:name w:val="WW8Num15z0"/>
    <w:qFormat/>
    <w:rsid w:val="008e125b"/>
    <w:rPr>
      <w:rFonts w:ascii="Times New Roman" w:hAnsi="Times New Roman" w:eastAsia="Times New Roman" w:cs="Times New Roman"/>
    </w:rPr>
  </w:style>
  <w:style w:type="character" w:styleId="WW8Num15z1" w:customStyle="1">
    <w:name w:val="WW8Num15z1"/>
    <w:qFormat/>
    <w:rsid w:val="008e125b"/>
    <w:rPr>
      <w:rFonts w:ascii="Courier New" w:hAnsi="Courier New"/>
    </w:rPr>
  </w:style>
  <w:style w:type="character" w:styleId="WW8Num15z2" w:customStyle="1">
    <w:name w:val="WW8Num15z2"/>
    <w:qFormat/>
    <w:rsid w:val="008e125b"/>
    <w:rPr>
      <w:rFonts w:ascii="Wingdings" w:hAnsi="Wingdings"/>
    </w:rPr>
  </w:style>
  <w:style w:type="character" w:styleId="WW8Num15z3" w:customStyle="1">
    <w:name w:val="WW8Num15z3"/>
    <w:qFormat/>
    <w:rsid w:val="008e125b"/>
    <w:rPr>
      <w:rFonts w:ascii="Symbol" w:hAnsi="Symbol"/>
    </w:rPr>
  </w:style>
  <w:style w:type="character" w:styleId="WW8NumSt1z0" w:customStyle="1">
    <w:name w:val="WW8NumSt1z0"/>
    <w:qFormat/>
    <w:rsid w:val="008e125b"/>
    <w:rPr>
      <w:rFonts w:ascii="Bookman Old Style" w:hAnsi="Bookman Old Style"/>
      <w:sz w:val="48"/>
    </w:rPr>
  </w:style>
  <w:style w:type="character" w:styleId="Fontepargpadro1" w:customStyle="1">
    <w:name w:val="Fonte parág. padrão1"/>
    <w:qFormat/>
    <w:rsid w:val="008e125b"/>
    <w:rPr/>
  </w:style>
  <w:style w:type="character" w:styleId="InternetLink" w:customStyle="1">
    <w:name w:val="Internet Link"/>
    <w:basedOn w:val="Fontepargpadro1"/>
    <w:rsid w:val="008e125b"/>
    <w:rPr>
      <w:rFonts w:ascii="Verdana" w:hAnsi="Verdana"/>
      <w:b w:val="false"/>
      <w:bCs w:val="false"/>
      <w:strike w:val="false"/>
      <w:dstrike w:val="false"/>
      <w:color w:val="0000DD"/>
      <w:sz w:val="15"/>
      <w:szCs w:val="15"/>
      <w:u w:val="none"/>
    </w:rPr>
  </w:style>
  <w:style w:type="character" w:styleId="Prodnome1" w:customStyle="1">
    <w:name w:val="prodnome1"/>
    <w:basedOn w:val="DefaultParagraphFont"/>
    <w:qFormat/>
    <w:rsid w:val="00b429c8"/>
    <w:rPr>
      <w:rFonts w:ascii="Verdana" w:hAnsi="Verdana"/>
      <w:b/>
      <w:bCs/>
      <w:color w:val="333333"/>
      <w:sz w:val="14"/>
      <w:szCs w:val="14"/>
    </w:rPr>
  </w:style>
  <w:style w:type="character" w:styleId="RodapChar" w:customStyle="1">
    <w:name w:val="Rodapé Char"/>
    <w:basedOn w:val="DefaultParagraphFont"/>
    <w:link w:val="Rodap"/>
    <w:uiPriority w:val="99"/>
    <w:qFormat/>
    <w:rsid w:val="00e259d2"/>
    <w:rPr>
      <w:lang w:eastAsia="ar-SA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e001cc"/>
    <w:rPr>
      <w:color w:val="808080"/>
      <w:shd w:fill="E6E6E6" w:val="clear"/>
    </w:rPr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rFonts w:cs="Courier New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cs="Symbol"/>
    </w:rPr>
  </w:style>
  <w:style w:type="character" w:styleId="ListLabel5" w:customStyle="1">
    <w:name w:val="ListLabel 5"/>
    <w:qFormat/>
    <w:rPr>
      <w:rFonts w:cs="Courier New"/>
    </w:rPr>
  </w:style>
  <w:style w:type="character" w:styleId="ListLabel6" w:customStyle="1">
    <w:name w:val="ListLabel 6"/>
    <w:qFormat/>
    <w:rPr>
      <w:rFonts w:cs="Courier New"/>
    </w:rPr>
  </w:style>
  <w:style w:type="character" w:styleId="ListLabel7" w:customStyle="1">
    <w:name w:val="ListLabel 7"/>
    <w:qFormat/>
    <w:rPr>
      <w:rFonts w:cs="Courier New"/>
    </w:rPr>
  </w:style>
  <w:style w:type="character" w:styleId="ListLabel8" w:customStyle="1">
    <w:name w:val="ListLabel 8"/>
    <w:qFormat/>
    <w:rPr>
      <w:rFonts w:cs="Courier New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Symbol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rFonts w:cs="Courier New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rFonts w:cs="Courier New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cs="Courier New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cs="Courier New"/>
    </w:rPr>
  </w:style>
  <w:style w:type="character" w:styleId="ListLabel26" w:customStyle="1">
    <w:name w:val="ListLabel 26"/>
    <w:qFormat/>
    <w:rPr>
      <w:rFonts w:cs="Courier New"/>
    </w:rPr>
  </w:style>
  <w:style w:type="character" w:styleId="Readonlyattribute" w:customStyle="1">
    <w:name w:val="readonlyattribute"/>
    <w:basedOn w:val="DefaultParagraphFont"/>
    <w:qFormat/>
    <w:rsid w:val="00712b33"/>
    <w:rPr/>
  </w:style>
  <w:style w:type="paragraph" w:styleId="Heading" w:customStyle="1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rsid w:val="008e125b"/>
    <w:pPr>
      <w:pBdr>
        <w:top w:val="single" w:sz="8" w:space="1" w:color="000001"/>
        <w:bottom w:val="single" w:sz="8" w:space="1" w:color="000001"/>
      </w:pBdr>
      <w:jc w:val="both"/>
    </w:pPr>
    <w:rPr>
      <w:sz w:val="24"/>
    </w:rPr>
  </w:style>
  <w:style w:type="paragraph" w:styleId="List">
    <w:name w:val="List"/>
    <w:basedOn w:val="TextBody"/>
    <w:rsid w:val="008e125b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" w:customStyle="1">
    <w:name w:val="Título1"/>
    <w:basedOn w:val="Normal"/>
    <w:qFormat/>
    <w:rsid w:val="008e125b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Legenda1" w:customStyle="1">
    <w:name w:val="Legenda1"/>
    <w:basedOn w:val="Normal"/>
    <w:qFormat/>
    <w:rsid w:val="008e125b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Ndice" w:customStyle="1">
    <w:name w:val="Índice"/>
    <w:basedOn w:val="Normal"/>
    <w:qFormat/>
    <w:rsid w:val="008e125b"/>
    <w:pPr>
      <w:suppressLineNumbers/>
    </w:pPr>
    <w:rPr>
      <w:rFonts w:cs="Tahoma"/>
    </w:rPr>
  </w:style>
  <w:style w:type="paragraph" w:styleId="Header">
    <w:name w:val="Header"/>
    <w:basedOn w:val="Normal"/>
    <w:rsid w:val="008e125b"/>
    <w:pPr>
      <w:tabs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e125b"/>
    <w:pPr>
      <w:tabs>
        <w:tab w:val="center" w:pos="4419" w:leader="none"/>
        <w:tab w:val="right" w:pos="8838" w:leader="none"/>
      </w:tabs>
    </w:pPr>
    <w:rPr/>
  </w:style>
  <w:style w:type="paragraph" w:styleId="Title">
    <w:name w:val="Title"/>
    <w:basedOn w:val="Normal"/>
    <w:qFormat/>
    <w:rsid w:val="008e125b"/>
    <w:pPr>
      <w:jc w:val="center"/>
    </w:pPr>
    <w:rPr>
      <w:b/>
      <w:sz w:val="24"/>
    </w:rPr>
  </w:style>
  <w:style w:type="paragraph" w:styleId="Subtitle">
    <w:name w:val="Subtitle"/>
    <w:basedOn w:val="Ttulo1"/>
    <w:qFormat/>
    <w:rsid w:val="008e125b"/>
    <w:pPr>
      <w:jc w:val="center"/>
    </w:pPr>
    <w:rPr>
      <w:i/>
      <w:iCs/>
    </w:rPr>
  </w:style>
  <w:style w:type="paragraph" w:styleId="BalloonText">
    <w:name w:val="Balloon Text"/>
    <w:basedOn w:val="Normal"/>
    <w:qFormat/>
    <w:rsid w:val="008e125b"/>
    <w:pPr/>
    <w:rPr>
      <w:rFonts w:ascii="Tahoma" w:hAnsi="Tahoma" w:cs="Tahoma"/>
      <w:sz w:val="16"/>
      <w:szCs w:val="16"/>
    </w:rPr>
  </w:style>
  <w:style w:type="paragraph" w:styleId="Corpodetexto21" w:customStyle="1">
    <w:name w:val="Corpo de texto 21"/>
    <w:basedOn w:val="Normal"/>
    <w:qFormat/>
    <w:rsid w:val="008e125b"/>
    <w:pPr>
      <w:jc w:val="both"/>
    </w:pPr>
    <w:rPr>
      <w:rFonts w:ascii="Arial" w:hAnsi="Arial" w:cs="Arial"/>
      <w:bCs/>
      <w:sz w:val="24"/>
      <w:szCs w:val="24"/>
    </w:rPr>
  </w:style>
  <w:style w:type="paragraph" w:styleId="Contedodetabela" w:customStyle="1">
    <w:name w:val="Conteúdo de tabela"/>
    <w:basedOn w:val="Normal"/>
    <w:qFormat/>
    <w:rsid w:val="008e125b"/>
    <w:pPr>
      <w:suppressLineNumbers/>
    </w:pPr>
    <w:rPr/>
  </w:style>
  <w:style w:type="paragraph" w:styleId="Ttulodetabela" w:customStyle="1">
    <w:name w:val="Título de tabela"/>
    <w:basedOn w:val="Contedodetabela"/>
    <w:qFormat/>
    <w:rsid w:val="008e125b"/>
    <w:pPr>
      <w:jc w:val="center"/>
    </w:pPr>
    <w:rPr>
      <w:b/>
      <w:bCs/>
    </w:rPr>
  </w:style>
  <w:style w:type="paragraph" w:styleId="Contedodequadro" w:customStyle="1">
    <w:name w:val="Conteúdo de quadro"/>
    <w:basedOn w:val="TextBody"/>
    <w:qFormat/>
    <w:rsid w:val="008e125b"/>
    <w:pPr/>
    <w:rPr/>
  </w:style>
  <w:style w:type="paragraph" w:styleId="ListParagraph">
    <w:name w:val="List Paragraph"/>
    <w:basedOn w:val="Normal"/>
    <w:uiPriority w:val="34"/>
    <w:qFormat/>
    <w:rsid w:val="003946db"/>
    <w:pPr>
      <w:suppressAutoHyphens w:val="false"/>
      <w:spacing w:before="0" w:after="0"/>
      <w:ind w:left="720" w:hanging="0"/>
      <w:contextualSpacing/>
    </w:pPr>
    <w:rPr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4945e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F370C15F28C543BC97AE35DC446E89" ma:contentTypeVersion="0" ma:contentTypeDescription="Crie um novo documento." ma:contentTypeScope="" ma:versionID="1160419d52689328848b9b1aac178e4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13066D-ED70-4FC4-B01E-9F4645F8870C}"/>
</file>

<file path=customXml/itemProps2.xml><?xml version="1.0" encoding="utf-8"?>
<ds:datastoreItem xmlns:ds="http://schemas.openxmlformats.org/officeDocument/2006/customXml" ds:itemID="{7A846DBB-9FE9-4766-AE07-CAE28E4A165B}"/>
</file>

<file path=customXml/itemProps3.xml><?xml version="1.0" encoding="utf-8"?>
<ds:datastoreItem xmlns:ds="http://schemas.openxmlformats.org/officeDocument/2006/customXml" ds:itemID="{23A19EF8-65F2-4038-9E69-94BA22AA16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LibreOffice/5.1.6.2$Linux_X86_64 LibreOffice_project/10m0$Build-2</Application>
  <Pages>1</Pages>
  <Words>56</Words>
  <Characters>536</Characters>
  <CharactersWithSpaces>613</CharactersWithSpaces>
  <Paragraphs>33</Paragraphs>
  <Company>Fatec SJC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TG</dc:title>
  <dc:subject/>
  <dc:creator>Viviane Ribeiro de Siqueira</dc:creator>
  <cp:keywords>TG</cp:keywords>
  <dc:description/>
  <cp:lastModifiedBy/>
  <cp:revision>8</cp:revision>
  <cp:lastPrinted>2011-05-31T20:53:00Z</cp:lastPrinted>
  <dcterms:created xsi:type="dcterms:W3CDTF">2018-02-27T23:03:00Z</dcterms:created>
  <dcterms:modified xsi:type="dcterms:W3CDTF">2018-03-07T09:24:09Z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Fatec SJC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0x010100B2F370C15F28C543BC97AE35DC446E89</vt:lpwstr>
  </property>
</Properties>
</file>