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rPr>
          <w:rFonts w:ascii="Ubuntu" w:hAnsi="Ubuntu" w:eastAsia="Ubuntu" w:cs="Ubuntu"/>
          <w:sz w:val="28"/>
          <w:szCs w:val="28"/>
        </w:rPr>
      </w:pPr>
      <w:bookmarkStart w:id="0" w:name="_GoBack"/>
      <w:bookmarkEnd w:id="0"/>
      <w:r>
        <w:rPr>
          <w:rFonts w:ascii="Ubuntu" w:hAnsi="Ubuntu" w:eastAsia="Ubuntu" w:cs="Ubuntu"/>
          <w:sz w:val="28"/>
          <w:szCs w:val="28"/>
        </w:rPr>
        <w:t>O que tem um caso de uso?</w:t>
      </w:r>
    </w:p>
    <w:p>
      <w:pPr>
        <w:spacing w:after="0" w:line="240" w:lineRule="auto"/>
        <w:rPr>
          <w:rFonts w:ascii="Ubuntu" w:hAnsi="Ubuntu" w:eastAsia="Ubuntu" w:cs="Ubuntu"/>
          <w:sz w:val="28"/>
          <w:szCs w:val="28"/>
        </w:rPr>
      </w:pPr>
    </w:p>
    <w:tbl>
      <w:tblPr>
        <w:tblW w:w="916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47"/>
        <w:gridCol w:w="4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shd w:val="clear" w:color="auto" w:fill="D9D9D9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8"/>
                <w:szCs w:val="28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8"/>
                <w:szCs w:val="28"/>
              </w:rPr>
              <w:t>Seção do Caso de Uso</w:t>
            </w:r>
          </w:p>
        </w:tc>
        <w:tc>
          <w:tcPr>
            <w:tcW w:w="4922" w:type="dxa"/>
            <w:shd w:val="clear" w:color="auto" w:fill="D9D9D9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8"/>
                <w:szCs w:val="28"/>
              </w:rPr>
            </w:pPr>
            <w:r>
              <w:rPr>
                <w:rFonts w:hint="eastAsia" w:ascii="Ubuntu" w:hAnsi="Ubuntu" w:eastAsia="Ubuntu" w:cs="Ubuntu"/>
                <w:sz w:val="28"/>
                <w:szCs w:val="28"/>
              </w:rPr>
              <w:t>Comentário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Começar com um verbo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Escopo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O sistema em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Nível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“Objetivo do usuário” ou “sub-função”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93" w:hRule="atLeast"/>
        </w:trPr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Ator principal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Chama o sistema para fornecer os serviços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Interessados e interesses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Quem se importa com este caso de uso e o que eles desejam?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9" w:hRule="atLeast"/>
        </w:trPr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O que precisa ser verdade de início e vale a pena dizer ao leitor?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Garantia de sucesso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O que precisa ser verdade quando da finalização bem sucedida e se vale a pena dizer ao leitor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Cenário de sucesso principal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Um caminho típico, incondicional e otimista do cenário de sucesso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Extensões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Cenários alternativos de sucesso ou fracasso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8" w:hRule="atLeast"/>
        </w:trPr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Requisitos especiais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Requisitos não funcionais relacionados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Lista de variantes tecnológicas e de dados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Métodos de entrada e saída e formatos de dados variáveis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Frequência de ocorrência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Influencia a investigação, teste e oportunidade da implementação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Diversos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Como, por exemplo, pontos em aberto</w:t>
            </w:r>
          </w:p>
        </w:tc>
      </w:tr>
    </w:tbl>
    <w:p>
      <w:pPr>
        <w:rPr>
          <w:rFonts w:ascii="Ubuntu" w:hAnsi="Ubuntu" w:eastAsia="Ubuntu" w:cs="Ubuntu"/>
          <w:sz w:val="24"/>
          <w:szCs w:val="24"/>
        </w:rPr>
      </w:pPr>
    </w:p>
    <w:p>
      <w:pPr>
        <w:rPr>
          <w:rFonts w:ascii="Ubuntu" w:hAnsi="Ubuntu" w:eastAsia="Ubuntu" w:cs="Ubuntu"/>
          <w:sz w:val="24"/>
          <w:szCs w:val="24"/>
        </w:rPr>
      </w:pPr>
      <w:r>
        <w:rPr>
          <w:rFonts w:hint="eastAsia" w:ascii="Ubuntu" w:hAnsi="Ubuntu" w:eastAsia="Ubuntu" w:cs="Ubuntu"/>
          <w:sz w:val="24"/>
          <w:szCs w:val="24"/>
        </w:rPr>
        <w:br w:type="page"/>
      </w:r>
      <w:r>
        <w:rPr>
          <w:rFonts w:ascii="Ubuntu" w:hAnsi="Ubuntu" w:eastAsia="Ubuntu" w:cs="Ubuntu"/>
          <w:sz w:val="24"/>
          <w:szCs w:val="24"/>
        </w:rPr>
        <w:t>Exemplo de  um caso de uso</w:t>
      </w:r>
    </w:p>
    <w:p>
      <w:pPr>
        <w:rPr>
          <w:rFonts w:ascii="Ubuntu" w:hAnsi="Ubuntu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8"/>
          <w:szCs w:val="28"/>
        </w:rPr>
        <w:t>Caso de Uso CDU1: Nome do Caso de Uso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Escopo: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Nível: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Ator principal: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Interessados e interesses: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Pré-condições: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Garantia de sucesso: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Extensões: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Requisitos especiais: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Frequência de ocorrência: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Diversos ou Problemas em aberto:</w:t>
            </w:r>
          </w:p>
        </w:tc>
      </w:tr>
    </w:tbl>
    <w:p>
      <w:pPr>
        <w:rPr>
          <w:rFonts w:ascii="Museo" w:hAnsi="Museo" w:eastAsia="Ubuntu" w:cs="Ubuntu"/>
          <w:color w:val="auto"/>
          <w:sz w:val="28"/>
          <w:szCs w:val="28"/>
        </w:rPr>
      </w:pPr>
      <w:r>
        <w:rPr>
          <w:rFonts w:hint="eastAsia" w:ascii="Ubuntu" w:hAnsi="Ubuntu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color w:val="auto"/>
          <w:sz w:val="28"/>
          <w:szCs w:val="28"/>
        </w:rPr>
        <w:t xml:space="preserve">Caso de Uso CDU1: </w:t>
      </w:r>
      <w:r>
        <w:rPr>
          <w:rFonts w:hint="default" w:ascii="Museo" w:hAnsi="Museo" w:eastAsia="Ubuntu" w:cs="Ubuntu"/>
          <w:b/>
          <w:bCs/>
          <w:color w:val="auto"/>
          <w:sz w:val="28"/>
          <w:szCs w:val="28"/>
        </w:rPr>
        <w:t>Autenticar Usuário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Objetivo do Usuário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- Usuário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: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Autenticar-se para ter direito a usar as funcionalidades do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 Coordenador, que é cadastrado por default, ou ter sido Cadastrado previamente.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jc w:val="left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Usuário consegue acessar sua conta no sistema com sucesso.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Usuário solicita fazer login no sistema;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Sistema entrega fomulário de login;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Usuário digita e-mail (ou matrícula) e senha e solicita autenticação;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Sistema autentica Usuário e lhe permite acesso à conta.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*a. A qualquer momento, Usuário cancela a operação de login: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845" w:leftChars="0" w:hanging="425" w:firstLineChars="0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Sistema retorna para a página anterior.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4a. Autenticação do Usuário falha:</w:t>
            </w:r>
          </w:p>
          <w:p>
            <w:pPr>
              <w:pStyle w:val="7"/>
              <w:numPr>
                <w:ilvl w:val="0"/>
                <w:numId w:val="3"/>
              </w:numPr>
              <w:spacing w:after="0" w:line="240" w:lineRule="auto"/>
              <w:ind w:left="845" w:leftChars="0" w:hanging="425" w:firstLineChars="0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Sistema exibe mensagem de erro e solicita que o Usuário redigite suas informações para autenticação.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b w:val="0"/>
                <w:bCs w:val="0"/>
                <w:color w:val="auto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*a. Sistema deve ser capaz de funcionar em Web ou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dispositivo móvel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Frequência de ocorrência: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Pode acontecer várias vezes ao dia.</w:t>
            </w:r>
          </w:p>
        </w:tc>
      </w:tr>
    </w:tbl>
    <w:p>
      <w:pPr>
        <w:rPr>
          <w:rFonts w:ascii="Ubuntu" w:hAnsi="Ubuntu" w:eastAsia="Ubuntu" w:cs="Ubuntu"/>
          <w:color w:val="auto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2</w:t>
      </w:r>
      <w:r>
        <w:rPr>
          <w:rFonts w:ascii="Museo" w:hAnsi="Museo" w:eastAsia="Ubuntu" w:cs="Ubuntu"/>
          <w:b/>
          <w:bCs/>
          <w:sz w:val="28"/>
          <w:szCs w:val="28"/>
        </w:rPr>
        <w:t>: Cadastrar Instituição</w:t>
      </w:r>
      <w:r>
        <w:rPr>
          <w:rFonts w:hint="default" w:ascii="Museo" w:hAnsi="Museo" w:eastAsia="Ubuntu" w:cs="Ubuntu"/>
          <w:b/>
          <w:bCs/>
          <w:sz w:val="28"/>
          <w:szCs w:val="28"/>
        </w:rPr>
        <w:t xml:space="preserve"> Financiadora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Coordenador: deseja cadastrar uma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</w:t>
            </w:r>
            <w:r>
              <w:rPr>
                <w:rFonts w:ascii="Museo" w:hAnsi="Museo" w:eastAsia="Ubuntu" w:cs="Ubuntu"/>
                <w:sz w:val="24"/>
                <w:szCs w:val="24"/>
              </w:rPr>
              <w:t>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estarão salvas no banco de dados corretamente e o Coordenador receberá uma mensagem de Confirmação de Cadastro da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Cadastrar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ao sistema.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preenche campos do formulário e submete dados.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envia-os para o banco de dados.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cadastro da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cadastro da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4b. Coordenador enviou dados que ferem restrições de integridade do banco de dados: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e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3</w:t>
      </w:r>
      <w:r>
        <w:rPr>
          <w:rFonts w:ascii="Museo" w:hAnsi="Museo" w:eastAsia="Ubuntu" w:cs="Ubuntu"/>
          <w:b/>
          <w:bCs/>
          <w:sz w:val="28"/>
          <w:szCs w:val="28"/>
        </w:rPr>
        <w:t>: Cadastrar Programa Institucional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cadastrar um Programa Institucional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Coordenador está identificado e autenticado.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Instituição que fomenta Programa Institucional está salva no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do Programa Institucional estarão salvas no banco de dados corretamente e o Coordenador receberá uma mensagem de Confirmação de Cadastro de Programa Institucional.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Cadastrar Programa Institucional ao sistema.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de Programa Institucional.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preenche campos do formulário e submete dados.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envia-os para o banco de dados.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cadastro do Programa Institucional.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cadastro do Programa Instituição:</w:t>
            </w:r>
          </w:p>
          <w:p>
            <w:pPr>
              <w:pStyle w:val="7"/>
              <w:numPr>
                <w:ilvl w:val="0"/>
                <w:numId w:val="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ilvl w:val="0"/>
                <w:numId w:val="1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1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4b. Coordenador enviou dados que ferem restrições de integridade do banco de dados:</w:t>
            </w:r>
          </w:p>
          <w:p>
            <w:pPr>
              <w:pStyle w:val="7"/>
              <w:numPr>
                <w:ilvl w:val="0"/>
                <w:numId w:val="11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11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e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4</w:t>
      </w:r>
      <w:r>
        <w:rPr>
          <w:rFonts w:ascii="Museo" w:hAnsi="Museo" w:eastAsia="Ubuntu" w:cs="Ubuntu"/>
          <w:b/>
          <w:bCs/>
          <w:sz w:val="28"/>
          <w:szCs w:val="28"/>
        </w:rPr>
        <w:t>: Cadastrar Edital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cadastrar uma Edital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Coordenador está identificado e autenticado.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Programa Institucional ao qual Edital está vinculado está salvo no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do Edital estarão salvas no banco de dados corretamente e o Coordenador receberá uma mensagem de Confirmação de Cadastro de Edital.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1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Cadastrar Edital ao sistema.</w:t>
            </w:r>
          </w:p>
          <w:p>
            <w:pPr>
              <w:pStyle w:val="7"/>
              <w:numPr>
                <w:ilvl w:val="0"/>
                <w:numId w:val="1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de Edital.</w:t>
            </w:r>
          </w:p>
          <w:p>
            <w:pPr>
              <w:pStyle w:val="7"/>
              <w:numPr>
                <w:ilvl w:val="0"/>
                <w:numId w:val="1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preenche campos do formulário e submete dados.</w:t>
            </w:r>
          </w:p>
          <w:p>
            <w:pPr>
              <w:pStyle w:val="7"/>
              <w:numPr>
                <w:ilvl w:val="0"/>
                <w:numId w:val="1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envia-os para o banco de dados.</w:t>
            </w:r>
          </w:p>
          <w:p>
            <w:pPr>
              <w:pStyle w:val="7"/>
              <w:numPr>
                <w:ilvl w:val="0"/>
                <w:numId w:val="1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cadastro do Edital.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cadastro do Edital:</w:t>
            </w:r>
          </w:p>
          <w:p>
            <w:pPr>
              <w:pStyle w:val="7"/>
              <w:numPr>
                <w:ilvl w:val="0"/>
                <w:numId w:val="13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ilvl w:val="0"/>
                <w:numId w:val="1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1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4b. Coordenador enviou dados que ferem restrições de integridade do banco de dados:</w:t>
            </w:r>
          </w:p>
          <w:p>
            <w:pPr>
              <w:pStyle w:val="7"/>
              <w:numPr>
                <w:ilvl w:val="0"/>
                <w:numId w:val="11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11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e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duas vezes a cada três meses.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5</w:t>
      </w:r>
      <w:r>
        <w:rPr>
          <w:rFonts w:ascii="Museo" w:hAnsi="Museo" w:eastAsia="Ubuntu" w:cs="Ubuntu"/>
          <w:b/>
          <w:bCs/>
          <w:sz w:val="28"/>
          <w:szCs w:val="28"/>
        </w:rPr>
        <w:t>: Cadastrar Projeto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Docente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Docente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Docente: deseja cadastrar Projetos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Docente está identificado e autenticado.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Edital ao qual Projeto está vinculado está salvo no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do Projeto estarão salvas no banco de dados corretamente e o Docente receberá uma mensagem de Confirmação de Cadastro de Projeto.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1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Docente solicita Cadastrar Projeto ao sistema;</w:t>
            </w:r>
          </w:p>
          <w:p>
            <w:pPr>
              <w:pStyle w:val="7"/>
              <w:numPr>
                <w:ilvl w:val="0"/>
                <w:numId w:val="1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de Projeto;</w:t>
            </w:r>
          </w:p>
          <w:p>
            <w:pPr>
              <w:pStyle w:val="7"/>
              <w:numPr>
                <w:ilvl w:val="0"/>
                <w:numId w:val="1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Docente preenche campos do formulário e submete dados;</w:t>
            </w:r>
          </w:p>
          <w:p>
            <w:pPr>
              <w:pStyle w:val="7"/>
              <w:numPr>
                <w:ilvl w:val="0"/>
                <w:numId w:val="1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envia-os para o banco de dados;</w:t>
            </w:r>
          </w:p>
          <w:p>
            <w:pPr>
              <w:pStyle w:val="7"/>
              <w:numPr>
                <w:ilvl w:val="0"/>
                <w:numId w:val="1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Cadastro do Projeto.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Docente cancela operação de Cadastro do Projeto:</w:t>
            </w:r>
          </w:p>
          <w:p>
            <w:pPr>
              <w:pStyle w:val="7"/>
              <w:numPr>
                <w:ilvl w:val="0"/>
                <w:numId w:val="16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ilvl w:val="0"/>
                <w:numId w:val="1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Docente um novo preenchimento do(s) campo(s) inválido e permanece com campos válidos preenchidos.</w:t>
            </w:r>
          </w:p>
          <w:p>
            <w:pPr>
              <w:pStyle w:val="7"/>
              <w:numPr>
                <w:ilvl w:val="0"/>
                <w:numId w:val="1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4b. Docente enviou dados que ferem restrições de integridade do banco de dados:</w:t>
            </w:r>
          </w:p>
          <w:p>
            <w:pPr>
              <w:pStyle w:val="7"/>
              <w:numPr>
                <w:ilvl w:val="0"/>
                <w:numId w:val="18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Docente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18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e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vinte a cada três meses.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6</w:t>
      </w:r>
      <w:r>
        <w:rPr>
          <w:rFonts w:ascii="Museo" w:hAnsi="Museo" w:eastAsia="Ubuntu" w:cs="Ubuntu"/>
          <w:b/>
          <w:bCs/>
          <w:sz w:val="28"/>
          <w:szCs w:val="28"/>
        </w:rPr>
        <w:t>: Cadastrar Orientador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Orientador: deseja cadastrar-se de maneira fácil e eficiente.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saber e controlar qual Docente se cadastrou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do Projeto estarão salvas no banco de dados corretamente; Docente receberá uma mensagem de Confirmação do seu cadastro; Coordenador poderá autorizar ou não a vinculação do Docente cadastrado ao sistema;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19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Docente solicita cadastrar-se no Sistema; </w:t>
            </w:r>
          </w:p>
          <w:p>
            <w:pPr>
              <w:pStyle w:val="7"/>
              <w:numPr>
                <w:ilvl w:val="0"/>
                <w:numId w:val="19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de Docente.</w:t>
            </w:r>
          </w:p>
          <w:p>
            <w:pPr>
              <w:pStyle w:val="7"/>
              <w:numPr>
                <w:ilvl w:val="0"/>
                <w:numId w:val="19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Docente preenche campos do formulário e submete dados.</w:t>
            </w:r>
          </w:p>
          <w:p>
            <w:pPr>
              <w:pStyle w:val="7"/>
              <w:numPr>
                <w:ilvl w:val="0"/>
                <w:numId w:val="19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valida, criptografa dados e envia-os para o banco de dados;</w:t>
            </w:r>
          </w:p>
          <w:p>
            <w:pPr>
              <w:pStyle w:val="7"/>
              <w:numPr>
                <w:ilvl w:val="0"/>
                <w:numId w:val="19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envia informações ao Coordenador para que este autorize o cadastro;</w:t>
            </w:r>
          </w:p>
          <w:p>
            <w:pPr>
              <w:pStyle w:val="7"/>
              <w:numPr>
                <w:ilvl w:val="0"/>
                <w:numId w:val="19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envia mensagem de sucesso sobre o cadastro e futuro envio de e-mail sobre a decisão do Coordenador.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*a. A qualquer momento, Docente cancela operação de Cadastro:</w:t>
            </w:r>
          </w:p>
          <w:p>
            <w:pPr>
              <w:pStyle w:val="7"/>
              <w:numPr>
                <w:ilvl w:val="0"/>
                <w:numId w:val="20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ilvl w:val="0"/>
                <w:numId w:val="21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solicita ao Docente um novo preenchimento do(s) campo(s) inválido e permanece com campos válidos preenchidos.</w:t>
            </w:r>
          </w:p>
          <w:p>
            <w:pPr>
              <w:pStyle w:val="7"/>
              <w:numPr>
                <w:ilvl w:val="0"/>
                <w:numId w:val="21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4b. Docente enviou dados que ferem restrições de integridade do banco de dados:</w:t>
            </w:r>
          </w:p>
          <w:p>
            <w:pPr>
              <w:pStyle w:val="7"/>
              <w:numPr>
                <w:ilvl w:val="0"/>
                <w:numId w:val="22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solicita ao Docente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22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- Sistema deve criptografar dados do Orientador.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7</w:t>
      </w:r>
      <w:r>
        <w:rPr>
          <w:rFonts w:ascii="Museo" w:hAnsi="Museo" w:eastAsia="Ubuntu" w:cs="Ubuntu"/>
          <w:b/>
          <w:bCs/>
          <w:sz w:val="28"/>
          <w:szCs w:val="28"/>
        </w:rPr>
        <w:t>: Cadastrar Discente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Orientador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Orientador: deseja cadastrar Discente de maneira rápida e prática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Discente: deseja receber mensagem de cadastro bem sucedido e um e-mail  e senha para acesso à sua conta.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-- Orientador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do Projeto estarão salvas no banco de dados corretamente; Orientador receberá uma mensagem de Confirmação do cadastro; Um e-mail será encaminhado para o Discente cadastrado.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23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Orientador solicita cadastrar discente ao sistema;</w:t>
            </w:r>
          </w:p>
          <w:p>
            <w:pPr>
              <w:pStyle w:val="7"/>
              <w:numPr>
                <w:ilvl w:val="0"/>
                <w:numId w:val="23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de Discente;</w:t>
            </w:r>
          </w:p>
          <w:p>
            <w:pPr>
              <w:pStyle w:val="7"/>
              <w:numPr>
                <w:ilvl w:val="0"/>
                <w:numId w:val="23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Orientador preenche campos do formulário e submete dados.</w:t>
            </w:r>
          </w:p>
          <w:p>
            <w:pPr>
              <w:pStyle w:val="7"/>
              <w:numPr>
                <w:ilvl w:val="0"/>
                <w:numId w:val="23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valida, criptografa dados e envia-os para o banco de dados;</w:t>
            </w:r>
          </w:p>
          <w:p>
            <w:pPr>
              <w:pStyle w:val="7"/>
              <w:numPr>
                <w:ilvl w:val="0"/>
                <w:numId w:val="23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envia informações ao Coordenador para que este autorize o cadastro;</w:t>
            </w:r>
          </w:p>
          <w:p>
            <w:pPr>
              <w:pStyle w:val="7"/>
              <w:numPr>
                <w:ilvl w:val="0"/>
                <w:numId w:val="23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envia mensagem de sucesso sobre o cadastro e futuro envio de e-mail (tanto para o Orientador, quanto para o Discente) sobre a decisão do Coordenador.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*a A qualquer momento, Docente cancela operação de Cadastro:</w:t>
            </w:r>
          </w:p>
          <w:p>
            <w:pPr>
              <w:numPr>
                <w:ilvl w:val="0"/>
                <w:numId w:val="24"/>
              </w:numPr>
              <w:spacing w:after="0" w:line="240" w:lineRule="auto"/>
              <w:ind w:left="-420" w:leftChars="0" w:firstLine="880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retorna à página anterior.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ilvl w:val="0"/>
                <w:numId w:val="25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solicita ao Discente um novo preenchimento do(s) campo(s) inválido e permanece com campos válidos preenchidos.</w:t>
            </w:r>
          </w:p>
          <w:p>
            <w:pPr>
              <w:pStyle w:val="7"/>
              <w:numPr>
                <w:ilvl w:val="0"/>
                <w:numId w:val="25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Sistema exemplifica o correto preenchimento do(s) campo(s) inválidos. 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4b. Docente enviou dados que ferem restrições de integridade do banco de dados:</w:t>
            </w:r>
          </w:p>
          <w:p>
            <w:pPr>
              <w:pStyle w:val="7"/>
              <w:numPr>
                <w:ilvl w:val="0"/>
                <w:numId w:val="26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solicita ao Discente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26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deve criptografar dados do Discente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deve criptografar dados do Orientador.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a cada cadastro de projeto ou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8</w:t>
      </w:r>
      <w:r>
        <w:rPr>
          <w:rFonts w:ascii="Museo" w:hAnsi="Museo" w:eastAsia="Ubuntu" w:cs="Ubuntu"/>
          <w:b/>
          <w:bCs/>
          <w:sz w:val="28"/>
          <w:szCs w:val="28"/>
        </w:rPr>
        <w:t>: Validar Orientadores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controlar Usuários do sistema;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Orientadores: deseja obter sua vinculação ao sistema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Algum Orientador ter feito cadastro.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sobre participação do Orientador em Projeto estarão salvas no banco de dados corretamente; Orientador receberá uma notificação no e-mail com o julgamento do Coordenador;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2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visualiza a notificação de novo cadastro;</w:t>
            </w:r>
          </w:p>
          <w:p>
            <w:pPr>
              <w:pStyle w:val="7"/>
              <w:numPr>
                <w:ilvl w:val="0"/>
                <w:numId w:val="2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entra na interface para aprovação ou desaprovação de novos Orientadores;</w:t>
            </w:r>
          </w:p>
          <w:p>
            <w:pPr>
              <w:pStyle w:val="7"/>
              <w:numPr>
                <w:ilvl w:val="0"/>
                <w:numId w:val="2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faz o seu julgamento, escolhendo aceitar ou reprovar cadastro solicitado; </w:t>
            </w:r>
          </w:p>
          <w:p>
            <w:pPr>
              <w:pStyle w:val="7"/>
              <w:numPr>
                <w:ilvl w:val="0"/>
                <w:numId w:val="2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dispara notificação com o resultado para o Orientador;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tcBorders>
              <w:top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a operação:</w:t>
            </w:r>
          </w:p>
          <w:p>
            <w:pPr>
              <w:pStyle w:val="7"/>
              <w:numPr>
                <w:ilvl w:val="0"/>
                <w:numId w:val="28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9</w:t>
      </w:r>
      <w:r>
        <w:rPr>
          <w:rFonts w:ascii="Museo" w:hAnsi="Museo" w:eastAsia="Ubuntu" w:cs="Ubuntu"/>
          <w:b/>
          <w:bCs/>
          <w:sz w:val="28"/>
          <w:szCs w:val="28"/>
        </w:rPr>
        <w:t>: Desligar cadastro de Orientadores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Coordenador: deseja controlar momento em que Orientadores podem se cadastrar no sistema.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Página para o cadastro de Docentes estará inacessível;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2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desligamento do cadastro;</w:t>
            </w:r>
          </w:p>
          <w:p>
            <w:pPr>
              <w:pStyle w:val="7"/>
              <w:numPr>
                <w:ilvl w:val="0"/>
                <w:numId w:val="2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passa a responder como inválida a qualquer requisição feita para cadastrar Orientadores.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a operação:</w:t>
            </w:r>
          </w:p>
          <w:p>
            <w:pPr>
              <w:pStyle w:val="7"/>
              <w:numPr>
                <w:ilvl w:val="0"/>
                <w:numId w:val="30"/>
              </w:numPr>
              <w:spacing w:after="0" w:line="240" w:lineRule="auto"/>
              <w:ind w:left="-420" w:leftChars="0" w:firstLine="8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0</w:t>
      </w:r>
      <w:r>
        <w:rPr>
          <w:rFonts w:ascii="Museo" w:hAnsi="Museo" w:eastAsia="Ubuntu" w:cs="Ubuntu"/>
          <w:b/>
          <w:bCs/>
          <w:sz w:val="28"/>
          <w:szCs w:val="28"/>
        </w:rPr>
        <w:t>: Editar Instituiçã</w:t>
      </w:r>
      <w:r>
        <w:rPr>
          <w:rFonts w:hint="default" w:ascii="Museo" w:hAnsi="Museo" w:eastAsia="Ubuntu" w:cs="Ubuntu"/>
          <w:b/>
          <w:bCs/>
          <w:sz w:val="28"/>
          <w:szCs w:val="28"/>
        </w:rPr>
        <w:t>o Financiadora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realizar alterações em uma Instituição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Financiadora.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Existir Instituição passível de alteração.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Alteração concluída.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31"/>
              </w:numPr>
              <w:spacing w:after="0" w:line="240" w:lineRule="auto"/>
              <w:ind w:left="525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fazer alteração em Instituição;</w:t>
            </w:r>
          </w:p>
          <w:p>
            <w:pPr>
              <w:pStyle w:val="7"/>
              <w:numPr>
                <w:ilvl w:val="0"/>
                <w:numId w:val="31"/>
              </w:numPr>
              <w:spacing w:after="0" w:line="240" w:lineRule="auto"/>
              <w:ind w:left="525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alteração em Instituição;</w:t>
            </w:r>
          </w:p>
          <w:p>
            <w:pPr>
              <w:pStyle w:val="7"/>
              <w:numPr>
                <w:ilvl w:val="0"/>
                <w:numId w:val="31"/>
              </w:numPr>
              <w:spacing w:after="0" w:line="240" w:lineRule="auto"/>
              <w:ind w:left="525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edita as informações de acordo com seu anseio; </w:t>
            </w:r>
          </w:p>
          <w:p>
            <w:pPr>
              <w:pStyle w:val="7"/>
              <w:numPr>
                <w:ilvl w:val="0"/>
                <w:numId w:val="31"/>
              </w:numPr>
              <w:spacing w:after="0" w:line="240" w:lineRule="auto"/>
              <w:ind w:left="525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7"/>
              <w:numPr>
                <w:ilvl w:val="0"/>
                <w:numId w:val="31"/>
              </w:numPr>
              <w:spacing w:after="0" w:line="240" w:lineRule="auto"/>
              <w:ind w:left="525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edição da Instituição.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edição da Instituição:</w:t>
            </w:r>
          </w:p>
          <w:p>
            <w:pPr>
              <w:pStyle w:val="7"/>
              <w:numPr>
                <w:ilvl w:val="0"/>
                <w:numId w:val="32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jc w:val="left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1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solicita ao Coordenador um novo preenchimento do campo inválido e permanece com campos válidos preenchidos.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2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exemplifica o correto preenchimento do(s) campo(s) inválidos.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4b</w:t>
            </w:r>
            <w:r>
              <w:rPr>
                <w:rFonts w:ascii="Museo" w:hAnsi="Museo" w:eastAsia="Ubuntu" w:cs="Ubuntu"/>
                <w:sz w:val="24"/>
                <w:szCs w:val="24"/>
              </w:rPr>
              <w:t>. Coordenador enviou dados que ferem restrições de integridade do banco de dados:</w:t>
            </w:r>
          </w:p>
          <w:p>
            <w:pPr>
              <w:pStyle w:val="7"/>
              <w:numPr>
                <w:ilvl w:val="0"/>
                <w:numId w:val="33"/>
              </w:numPr>
              <w:tabs>
                <w:tab w:val="clear" w:pos="1265"/>
              </w:tabs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33"/>
              </w:numPr>
              <w:tabs>
                <w:tab w:val="clear" w:pos="1265"/>
              </w:tabs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1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Editar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Programa Institucional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realizar alterações em um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Programa Institucional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Existir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Programa Institucional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passível de alteração.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Alteração concluída.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34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solicita fazer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Programa Institucional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7"/>
              <w:numPr>
                <w:ilvl w:val="0"/>
                <w:numId w:val="34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abre Formulário de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Programa Institucional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7"/>
              <w:numPr>
                <w:ilvl w:val="0"/>
                <w:numId w:val="34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edita as informações de acordo com seu anseio; </w:t>
            </w:r>
          </w:p>
          <w:p>
            <w:pPr>
              <w:pStyle w:val="7"/>
              <w:numPr>
                <w:ilvl w:val="0"/>
                <w:numId w:val="34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7"/>
              <w:numPr>
                <w:ilvl w:val="0"/>
                <w:numId w:val="34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Programa Institucional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Programa Institucional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7"/>
              <w:numPr>
                <w:ilvl w:val="0"/>
                <w:numId w:val="35"/>
              </w:numPr>
              <w:spacing w:after="0" w:line="240" w:lineRule="auto"/>
              <w:ind w:left="0" w:leftChars="0" w:firstLine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jc w:val="left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1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solicita ao Coordenador um novo preenchimento do campo inválido e permanece com campos válidos preenchidos.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2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exemplifica o correto preenchimento do(s) campo(s) inválidos.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4b</w:t>
            </w:r>
            <w:r>
              <w:rPr>
                <w:rFonts w:ascii="Museo" w:hAnsi="Museo" w:eastAsia="Ubuntu" w:cs="Ubuntu"/>
                <w:sz w:val="24"/>
                <w:szCs w:val="24"/>
              </w:rPr>
              <w:t>. Coordenador enviou dados que ferem restrições de integridade do banco de dados:</w:t>
            </w:r>
          </w:p>
          <w:p>
            <w:pPr>
              <w:pStyle w:val="7"/>
              <w:numPr>
                <w:ilvl w:val="0"/>
                <w:numId w:val="36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36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2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Editar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Edital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realizar alterações em um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Edital.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Existir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Edital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passível de alteração.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Alteração concluída.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solicita fazer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Edital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abre Formulário de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Edital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edita as informações de acordo com seu anseio; 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Edital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Edital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7"/>
              <w:numPr>
                <w:ilvl w:val="0"/>
                <w:numId w:val="38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jc w:val="left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1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solicita ao Coordenador um novo preenchimento do campo inválido e permanece com campos válidos preenchidos.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2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exemplifica o correto preenchimento do(s) campo(s) inválidos.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4b</w:t>
            </w:r>
            <w:r>
              <w:rPr>
                <w:rFonts w:ascii="Museo" w:hAnsi="Museo" w:eastAsia="Ubuntu" w:cs="Ubuntu"/>
                <w:sz w:val="24"/>
                <w:szCs w:val="24"/>
              </w:rPr>
              <w:t>. Coordenador enviou dados que ferem restrições de integridade do banco de dados:</w:t>
            </w:r>
          </w:p>
          <w:p>
            <w:pPr>
              <w:pStyle w:val="7"/>
              <w:numPr>
                <w:ilvl w:val="0"/>
                <w:numId w:val="39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39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3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Editar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Projeto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realizar alterações em um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Existir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passível de alteração.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Alteração concluída.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solicita fazer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abre Formulário de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edita as informações de acordo com seu anseio; 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Projeto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7"/>
              <w:numPr>
                <w:ilvl w:val="0"/>
                <w:numId w:val="40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jc w:val="left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1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solicita ao Coordenador um novo preenchimento do campo inválido e permanece com campos válidos preenchidos.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2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exemplifica o correto preenchimento do(s) campo(s) inválidos.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4b</w:t>
            </w:r>
            <w:r>
              <w:rPr>
                <w:rFonts w:ascii="Museo" w:hAnsi="Museo" w:eastAsia="Ubuntu" w:cs="Ubuntu"/>
                <w:sz w:val="24"/>
                <w:szCs w:val="24"/>
              </w:rPr>
              <w:t>. Coordenador enviou dados que ferem restrições de integridade do banco de dados:</w:t>
            </w:r>
          </w:p>
          <w:p>
            <w:pPr>
              <w:pStyle w:val="7"/>
              <w:numPr>
                <w:ilvl w:val="0"/>
                <w:numId w:val="41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41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4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Editar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Docente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realizar alterações em um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Docente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Existir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Docente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passível de alteração.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Alteração concluída.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solicita fazer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Docente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abre Formulário de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Docente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edita as informações de acordo com seu anseio; 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Docente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Docente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7"/>
              <w:numPr>
                <w:ilvl w:val="0"/>
                <w:numId w:val="40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jc w:val="left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1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solicita ao Coordenador um novo preenchimento do campo inválido e permanece com campos válidos preenchidos.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2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exemplifica o correto preenchimento do(s) campo(s) inválidos.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4b</w:t>
            </w:r>
            <w:r>
              <w:rPr>
                <w:rFonts w:ascii="Museo" w:hAnsi="Museo" w:eastAsia="Ubuntu" w:cs="Ubuntu"/>
                <w:sz w:val="24"/>
                <w:szCs w:val="24"/>
              </w:rPr>
              <w:t>. Coordenador enviou dados que ferem restrições de integridade do banco de dados:</w:t>
            </w:r>
          </w:p>
          <w:p>
            <w:pPr>
              <w:pStyle w:val="7"/>
              <w:numPr>
                <w:ilvl w:val="0"/>
                <w:numId w:val="41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41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5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Editar </w:t>
      </w:r>
      <w:r>
        <w:rPr>
          <w:rFonts w:hint="default" w:ascii="Museo" w:hAnsi="Museo" w:eastAsia="Ubuntu" w:cs="Ubuntu"/>
          <w:b/>
          <w:bCs/>
          <w:sz w:val="28"/>
          <w:szCs w:val="28"/>
        </w:rPr>
        <w:t>D</w:t>
      </w:r>
      <w:r>
        <w:rPr>
          <w:rFonts w:hint="default" w:ascii="Museo" w:hAnsi="Museo" w:eastAsia="Ubuntu" w:cs="Ubuntu"/>
          <w:b/>
          <w:bCs/>
          <w:sz w:val="28"/>
          <w:szCs w:val="28"/>
        </w:rPr>
        <w:t>isc</w:t>
      </w:r>
      <w:r>
        <w:rPr>
          <w:rFonts w:hint="default" w:ascii="Museo" w:hAnsi="Museo" w:eastAsia="Ubuntu" w:cs="Ubuntu"/>
          <w:b/>
          <w:bCs/>
          <w:sz w:val="28"/>
          <w:szCs w:val="28"/>
        </w:rPr>
        <w:t>ente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realizar alterações em um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Existir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 xml:space="preserve">cente 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passível de alteração.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Alteração concluída.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solicita fazer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cente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abre Formulário de alteração em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cente</w:t>
            </w:r>
            <w:r>
              <w:rPr>
                <w:rFonts w:ascii="Museo" w:hAnsi="Museo" w:eastAsia="Ubuntu" w:cs="Ubuntu"/>
                <w:sz w:val="24"/>
                <w:szCs w:val="24"/>
              </w:rPr>
              <w:t>;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edita as informações de acordo com seu anseio; 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7"/>
              <w:numPr>
                <w:ilvl w:val="0"/>
                <w:numId w:val="37"/>
              </w:numPr>
              <w:spacing w:after="0" w:line="240" w:lineRule="auto"/>
              <w:ind w:left="-420" w:leftChars="0" w:firstLine="84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cente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edição 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o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D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is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cente</w:t>
            </w:r>
            <w:r>
              <w:rPr>
                <w:rFonts w:ascii="Museo" w:hAnsi="Museo" w:eastAsia="Ubuntu" w:cs="Ubuntu"/>
                <w:sz w:val="24"/>
                <w:szCs w:val="24"/>
              </w:rPr>
              <w:t>:</w:t>
            </w:r>
          </w:p>
          <w:p>
            <w:pPr>
              <w:pStyle w:val="7"/>
              <w:numPr>
                <w:ilvl w:val="0"/>
                <w:numId w:val="40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jc w:val="left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1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solicita ao Coordenador um novo preenchimento do campo inválido e permanece com campos válidos preenchidos.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2</w:t>
            </w:r>
            <w:r>
              <w:rPr>
                <w:rFonts w:hint="default" w:ascii="Museo" w:hAnsi="Museo" w:eastAsia="Ubuntu" w:cs="Ubuntu"/>
                <w:sz w:val="24"/>
                <w:szCs w:val="24"/>
              </w:rPr>
              <w:t>.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exemplifica o correto preenchimento do(s) campo(s) inválidos.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sz w:val="24"/>
                <w:szCs w:val="24"/>
              </w:rPr>
              <w:t>4b</w:t>
            </w:r>
            <w:r>
              <w:rPr>
                <w:rFonts w:ascii="Museo" w:hAnsi="Museo" w:eastAsia="Ubuntu" w:cs="Ubuntu"/>
                <w:sz w:val="24"/>
                <w:szCs w:val="24"/>
              </w:rPr>
              <w:t>. Coordenador enviou dados que ferem restrições de integridade do banco de dados:</w:t>
            </w:r>
          </w:p>
          <w:p>
            <w:pPr>
              <w:pStyle w:val="7"/>
              <w:numPr>
                <w:ilvl w:val="0"/>
                <w:numId w:val="41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41"/>
              </w:numPr>
              <w:spacing w:after="0" w:line="240" w:lineRule="auto"/>
              <w:ind w:left="425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6</w:t>
      </w:r>
      <w:r>
        <w:rPr>
          <w:rFonts w:ascii="Museo" w:hAnsi="Museo" w:eastAsia="Ubuntu" w:cs="Ubuntu"/>
          <w:b/>
          <w:bCs/>
          <w:sz w:val="28"/>
          <w:szCs w:val="28"/>
        </w:rPr>
        <w:t>: Enviar Mensagens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Usuário (Coordenador ou Pessoa)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Usuário: deseja comunicar-se com outro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Existir ao menos um Usuários cadastrado além do Coordenador, pois este é cadastrado no sistema </w:t>
            </w:r>
            <w:r>
              <w:rPr>
                <w:rFonts w:hint="eastAsia"/>
              </w:rPr>
              <w:t>default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Mensagem enviada é persistida e Usuário pode lê-la assim que logar na conta.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ind w:left="0" w:leftChars="0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4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 Usuário solicita enviar mensagens ao Sistema;</w:t>
            </w:r>
          </w:p>
          <w:p>
            <w:pPr>
              <w:pStyle w:val="7"/>
              <w:numPr>
                <w:ilvl w:val="0"/>
                <w:numId w:val="4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 Sistema abre o Formulário para o Envio de Mensagens;</w:t>
            </w:r>
          </w:p>
          <w:p>
            <w:pPr>
              <w:pStyle w:val="7"/>
              <w:numPr>
                <w:ilvl w:val="0"/>
                <w:numId w:val="4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 Usuário preenche Formulário indicando destinatários, assunto e mensagem a ser enviada;</w:t>
            </w:r>
          </w:p>
          <w:p>
            <w:pPr>
              <w:pStyle w:val="7"/>
              <w:numPr>
                <w:ilvl w:val="0"/>
                <w:numId w:val="4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 Sistema valida dados e envia informações para o banco de dados e email dos destinatários.</w:t>
            </w:r>
          </w:p>
          <w:p>
            <w:pPr>
              <w:pStyle w:val="7"/>
              <w:numPr>
                <w:ilvl w:val="0"/>
                <w:numId w:val="4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 Sistema apresenta mensagem de sucesso no envio da mensagem.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 Pessoa cancela a operação:</w:t>
            </w:r>
          </w:p>
          <w:p>
            <w:pPr>
              <w:pStyle w:val="7"/>
              <w:numPr>
                <w:ilvl w:val="0"/>
                <w:numId w:val="43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ilvl w:val="0"/>
                <w:numId w:val="44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 Pessoa um novo preenchimento do(s) campo(s) inválido e permanece com campos válidos preenchidos.</w:t>
            </w:r>
          </w:p>
          <w:p>
            <w:pPr>
              <w:pStyle w:val="7"/>
              <w:numPr>
                <w:ilvl w:val="0"/>
                <w:numId w:val="44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exemplifica o correto preenchimento do(s) campo(s) inválidos.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dispositivos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Pode acontecer diariamente, várias vezes ao dia.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7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Receber Mensagens   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Usuário: deseja receber mensagens a ele endereçadas;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Existir ao menos um Usuário cadastrado, visto que o Coordenador é cadastrado no sistema por </w:t>
            </w:r>
            <w:r>
              <w:rPr>
                <w:rFonts w:hint="eastAsia"/>
              </w:rPr>
              <w:t>default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Usuário consegue ler todas as mensagens a ele endereçadas.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4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Usuário faz login (CDU 1) em sua conta; </w:t>
            </w:r>
          </w:p>
          <w:p>
            <w:pPr>
              <w:pStyle w:val="7"/>
              <w:numPr>
                <w:ilvl w:val="0"/>
                <w:numId w:val="4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avisa Usuário sobre novas mensagens a ele endereçadas;</w:t>
            </w:r>
          </w:p>
          <w:p>
            <w:pPr>
              <w:pStyle w:val="7"/>
              <w:numPr>
                <w:ilvl w:val="0"/>
                <w:numId w:val="4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Usuário lê suas mensagens;</w:t>
            </w:r>
          </w:p>
          <w:p>
            <w:pPr>
              <w:pStyle w:val="7"/>
              <w:numPr>
                <w:ilvl w:val="0"/>
                <w:numId w:val="4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marca mensagens como lidas.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3a.  Usuário não lê suas mensagens:</w:t>
            </w:r>
          </w:p>
          <w:p>
            <w:pPr>
              <w:pStyle w:val="7"/>
              <w:numPr>
                <w:ilvl w:val="0"/>
                <w:numId w:val="46"/>
              </w:numPr>
              <w:spacing w:after="0" w:line="240" w:lineRule="auto"/>
              <w:ind w:left="885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deixa mensagens marcadas como lidas e continua avisando ao Usuário sobre mensagens a ele endereçadas.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Pode acontecer diariamente, várias vezes ao dia.</w:t>
            </w:r>
          </w:p>
        </w:tc>
      </w:tr>
    </w:tbl>
    <w:p>
      <w:pPr>
        <w:rPr>
          <w:rFonts w:ascii="Ubuntu" w:hAnsi="Ubuntu" w:eastAsia="Ubuntu" w:cs="Ubuntu"/>
          <w:sz w:val="24"/>
          <w:szCs w:val="24"/>
        </w:rPr>
      </w:pPr>
    </w:p>
    <w:sectPr>
      <w:pgSz w:w="11906" w:h="16838"/>
      <w:pgMar w:top="1701" w:right="1134" w:bottom="1134" w:left="1701" w:header="708" w:footer="708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alibri">
    <w:altName w:val="FZShuSong-Z01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Museo">
    <w:panose1 w:val="02000000000000000000"/>
    <w:charset w:val="00"/>
    <w:family w:val="auto"/>
    <w:pitch w:val="default"/>
    <w:sig w:usb0="A00000AF" w:usb1="4000004A" w:usb2="00000000" w:usb3="00000000" w:csb0="20000093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4268978">
    <w:nsid w:val="5CA44332"/>
    <w:multiLevelType w:val="multilevel"/>
    <w:tmpl w:val="5CA4433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01965">
    <w:nsid w:val="541106AD"/>
    <w:multiLevelType w:val="singleLevel"/>
    <w:tmpl w:val="541106AD"/>
    <w:lvl w:ilvl="0" w:tentative="1">
      <w:start w:val="1"/>
      <w:numFmt w:val="decimal"/>
      <w:lvlText w:val="%1."/>
      <w:lvlJc w:val="left"/>
      <w:pPr>
        <w:tabs>
          <w:tab w:val="left" w:pos="5"/>
        </w:tabs>
        <w:ind w:left="425" w:leftChars="0" w:hanging="425" w:firstLineChars="0"/>
      </w:pPr>
      <w:rPr>
        <w:rFonts w:hint="default"/>
      </w:rPr>
    </w:lvl>
  </w:abstractNum>
  <w:abstractNum w:abstractNumId="891422975">
    <w:nsid w:val="352208FF"/>
    <w:multiLevelType w:val="multilevel"/>
    <w:tmpl w:val="352208F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10177">
    <w:nsid w:val="541126C1"/>
    <w:multiLevelType w:val="singleLevel"/>
    <w:tmpl w:val="541126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10476">
    <w:nsid w:val="541127EC"/>
    <w:multiLevelType w:val="singleLevel"/>
    <w:tmpl w:val="541127E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10585">
    <w:nsid w:val="54112859"/>
    <w:multiLevelType w:val="singleLevel"/>
    <w:tmpl w:val="5411285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07955105">
    <w:nsid w:val="53EBB0A1"/>
    <w:multiLevelType w:val="multilevel"/>
    <w:tmpl w:val="53EBB0A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5371">
    <w:nsid w:val="53EBB1AB"/>
    <w:multiLevelType w:val="multilevel"/>
    <w:tmpl w:val="53EBB1AB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6559">
    <w:nsid w:val="53EBB64F"/>
    <w:multiLevelType w:val="multilevel"/>
    <w:tmpl w:val="53EBB64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6649">
    <w:nsid w:val="53EBB6A9"/>
    <w:multiLevelType w:val="multilevel"/>
    <w:tmpl w:val="53EBB6A9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6674">
    <w:nsid w:val="53EBB6C2"/>
    <w:multiLevelType w:val="multilevel"/>
    <w:tmpl w:val="53EBB6C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7832">
    <w:nsid w:val="53EBBB48"/>
    <w:multiLevelType w:val="multilevel"/>
    <w:tmpl w:val="53EBBB48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8081">
    <w:nsid w:val="53EBBC41"/>
    <w:multiLevelType w:val="multilevel"/>
    <w:tmpl w:val="53EBBC4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8146">
    <w:nsid w:val="53EBBC82"/>
    <w:multiLevelType w:val="multilevel"/>
    <w:tmpl w:val="53EBBC8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60431">
    <w:nsid w:val="53EBC56F"/>
    <w:multiLevelType w:val="multilevel"/>
    <w:tmpl w:val="53EBC56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0000000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00000004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344365">
    <w:nsid w:val="084E39ED"/>
    <w:multiLevelType w:val="multilevel"/>
    <w:tmpl w:val="084E39ED"/>
    <w:lvl w:ilvl="0" w:tentative="1">
      <w:start w:val="1"/>
      <w:numFmt w:val="decimal"/>
      <w:lvlText w:val="%1."/>
      <w:lvlJc w:val="left"/>
      <w:pPr>
        <w:tabs>
          <w:tab w:val="left" w:pos="-126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-12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-126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left" w:pos="-126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-126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-126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left" w:pos="-12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-126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-1260"/>
        </w:tabs>
        <w:ind w:left="7200" w:hanging="180"/>
      </w:pPr>
    </w:lvl>
  </w:abstractNum>
  <w:abstractNum w:abstractNumId="1407960459">
    <w:nsid w:val="53EBC58B"/>
    <w:multiLevelType w:val="multilevel"/>
    <w:tmpl w:val="53EBC58B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Roman"/>
      <w:lvlText w:val="%2)"/>
      <w:lvlJc w:val="left"/>
      <w:pPr>
        <w:ind w:left="1069" w:hanging="360"/>
      </w:pPr>
      <w:rPr>
        <w:rFonts w:ascii="Ubuntu" w:hAnsi="Ubuntu" w:eastAsia="Ubuntu" w:cs="Ubuntu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2624597">
    <w:nsid w:val="55641DD5"/>
    <w:multiLevelType w:val="multilevel"/>
    <w:tmpl w:val="55641DD5"/>
    <w:lvl w:ilvl="0" w:tentative="1">
      <w:start w:val="1"/>
      <w:numFmt w:val="decimal"/>
      <w:lvlText w:val="%1."/>
      <w:lvlJc w:val="left"/>
      <w:pPr>
        <w:tabs>
          <w:tab w:val="left" w:pos="-42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-42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-4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left" w:pos="-42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-42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-42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left" w:pos="-42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-4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-420"/>
        </w:tabs>
        <w:ind w:left="6840" w:hanging="180"/>
      </w:pPr>
    </w:lvl>
  </w:abstractNum>
  <w:abstractNum w:abstractNumId="1410403411">
    <w:nsid w:val="54110C53"/>
    <w:multiLevelType w:val="multilevel"/>
    <w:tmpl w:val="54110C53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03717">
    <w:nsid w:val="54110D85"/>
    <w:multiLevelType w:val="singleLevel"/>
    <w:tmpl w:val="54110D85"/>
    <w:lvl w:ilvl="0" w:tentative="1">
      <w:start w:val="1"/>
      <w:numFmt w:val="decimal"/>
      <w:lvlText w:val="%1."/>
      <w:lvlJc w:val="left"/>
      <w:pPr>
        <w:tabs>
          <w:tab w:val="left" w:pos="5"/>
        </w:tabs>
        <w:ind w:left="425" w:leftChars="0" w:hanging="425" w:firstLineChars="0"/>
      </w:pPr>
      <w:rPr>
        <w:rFonts w:hint="default"/>
      </w:rPr>
    </w:lvl>
  </w:abstractNum>
  <w:abstractNum w:abstractNumId="1410404249">
    <w:nsid w:val="54110F99"/>
    <w:multiLevelType w:val="singleLevel"/>
    <w:tmpl w:val="54110F99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410404377">
    <w:nsid w:val="54111019"/>
    <w:multiLevelType w:val="singleLevel"/>
    <w:tmpl w:val="54111019"/>
    <w:lvl w:ilvl="0" w:tentative="1">
      <w:start w:val="1"/>
      <w:numFmt w:val="decimal"/>
      <w:lvlText w:val="%1."/>
      <w:lvlJc w:val="left"/>
      <w:pPr>
        <w:tabs>
          <w:tab w:val="left" w:pos="1265"/>
        </w:tabs>
        <w:ind w:left="425" w:leftChars="0" w:hanging="425" w:firstLineChars="0"/>
      </w:pPr>
      <w:rPr>
        <w:rFonts w:hint="default"/>
      </w:rPr>
    </w:lvl>
  </w:abstractNum>
  <w:abstractNum w:abstractNumId="1410406095">
    <w:nsid w:val="541116CF"/>
    <w:multiLevelType w:val="singleLevel"/>
    <w:tmpl w:val="541116CF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410406175">
    <w:nsid w:val="5411171F"/>
    <w:multiLevelType w:val="singleLevel"/>
    <w:tmpl w:val="5411171F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410407745">
    <w:nsid w:val="54111D41"/>
    <w:multiLevelType w:val="multilevel"/>
    <w:tmpl w:val="54111D41"/>
    <w:lvl w:ilvl="0" w:tentative="1">
      <w:start w:val="1"/>
      <w:numFmt w:val="decimal"/>
      <w:lvlText w:val="%1."/>
      <w:lvlJc w:val="left"/>
      <w:pPr>
        <w:ind w:left="885" w:hanging="360"/>
      </w:pPr>
    </w:lvl>
    <w:lvl w:ilvl="1" w:tentative="1">
      <w:start w:val="1"/>
      <w:numFmt w:val="lowerLetter"/>
      <w:lvlText w:val="%2."/>
      <w:lvlJc w:val="left"/>
      <w:pPr>
        <w:ind w:left="1605" w:hanging="360"/>
      </w:pPr>
    </w:lvl>
    <w:lvl w:ilvl="2" w:tentative="1">
      <w:start w:val="1"/>
      <w:numFmt w:val="lowerRoman"/>
      <w:lvlText w:val="%3."/>
      <w:lvlJc w:val="right"/>
      <w:pPr>
        <w:ind w:left="2325" w:hanging="180"/>
      </w:pPr>
    </w:lvl>
    <w:lvl w:ilvl="3" w:tentative="1">
      <w:start w:val="1"/>
      <w:numFmt w:val="decimal"/>
      <w:lvlText w:val="%4."/>
      <w:lvlJc w:val="left"/>
      <w:pPr>
        <w:ind w:left="3045" w:hanging="360"/>
      </w:pPr>
    </w:lvl>
    <w:lvl w:ilvl="4" w:tentative="1">
      <w:start w:val="1"/>
      <w:numFmt w:val="lowerLetter"/>
      <w:lvlText w:val="%5."/>
      <w:lvlJc w:val="left"/>
      <w:pPr>
        <w:ind w:left="3765" w:hanging="360"/>
      </w:pPr>
    </w:lvl>
    <w:lvl w:ilvl="5" w:tentative="1">
      <w:start w:val="1"/>
      <w:numFmt w:val="lowerRoman"/>
      <w:lvlText w:val="%6."/>
      <w:lvlJc w:val="right"/>
      <w:pPr>
        <w:ind w:left="4485" w:hanging="180"/>
      </w:pPr>
    </w:lvl>
    <w:lvl w:ilvl="6" w:tentative="1">
      <w:start w:val="1"/>
      <w:numFmt w:val="decimal"/>
      <w:lvlText w:val="%7."/>
      <w:lvlJc w:val="left"/>
      <w:pPr>
        <w:ind w:left="5205" w:hanging="360"/>
      </w:pPr>
    </w:lvl>
    <w:lvl w:ilvl="7" w:tentative="1">
      <w:start w:val="1"/>
      <w:numFmt w:val="lowerLetter"/>
      <w:lvlText w:val="%8."/>
      <w:lvlJc w:val="left"/>
      <w:pPr>
        <w:ind w:left="5925" w:hanging="360"/>
      </w:pPr>
    </w:lvl>
    <w:lvl w:ilvl="8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100487442">
    <w:nsid w:val="41981B12"/>
    <w:multiLevelType w:val="multilevel"/>
    <w:tmpl w:val="41981B12"/>
    <w:lvl w:ilvl="0" w:tentative="1">
      <w:start w:val="1"/>
      <w:numFmt w:val="decimal"/>
      <w:lvlText w:val="%1."/>
      <w:lvlJc w:val="left"/>
      <w:pPr>
        <w:ind w:left="885" w:hanging="360"/>
      </w:pPr>
    </w:lvl>
    <w:lvl w:ilvl="1" w:tentative="1">
      <w:start w:val="1"/>
      <w:numFmt w:val="lowerLetter"/>
      <w:lvlText w:val="%2."/>
      <w:lvlJc w:val="left"/>
      <w:pPr>
        <w:ind w:left="1605" w:hanging="360"/>
      </w:pPr>
    </w:lvl>
    <w:lvl w:ilvl="2" w:tentative="1">
      <w:start w:val="1"/>
      <w:numFmt w:val="lowerRoman"/>
      <w:lvlText w:val="%3."/>
      <w:lvlJc w:val="right"/>
      <w:pPr>
        <w:ind w:left="2325" w:hanging="180"/>
      </w:pPr>
    </w:lvl>
    <w:lvl w:ilvl="3" w:tentative="1">
      <w:start w:val="1"/>
      <w:numFmt w:val="decimal"/>
      <w:lvlText w:val="%4."/>
      <w:lvlJc w:val="left"/>
      <w:pPr>
        <w:ind w:left="3045" w:hanging="360"/>
      </w:pPr>
    </w:lvl>
    <w:lvl w:ilvl="4" w:tentative="1">
      <w:start w:val="1"/>
      <w:numFmt w:val="lowerLetter"/>
      <w:lvlText w:val="%5."/>
      <w:lvlJc w:val="left"/>
      <w:pPr>
        <w:ind w:left="3765" w:hanging="360"/>
      </w:pPr>
    </w:lvl>
    <w:lvl w:ilvl="5" w:tentative="1">
      <w:start w:val="1"/>
      <w:numFmt w:val="lowerRoman"/>
      <w:lvlText w:val="%6."/>
      <w:lvlJc w:val="right"/>
      <w:pPr>
        <w:ind w:left="4485" w:hanging="180"/>
      </w:pPr>
    </w:lvl>
    <w:lvl w:ilvl="6" w:tentative="1">
      <w:start w:val="1"/>
      <w:numFmt w:val="decimal"/>
      <w:lvlText w:val="%7."/>
      <w:lvlJc w:val="left"/>
      <w:pPr>
        <w:ind w:left="5205" w:hanging="360"/>
      </w:pPr>
    </w:lvl>
    <w:lvl w:ilvl="7" w:tentative="1">
      <w:start w:val="1"/>
      <w:numFmt w:val="lowerLetter"/>
      <w:lvlText w:val="%8."/>
      <w:lvlJc w:val="left"/>
      <w:pPr>
        <w:ind w:left="5925" w:hanging="360"/>
      </w:pPr>
    </w:lvl>
    <w:lvl w:ilvl="8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209344471">
    <w:nsid w:val="481521D7"/>
    <w:multiLevelType w:val="multilevel"/>
    <w:tmpl w:val="481521D7"/>
    <w:lvl w:ilvl="0" w:tentative="1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45" w:hanging="360"/>
      </w:pPr>
    </w:lvl>
    <w:lvl w:ilvl="2" w:tentative="1">
      <w:start w:val="1"/>
      <w:numFmt w:val="lowerRoman"/>
      <w:lvlText w:val="%3."/>
      <w:lvlJc w:val="right"/>
      <w:pPr>
        <w:ind w:left="1965" w:hanging="180"/>
      </w:pPr>
    </w:lvl>
    <w:lvl w:ilvl="3" w:tentative="1">
      <w:start w:val="1"/>
      <w:numFmt w:val="decimal"/>
      <w:lvlText w:val="%4."/>
      <w:lvlJc w:val="left"/>
      <w:pPr>
        <w:ind w:left="2685" w:hanging="360"/>
      </w:pPr>
    </w:lvl>
    <w:lvl w:ilvl="4" w:tentative="1">
      <w:start w:val="1"/>
      <w:numFmt w:val="lowerLetter"/>
      <w:lvlText w:val="%5."/>
      <w:lvlJc w:val="left"/>
      <w:pPr>
        <w:ind w:left="3405" w:hanging="360"/>
      </w:pPr>
    </w:lvl>
    <w:lvl w:ilvl="5" w:tentative="1">
      <w:start w:val="1"/>
      <w:numFmt w:val="lowerRoman"/>
      <w:lvlText w:val="%6."/>
      <w:lvlJc w:val="right"/>
      <w:pPr>
        <w:ind w:left="4125" w:hanging="180"/>
      </w:pPr>
    </w:lvl>
    <w:lvl w:ilvl="6" w:tentative="1">
      <w:start w:val="1"/>
      <w:numFmt w:val="decimal"/>
      <w:lvlText w:val="%7."/>
      <w:lvlJc w:val="left"/>
      <w:pPr>
        <w:ind w:left="4845" w:hanging="360"/>
      </w:pPr>
    </w:lvl>
    <w:lvl w:ilvl="7" w:tentative="1">
      <w:start w:val="1"/>
      <w:numFmt w:val="lowerLetter"/>
      <w:lvlText w:val="%8."/>
      <w:lvlJc w:val="left"/>
      <w:pPr>
        <w:ind w:left="5565" w:hanging="360"/>
      </w:pPr>
    </w:lvl>
    <w:lvl w:ilvl="8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321731398">
    <w:nsid w:val="4EC80546"/>
    <w:multiLevelType w:val="multilevel"/>
    <w:tmpl w:val="4EC80546"/>
    <w:lvl w:ilvl="0" w:tentative="1">
      <w:start w:val="1"/>
      <w:numFmt w:val="decimal"/>
      <w:lvlText w:val="%1."/>
      <w:lvlJc w:val="left"/>
      <w:pPr>
        <w:ind w:left="885" w:hanging="360"/>
      </w:pPr>
    </w:lvl>
    <w:lvl w:ilvl="1" w:tentative="1">
      <w:start w:val="1"/>
      <w:numFmt w:val="lowerLetter"/>
      <w:lvlText w:val="%2."/>
      <w:lvlJc w:val="left"/>
      <w:pPr>
        <w:ind w:left="1605" w:hanging="360"/>
      </w:pPr>
    </w:lvl>
    <w:lvl w:ilvl="2" w:tentative="1">
      <w:start w:val="1"/>
      <w:numFmt w:val="lowerRoman"/>
      <w:lvlText w:val="%3."/>
      <w:lvlJc w:val="right"/>
      <w:pPr>
        <w:ind w:left="2325" w:hanging="180"/>
      </w:pPr>
    </w:lvl>
    <w:lvl w:ilvl="3" w:tentative="1">
      <w:start w:val="1"/>
      <w:numFmt w:val="decimal"/>
      <w:lvlText w:val="%4."/>
      <w:lvlJc w:val="left"/>
      <w:pPr>
        <w:ind w:left="3045" w:hanging="360"/>
      </w:pPr>
    </w:lvl>
    <w:lvl w:ilvl="4" w:tentative="1">
      <w:start w:val="1"/>
      <w:numFmt w:val="lowerLetter"/>
      <w:lvlText w:val="%5."/>
      <w:lvlJc w:val="left"/>
      <w:pPr>
        <w:ind w:left="3765" w:hanging="360"/>
      </w:pPr>
    </w:lvl>
    <w:lvl w:ilvl="5" w:tentative="1">
      <w:start w:val="1"/>
      <w:numFmt w:val="lowerRoman"/>
      <w:lvlText w:val="%6."/>
      <w:lvlJc w:val="right"/>
      <w:pPr>
        <w:ind w:left="4485" w:hanging="180"/>
      </w:pPr>
    </w:lvl>
    <w:lvl w:ilvl="6" w:tentative="1">
      <w:start w:val="1"/>
      <w:numFmt w:val="decimal"/>
      <w:lvlText w:val="%7."/>
      <w:lvlJc w:val="left"/>
      <w:pPr>
        <w:ind w:left="5205" w:hanging="360"/>
      </w:pPr>
    </w:lvl>
    <w:lvl w:ilvl="7" w:tentative="1">
      <w:start w:val="1"/>
      <w:numFmt w:val="lowerLetter"/>
      <w:lvlText w:val="%8."/>
      <w:lvlJc w:val="left"/>
      <w:pPr>
        <w:ind w:left="5925" w:hanging="360"/>
      </w:pPr>
    </w:lvl>
    <w:lvl w:ilvl="8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407954801">
    <w:nsid w:val="53EBAF71"/>
    <w:multiLevelType w:val="multilevel"/>
    <w:tmpl w:val="53EBAF7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01787">
    <w:nsid w:val="541105FB"/>
    <w:multiLevelType w:val="singleLevel"/>
    <w:tmpl w:val="541105FB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410401480">
    <w:nsid w:val="541104C8"/>
    <w:multiLevelType w:val="multilevel"/>
    <w:tmpl w:val="541104C8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01610">
    <w:nsid w:val="5411054A"/>
    <w:multiLevelType w:val="multilevel"/>
    <w:tmpl w:val="5411054A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Roman"/>
      <w:lvlText w:val="%2)"/>
      <w:lvlJc w:val="left"/>
      <w:pPr>
        <w:ind w:left="1069" w:hanging="360"/>
      </w:pPr>
      <w:rPr>
        <w:rFonts w:ascii="Ubuntu" w:hAnsi="Ubuntu" w:eastAsia="Ubuntu" w:cs="Ubuntu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02107">
    <w:nsid w:val="5411073B"/>
    <w:multiLevelType w:val="singleLevel"/>
    <w:tmpl w:val="5411073B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410402250">
    <w:nsid w:val="541107CA"/>
    <w:multiLevelType w:val="multilevel"/>
    <w:tmpl w:val="541107CA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11978">
    <w:nsid w:val="54112DCA"/>
    <w:multiLevelType w:val="singleLevel"/>
    <w:tmpl w:val="54112DC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12227">
    <w:nsid w:val="54112EC3"/>
    <w:multiLevelType w:val="singleLevel"/>
    <w:tmpl w:val="54112EC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12246">
    <w:nsid w:val="54112ED6"/>
    <w:multiLevelType w:val="singleLevel"/>
    <w:tmpl w:val="54112ED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11895">
    <w:nsid w:val="54112D77"/>
    <w:multiLevelType w:val="multilevel"/>
    <w:tmpl w:val="54112D77"/>
    <w:lvl w:ilvl="0" w:tentative="1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45" w:hanging="360"/>
      </w:pPr>
    </w:lvl>
    <w:lvl w:ilvl="2" w:tentative="1">
      <w:start w:val="1"/>
      <w:numFmt w:val="lowerRoman"/>
      <w:lvlText w:val="%3."/>
      <w:lvlJc w:val="right"/>
      <w:pPr>
        <w:ind w:left="1965" w:hanging="180"/>
      </w:pPr>
    </w:lvl>
    <w:lvl w:ilvl="3" w:tentative="1">
      <w:start w:val="1"/>
      <w:numFmt w:val="decimal"/>
      <w:lvlText w:val="%4."/>
      <w:lvlJc w:val="left"/>
      <w:pPr>
        <w:ind w:left="2685" w:hanging="360"/>
      </w:pPr>
    </w:lvl>
    <w:lvl w:ilvl="4" w:tentative="1">
      <w:start w:val="1"/>
      <w:numFmt w:val="lowerLetter"/>
      <w:lvlText w:val="%5."/>
      <w:lvlJc w:val="left"/>
      <w:pPr>
        <w:ind w:left="3405" w:hanging="360"/>
      </w:pPr>
    </w:lvl>
    <w:lvl w:ilvl="5" w:tentative="1">
      <w:start w:val="1"/>
      <w:numFmt w:val="lowerRoman"/>
      <w:lvlText w:val="%6."/>
      <w:lvlJc w:val="right"/>
      <w:pPr>
        <w:ind w:left="4125" w:hanging="180"/>
      </w:pPr>
    </w:lvl>
    <w:lvl w:ilvl="6" w:tentative="1">
      <w:start w:val="1"/>
      <w:numFmt w:val="decimal"/>
      <w:lvlText w:val="%7."/>
      <w:lvlJc w:val="left"/>
      <w:pPr>
        <w:ind w:left="4845" w:hanging="360"/>
      </w:pPr>
    </w:lvl>
    <w:lvl w:ilvl="7" w:tentative="1">
      <w:start w:val="1"/>
      <w:numFmt w:val="lowerLetter"/>
      <w:lvlText w:val="%8."/>
      <w:lvlJc w:val="left"/>
      <w:pPr>
        <w:ind w:left="5565" w:hanging="360"/>
      </w:pPr>
    </w:lvl>
    <w:lvl w:ilvl="8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410412293">
    <w:nsid w:val="54112F05"/>
    <w:multiLevelType w:val="singleLevel"/>
    <w:tmpl w:val="54112F0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12312">
    <w:nsid w:val="54112F18"/>
    <w:multiLevelType w:val="singleLevel"/>
    <w:tmpl w:val="54112F1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12331">
    <w:nsid w:val="54112F2B"/>
    <w:multiLevelType w:val="singleLevel"/>
    <w:tmpl w:val="54112F2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12574">
    <w:nsid w:val="5411301E"/>
    <w:multiLevelType w:val="singleLevel"/>
    <w:tmpl w:val="5411301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12554">
    <w:nsid w:val="5411300A"/>
    <w:multiLevelType w:val="singleLevel"/>
    <w:tmpl w:val="5411300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10410177"/>
  </w:num>
  <w:num w:numId="2">
    <w:abstractNumId w:val="1410410476"/>
  </w:num>
  <w:num w:numId="3">
    <w:abstractNumId w:val="1410410585"/>
  </w:num>
  <w:num w:numId="4">
    <w:abstractNumId w:val="4"/>
  </w:num>
  <w:num w:numId="5">
    <w:abstractNumId w:val="2"/>
  </w:num>
  <w:num w:numId="6">
    <w:abstractNumId w:val="1"/>
  </w:num>
  <w:num w:numId="7">
    <w:abstractNumId w:val="1554268978"/>
  </w:num>
  <w:num w:numId="8">
    <w:abstractNumId w:val="1407954801"/>
  </w:num>
  <w:num w:numId="9">
    <w:abstractNumId w:val="1407955105"/>
  </w:num>
  <w:num w:numId="10">
    <w:abstractNumId w:val="1407955371"/>
  </w:num>
  <w:num w:numId="11">
    <w:abstractNumId w:val="1410401480"/>
  </w:num>
  <w:num w:numId="12">
    <w:abstractNumId w:val="1407956559"/>
  </w:num>
  <w:num w:numId="13">
    <w:abstractNumId w:val="1407956649"/>
  </w:num>
  <w:num w:numId="14">
    <w:abstractNumId w:val="1407956674"/>
  </w:num>
  <w:num w:numId="15">
    <w:abstractNumId w:val="1407957832"/>
  </w:num>
  <w:num w:numId="16">
    <w:abstractNumId w:val="1407958081"/>
  </w:num>
  <w:num w:numId="17">
    <w:abstractNumId w:val="1407958146"/>
  </w:num>
  <w:num w:numId="18">
    <w:abstractNumId w:val="1410402250"/>
  </w:num>
  <w:num w:numId="19">
    <w:abstractNumId w:val="1432624597"/>
  </w:num>
  <w:num w:numId="20">
    <w:abstractNumId w:val="1407960431"/>
  </w:num>
  <w:num w:numId="21">
    <w:abstractNumId w:val="1407960459"/>
  </w:num>
  <w:num w:numId="22">
    <w:abstractNumId w:val="1410401610"/>
  </w:num>
  <w:num w:numId="23">
    <w:abstractNumId w:val="139344365"/>
  </w:num>
  <w:num w:numId="24">
    <w:abstractNumId w:val="1410401965"/>
  </w:num>
  <w:num w:numId="25">
    <w:abstractNumId w:val="1410401787"/>
  </w:num>
  <w:num w:numId="26">
    <w:abstractNumId w:val="1410402107"/>
  </w:num>
  <w:num w:numId="27">
    <w:abstractNumId w:val="891422975"/>
  </w:num>
  <w:num w:numId="28">
    <w:abstractNumId w:val="1410403411"/>
  </w:num>
  <w:num w:numId="29">
    <w:abstractNumId w:val="1209344471"/>
  </w:num>
  <w:num w:numId="30">
    <w:abstractNumId w:val="1410403717"/>
  </w:num>
  <w:num w:numId="31">
    <w:abstractNumId w:val="1410411895"/>
  </w:num>
  <w:num w:numId="32">
    <w:abstractNumId w:val="1410404249"/>
  </w:num>
  <w:num w:numId="33">
    <w:abstractNumId w:val="1410404377"/>
  </w:num>
  <w:num w:numId="34">
    <w:abstractNumId w:val="1410411978"/>
  </w:num>
  <w:num w:numId="35">
    <w:abstractNumId w:val="1410412227"/>
  </w:num>
  <w:num w:numId="36">
    <w:abstractNumId w:val="1410412246"/>
  </w:num>
  <w:num w:numId="37">
    <w:abstractNumId w:val="1410412293"/>
  </w:num>
  <w:num w:numId="38">
    <w:abstractNumId w:val="1410412312"/>
  </w:num>
  <w:num w:numId="39">
    <w:abstractNumId w:val="1410412331"/>
  </w:num>
  <w:num w:numId="40">
    <w:abstractNumId w:val="1410412554"/>
  </w:num>
  <w:num w:numId="41">
    <w:abstractNumId w:val="1410412574"/>
  </w:num>
  <w:num w:numId="42">
    <w:abstractNumId w:val="1100487442"/>
  </w:num>
  <w:num w:numId="43">
    <w:abstractNumId w:val="1410406095"/>
  </w:num>
  <w:num w:numId="44">
    <w:abstractNumId w:val="1410406175"/>
  </w:num>
  <w:num w:numId="45">
    <w:abstractNumId w:val="1321731398"/>
  </w:num>
  <w:num w:numId="46">
    <w:abstractNumId w:val="14104077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doNotExpandShiftReturn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nhideWhenUsed="0" w:uiPriority="0" w:semiHidden="0" w:name="endnote reference"/>
    <w:lsdException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uiPriority w:val="0"/>
  </w:style>
  <w:style w:type="paragraph" w:styleId="2">
    <w:name w:val="endnote text"/>
    <w:basedOn w:val="1"/>
    <w:uiPriority w:val="0"/>
    <w:pPr>
      <w:snapToGrid w:val="0"/>
      <w:jc w:val="left"/>
    </w:pPr>
  </w:style>
  <w:style w:type="paragraph" w:styleId="3">
    <w:name w:val="footnote text"/>
    <w:basedOn w:val="1"/>
    <w:link w:val="8"/>
    <w:uiPriority w:val="0"/>
    <w:rPr>
      <w:rFonts w:ascii="Calibri" w:hAnsi="Calibri" w:eastAsia="Calibri"/>
      <w:lang w:eastAsia="en-US"/>
    </w:rPr>
  </w:style>
  <w:style w:type="character" w:styleId="5">
    <w:name w:val="endnote reference"/>
    <w:basedOn w:val="4"/>
    <w:uiPriority w:val="0"/>
    <w:rPr>
      <w:vertAlign w:val="superscript"/>
    </w:rPr>
  </w:style>
  <w:style w:type="character" w:styleId="6">
    <w:name w:val="footnote reference"/>
    <w:uiPriority w:val="0"/>
    <w:rPr>
      <w:vertAlign w:val="superscript"/>
    </w:rPr>
  </w:style>
  <w:style w:type="paragraph" w:customStyle="1" w:styleId="7">
    <w:name w:val="Parágrafo da Lista1"/>
    <w:basedOn w:val="1"/>
    <w:uiPriority w:val="0"/>
    <w:pPr>
      <w:ind w:left="720"/>
      <w:contextualSpacing/>
    </w:pPr>
  </w:style>
  <w:style w:type="character" w:customStyle="1" w:styleId="8">
    <w:name w:val="Texto de nota de rodapé Char"/>
    <w:link w:val="3"/>
    <w:semiHidden/>
    <w:uiPriority w:val="0"/>
    <w:rPr>
      <w:rFonts w:ascii="Calibri" w:hAnsi="Calibri" w:eastAsia="Calibri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3593</Words>
  <Characters>21894</Characters>
  <Lines>161</Lines>
  <Paragraphs>45</Paragraphs>
  <ScaleCrop>false</ScaleCrop>
  <LinksUpToDate>false</LinksUpToDate>
  <CharactersWithSpaces>0</CharactersWithSpaces>
  <Application>WPS Office_9.1.0.4751_{F1E327BC-269C-435d-A152-05C5408002CA}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1969-12-31T17:59:59Z</dcterms:created>
  <dc:creator>Emanuel</dc:creator>
  <cp:lastModifiedBy>ejos</cp:lastModifiedBy>
  <dcterms:modified xsi:type="dcterms:W3CDTF">1969-12-31T17:59:59Z</dcterms:modified>
  <dc:title>Seção do Caso de Uso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1046-9.1.0.4751</vt:lpwstr>
  </property>
</Properties>
</file>