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B5E" w:rsidRDefault="00462B5E">
      <w:pPr>
        <w:rPr>
          <w:rFonts w:ascii="Museo 500" w:hAnsi="Museo 500"/>
          <w:sz w:val="32"/>
          <w:szCs w:val="32"/>
        </w:rPr>
      </w:pPr>
    </w:p>
    <w:p w:rsidR="00462B5E" w:rsidRPr="002E41B9" w:rsidRDefault="002623A2" w:rsidP="00462B5E">
      <w:pPr>
        <w:jc w:val="center"/>
        <w:rPr>
          <w:rFonts w:ascii="Museo 100" w:hAnsi="Museo 100"/>
          <w:b/>
          <w:sz w:val="52"/>
          <w:szCs w:val="40"/>
        </w:rPr>
      </w:pPr>
      <w:r>
        <w:rPr>
          <w:rFonts w:ascii="Museo 100" w:hAnsi="Museo 100"/>
          <w:b/>
          <w:sz w:val="52"/>
          <w:szCs w:val="40"/>
        </w:rPr>
        <w:t>Análise de Projetos</w:t>
      </w:r>
    </w:p>
    <w:p w:rsidR="00462B5E" w:rsidRDefault="002623A2" w:rsidP="00462B5E">
      <w:pPr>
        <w:jc w:val="center"/>
        <w:rPr>
          <w:rFonts w:ascii="Museo 100" w:hAnsi="Museo 100"/>
          <w:sz w:val="20"/>
          <w:szCs w:val="40"/>
        </w:rPr>
      </w:pPr>
      <w:r>
        <w:rPr>
          <w:rFonts w:ascii="Museo 100" w:hAnsi="Museo 100"/>
          <w:sz w:val="20"/>
          <w:szCs w:val="40"/>
        </w:rPr>
        <w:t>(28/08</w:t>
      </w:r>
      <w:r w:rsidR="00462B5E" w:rsidRPr="002E41B9">
        <w:rPr>
          <w:rFonts w:ascii="Museo 100" w:hAnsi="Museo 100"/>
          <w:sz w:val="20"/>
          <w:szCs w:val="40"/>
        </w:rPr>
        <w:t>/2014)</w:t>
      </w:r>
    </w:p>
    <w:p w:rsidR="00462B5E" w:rsidRDefault="00462B5E" w:rsidP="00462B5E">
      <w:pPr>
        <w:jc w:val="center"/>
        <w:rPr>
          <w:rFonts w:ascii="Museo 100" w:hAnsi="Museo 100"/>
          <w:b/>
          <w:sz w:val="52"/>
          <w:szCs w:val="40"/>
        </w:rPr>
      </w:pPr>
      <w:proofErr w:type="spellStart"/>
      <w:r w:rsidRPr="002E41B9">
        <w:rPr>
          <w:rFonts w:ascii="Museo 100" w:hAnsi="Museo 100"/>
          <w:b/>
          <w:sz w:val="52"/>
          <w:szCs w:val="40"/>
        </w:rPr>
        <w:t>Q</w:t>
      </w:r>
      <w:r w:rsidR="002623A2">
        <w:rPr>
          <w:rFonts w:ascii="Museo 100" w:hAnsi="Museo 100"/>
          <w:b/>
          <w:sz w:val="52"/>
          <w:szCs w:val="40"/>
        </w:rPr>
        <w:t>uality</w:t>
      </w:r>
      <w:proofErr w:type="spellEnd"/>
      <w:r w:rsidRPr="002E41B9">
        <w:rPr>
          <w:rFonts w:ascii="Museo 100" w:hAnsi="Museo 100"/>
          <w:b/>
          <w:sz w:val="52"/>
          <w:szCs w:val="40"/>
        </w:rPr>
        <w:t>-Manager</w:t>
      </w:r>
    </w:p>
    <w:p w:rsidR="00462B5E" w:rsidRDefault="00462B5E" w:rsidP="00462B5E">
      <w:pPr>
        <w:jc w:val="center"/>
        <w:rPr>
          <w:rFonts w:ascii="Museo 100" w:hAnsi="Museo 100"/>
          <w:sz w:val="18"/>
          <w:szCs w:val="40"/>
        </w:rPr>
      </w:pPr>
      <w:r w:rsidRPr="006F09D3">
        <w:rPr>
          <w:rFonts w:ascii="Museo 100" w:hAnsi="Museo 100"/>
          <w:b/>
          <w:sz w:val="18"/>
          <w:szCs w:val="40"/>
        </w:rPr>
        <w:t>(</w:t>
      </w:r>
      <w:proofErr w:type="gramStart"/>
      <w:r w:rsidRPr="006F09D3">
        <w:rPr>
          <w:rFonts w:ascii="Museo 100" w:hAnsi="Museo 100"/>
          <w:b/>
          <w:sz w:val="18"/>
          <w:szCs w:val="40"/>
        </w:rPr>
        <w:t>versão</w:t>
      </w:r>
      <w:proofErr w:type="gramEnd"/>
      <w:r w:rsidRPr="006F09D3">
        <w:rPr>
          <w:rFonts w:ascii="Museo 100" w:hAnsi="Museo 100"/>
          <w:b/>
          <w:sz w:val="18"/>
          <w:szCs w:val="40"/>
        </w:rPr>
        <w:t xml:space="preserve"> 1.0</w:t>
      </w:r>
      <w:r w:rsidRPr="006F09D3">
        <w:rPr>
          <w:rFonts w:ascii="Museo 100" w:hAnsi="Museo 100"/>
          <w:sz w:val="18"/>
          <w:szCs w:val="40"/>
        </w:rPr>
        <w:t>)</w:t>
      </w:r>
    </w:p>
    <w:p w:rsidR="00462B5E" w:rsidRDefault="00462B5E" w:rsidP="00462B5E">
      <w:pPr>
        <w:jc w:val="center"/>
        <w:rPr>
          <w:rFonts w:ascii="Museo 100" w:hAnsi="Museo 100"/>
          <w:sz w:val="18"/>
          <w:szCs w:val="40"/>
        </w:rPr>
      </w:pPr>
    </w:p>
    <w:p w:rsidR="00462B5E" w:rsidRPr="006F09D3" w:rsidRDefault="00462B5E" w:rsidP="00462B5E">
      <w:pPr>
        <w:jc w:val="center"/>
        <w:rPr>
          <w:rFonts w:ascii="Museo 100" w:hAnsi="Museo 100"/>
          <w:sz w:val="18"/>
          <w:szCs w:val="40"/>
        </w:rPr>
      </w:pPr>
    </w:p>
    <w:p w:rsidR="00462B5E" w:rsidRDefault="00462B5E" w:rsidP="00462B5E">
      <w:pPr>
        <w:jc w:val="center"/>
        <w:rPr>
          <w:rFonts w:ascii="Museo 100" w:hAnsi="Museo 100"/>
          <w:sz w:val="20"/>
          <w:szCs w:val="40"/>
        </w:rPr>
      </w:pPr>
    </w:p>
    <w:p w:rsidR="00462B5E" w:rsidRDefault="00462B5E" w:rsidP="00462B5E">
      <w:pPr>
        <w:jc w:val="center"/>
        <w:rPr>
          <w:rFonts w:ascii="Museo 100" w:hAnsi="Museo 100"/>
          <w:sz w:val="20"/>
          <w:szCs w:val="40"/>
        </w:rPr>
      </w:pPr>
      <w:r>
        <w:rPr>
          <w:noProof/>
          <w:lang w:eastAsia="pt-BR"/>
        </w:rPr>
        <w:drawing>
          <wp:inline distT="0" distB="0" distL="0" distR="0" wp14:anchorId="52700EDB" wp14:editId="2FF6BF3A">
            <wp:extent cx="3743325" cy="1330685"/>
            <wp:effectExtent l="0" t="0" r="0" b="3175"/>
            <wp:docPr id="1" name="Imagem 1" descr="http://www.ifpb.edu.br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fpb.edu.br/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961" cy="1338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B5E" w:rsidRDefault="00462B5E" w:rsidP="00462B5E">
      <w:pPr>
        <w:jc w:val="center"/>
        <w:rPr>
          <w:rFonts w:ascii="Museo 100" w:hAnsi="Museo 100"/>
          <w:sz w:val="20"/>
          <w:szCs w:val="40"/>
        </w:rPr>
      </w:pPr>
    </w:p>
    <w:p w:rsidR="00462B5E" w:rsidRDefault="00462B5E" w:rsidP="00462B5E">
      <w:pPr>
        <w:jc w:val="center"/>
        <w:rPr>
          <w:rFonts w:ascii="Museo 100" w:hAnsi="Museo 100"/>
          <w:sz w:val="20"/>
          <w:szCs w:val="40"/>
        </w:rPr>
      </w:pPr>
    </w:p>
    <w:p w:rsidR="00462B5E" w:rsidRDefault="00462B5E" w:rsidP="00462B5E">
      <w:pPr>
        <w:jc w:val="center"/>
        <w:rPr>
          <w:rFonts w:ascii="Museo 100" w:hAnsi="Museo 100"/>
          <w:sz w:val="20"/>
          <w:szCs w:val="40"/>
        </w:rPr>
      </w:pPr>
    </w:p>
    <w:p w:rsidR="00462B5E" w:rsidRDefault="00462B5E" w:rsidP="00462B5E">
      <w:pPr>
        <w:jc w:val="center"/>
        <w:rPr>
          <w:rFonts w:ascii="Museo 100" w:hAnsi="Museo 100"/>
          <w:sz w:val="20"/>
          <w:szCs w:val="40"/>
        </w:rPr>
      </w:pPr>
    </w:p>
    <w:p w:rsidR="00462B5E" w:rsidRDefault="00462B5E" w:rsidP="00462B5E">
      <w:pPr>
        <w:jc w:val="center"/>
        <w:rPr>
          <w:rFonts w:ascii="Museo 100" w:hAnsi="Museo 100"/>
          <w:sz w:val="20"/>
          <w:szCs w:val="40"/>
        </w:rPr>
      </w:pPr>
    </w:p>
    <w:p w:rsidR="00462B5E" w:rsidRDefault="00462B5E" w:rsidP="00462B5E">
      <w:pPr>
        <w:jc w:val="center"/>
        <w:rPr>
          <w:rFonts w:ascii="Museo 100" w:hAnsi="Museo 100"/>
          <w:sz w:val="20"/>
          <w:szCs w:val="40"/>
        </w:rPr>
      </w:pPr>
    </w:p>
    <w:p w:rsidR="00462B5E" w:rsidRDefault="00462B5E" w:rsidP="00462B5E">
      <w:pPr>
        <w:jc w:val="center"/>
        <w:rPr>
          <w:rFonts w:ascii="Museo 100" w:hAnsi="Museo 100"/>
          <w:sz w:val="20"/>
          <w:szCs w:val="40"/>
        </w:rPr>
      </w:pPr>
    </w:p>
    <w:p w:rsidR="00462B5E" w:rsidRDefault="00462B5E" w:rsidP="00462B5E">
      <w:pPr>
        <w:jc w:val="center"/>
        <w:rPr>
          <w:rFonts w:ascii="Museo 100" w:hAnsi="Museo 100"/>
          <w:sz w:val="20"/>
          <w:szCs w:val="40"/>
        </w:rPr>
      </w:pPr>
    </w:p>
    <w:p w:rsidR="00462B5E" w:rsidRDefault="00462B5E" w:rsidP="00462B5E">
      <w:pPr>
        <w:jc w:val="center"/>
        <w:rPr>
          <w:rFonts w:ascii="Museo 100" w:hAnsi="Museo 100"/>
          <w:sz w:val="20"/>
          <w:szCs w:val="40"/>
        </w:rPr>
      </w:pPr>
    </w:p>
    <w:p w:rsidR="00462B5E" w:rsidRDefault="00462B5E" w:rsidP="00462B5E">
      <w:pPr>
        <w:jc w:val="center"/>
        <w:rPr>
          <w:rFonts w:ascii="Museo 100" w:hAnsi="Museo 100"/>
          <w:sz w:val="20"/>
          <w:szCs w:val="40"/>
        </w:rPr>
      </w:pPr>
    </w:p>
    <w:p w:rsidR="00462B5E" w:rsidRDefault="00462B5E" w:rsidP="00462B5E">
      <w:pPr>
        <w:jc w:val="center"/>
        <w:rPr>
          <w:rFonts w:ascii="Museo 100" w:hAnsi="Museo 100"/>
          <w:sz w:val="20"/>
          <w:szCs w:val="40"/>
        </w:rPr>
      </w:pPr>
    </w:p>
    <w:p w:rsidR="00462B5E" w:rsidRDefault="00462B5E" w:rsidP="00462B5E">
      <w:pPr>
        <w:jc w:val="center"/>
        <w:rPr>
          <w:rFonts w:ascii="Museo 100" w:hAnsi="Museo 100"/>
          <w:sz w:val="20"/>
          <w:szCs w:val="40"/>
        </w:rPr>
      </w:pPr>
    </w:p>
    <w:p w:rsidR="00462B5E" w:rsidRDefault="00462B5E" w:rsidP="00462B5E">
      <w:pPr>
        <w:jc w:val="center"/>
        <w:rPr>
          <w:rFonts w:ascii="Museo 100" w:hAnsi="Museo 100"/>
          <w:sz w:val="20"/>
          <w:szCs w:val="40"/>
        </w:rPr>
      </w:pPr>
    </w:p>
    <w:p w:rsidR="00462B5E" w:rsidRDefault="00462B5E" w:rsidP="00462B5E">
      <w:pPr>
        <w:jc w:val="right"/>
        <w:rPr>
          <w:rFonts w:ascii="Museo 100" w:hAnsi="Museo 100"/>
          <w:sz w:val="20"/>
          <w:szCs w:val="40"/>
        </w:rPr>
      </w:pPr>
      <w:r>
        <w:rPr>
          <w:rFonts w:ascii="Museo 100" w:hAnsi="Museo 100"/>
          <w:sz w:val="20"/>
          <w:szCs w:val="40"/>
        </w:rPr>
        <w:tab/>
      </w:r>
      <w:r w:rsidRPr="002623A2">
        <w:rPr>
          <w:rFonts w:ascii="Museo 500" w:hAnsi="Museo 500"/>
          <w:sz w:val="20"/>
          <w:szCs w:val="40"/>
        </w:rPr>
        <w:t>Emanuel Guimarães</w:t>
      </w:r>
      <w:r>
        <w:rPr>
          <w:rFonts w:ascii="Museo 100" w:hAnsi="Museo 100"/>
          <w:sz w:val="20"/>
          <w:szCs w:val="40"/>
        </w:rPr>
        <w:t xml:space="preserve"> – emanuelguimares23@gmail.com</w:t>
      </w:r>
    </w:p>
    <w:p w:rsidR="00462B5E" w:rsidRDefault="00462B5E" w:rsidP="00462B5E">
      <w:pPr>
        <w:jc w:val="right"/>
        <w:rPr>
          <w:rFonts w:ascii="Museo 100" w:hAnsi="Museo 100"/>
          <w:sz w:val="20"/>
          <w:szCs w:val="40"/>
        </w:rPr>
      </w:pPr>
      <w:r>
        <w:rPr>
          <w:rFonts w:ascii="Museo 100" w:hAnsi="Museo 100"/>
          <w:sz w:val="20"/>
          <w:szCs w:val="40"/>
        </w:rPr>
        <w:tab/>
      </w:r>
      <w:r>
        <w:rPr>
          <w:rFonts w:ascii="Museo 100" w:hAnsi="Museo 100"/>
          <w:sz w:val="20"/>
          <w:szCs w:val="40"/>
        </w:rPr>
        <w:tab/>
      </w:r>
      <w:r w:rsidRPr="002623A2">
        <w:rPr>
          <w:rFonts w:ascii="Museo 100" w:hAnsi="Museo 100"/>
          <w:b/>
          <w:sz w:val="20"/>
          <w:szCs w:val="40"/>
        </w:rPr>
        <w:t xml:space="preserve">  </w:t>
      </w:r>
      <w:r w:rsidRPr="002623A2">
        <w:rPr>
          <w:rFonts w:ascii="Museo 500" w:hAnsi="Museo 500"/>
          <w:b/>
          <w:sz w:val="20"/>
          <w:szCs w:val="40"/>
        </w:rPr>
        <w:t xml:space="preserve">Eri </w:t>
      </w:r>
      <w:proofErr w:type="spellStart"/>
      <w:r w:rsidRPr="002623A2">
        <w:rPr>
          <w:rFonts w:ascii="Museo 500" w:hAnsi="Museo 500"/>
          <w:b/>
          <w:sz w:val="20"/>
          <w:szCs w:val="40"/>
        </w:rPr>
        <w:t>Jonhson</w:t>
      </w:r>
      <w:proofErr w:type="spellEnd"/>
      <w:r w:rsidRPr="002623A2">
        <w:rPr>
          <w:rFonts w:ascii="Museo 100" w:hAnsi="Museo 100"/>
          <w:b/>
          <w:sz w:val="20"/>
          <w:szCs w:val="40"/>
        </w:rPr>
        <w:t xml:space="preserve"> </w:t>
      </w:r>
      <w:r>
        <w:rPr>
          <w:rFonts w:ascii="Museo 100" w:hAnsi="Museo 100"/>
          <w:sz w:val="20"/>
          <w:szCs w:val="40"/>
        </w:rPr>
        <w:t xml:space="preserve">– </w:t>
      </w:r>
      <w:r w:rsidRPr="009873C2">
        <w:rPr>
          <w:rFonts w:ascii="Museo 100" w:hAnsi="Museo 100"/>
          <w:sz w:val="20"/>
          <w:szCs w:val="40"/>
        </w:rPr>
        <w:t>erijonhson.os@gmail.com</w:t>
      </w:r>
    </w:p>
    <w:p w:rsidR="00462B5E" w:rsidRDefault="00462B5E" w:rsidP="00462B5E">
      <w:pPr>
        <w:jc w:val="right"/>
        <w:rPr>
          <w:rFonts w:ascii="Museo 100" w:hAnsi="Museo 100"/>
          <w:sz w:val="20"/>
          <w:szCs w:val="40"/>
        </w:rPr>
      </w:pPr>
      <w:r w:rsidRPr="002623A2">
        <w:rPr>
          <w:rFonts w:ascii="Museo 500" w:hAnsi="Museo 500"/>
          <w:sz w:val="20"/>
          <w:szCs w:val="40"/>
        </w:rPr>
        <w:t>Felipe Nascimento</w:t>
      </w:r>
      <w:r>
        <w:rPr>
          <w:rFonts w:ascii="Museo 100" w:hAnsi="Museo 100"/>
          <w:sz w:val="20"/>
          <w:szCs w:val="40"/>
        </w:rPr>
        <w:t xml:space="preserve"> – felipe_nsousa@outlook.com</w:t>
      </w:r>
    </w:p>
    <w:p w:rsidR="00462B5E" w:rsidRDefault="00462B5E" w:rsidP="00462B5E">
      <w:pPr>
        <w:jc w:val="right"/>
        <w:rPr>
          <w:rFonts w:ascii="Museo 100" w:hAnsi="Museo 100"/>
          <w:sz w:val="20"/>
          <w:szCs w:val="40"/>
        </w:rPr>
      </w:pPr>
      <w:r w:rsidRPr="002623A2">
        <w:rPr>
          <w:rFonts w:ascii="Museo 500" w:hAnsi="Museo 500"/>
          <w:sz w:val="20"/>
          <w:szCs w:val="40"/>
        </w:rPr>
        <w:t>Ivanildo Terceiro</w:t>
      </w:r>
      <w:r>
        <w:rPr>
          <w:rFonts w:ascii="Museo 100" w:hAnsi="Museo 100"/>
          <w:sz w:val="20"/>
          <w:szCs w:val="40"/>
        </w:rPr>
        <w:t xml:space="preserve"> – </w:t>
      </w:r>
      <w:r w:rsidRPr="002423A6">
        <w:rPr>
          <w:rFonts w:ascii="Museo 100" w:hAnsi="Museo 100"/>
          <w:sz w:val="20"/>
          <w:szCs w:val="40"/>
        </w:rPr>
        <w:t>iterceiro@epl.org.br</w:t>
      </w:r>
      <w:bookmarkStart w:id="0" w:name="_GoBack"/>
      <w:bookmarkEnd w:id="0"/>
    </w:p>
    <w:p w:rsidR="002623A2" w:rsidRDefault="002623A2" w:rsidP="002623A2">
      <w:pPr>
        <w:pStyle w:val="Ttulo1"/>
        <w:jc w:val="both"/>
        <w:rPr>
          <w:b/>
        </w:rPr>
      </w:pPr>
      <w:r w:rsidRPr="002623A2">
        <w:rPr>
          <w:b/>
        </w:rPr>
        <w:lastRenderedPageBreak/>
        <w:t>Objetivo</w:t>
      </w:r>
    </w:p>
    <w:p w:rsidR="00AC2B76" w:rsidRPr="00AC2B76" w:rsidRDefault="00AC2B76" w:rsidP="00AC2B76"/>
    <w:p w:rsidR="002623A2" w:rsidRPr="00BE717E" w:rsidRDefault="00462B5E" w:rsidP="00BE717E">
      <w:pPr>
        <w:ind w:firstLine="360"/>
        <w:jc w:val="both"/>
        <w:rPr>
          <w:rFonts w:ascii="Museo 100" w:hAnsi="Museo 100"/>
          <w:sz w:val="24"/>
          <w:szCs w:val="24"/>
        </w:rPr>
      </w:pPr>
      <w:r>
        <w:rPr>
          <w:rFonts w:ascii="Museo 100" w:hAnsi="Museo 100"/>
          <w:sz w:val="24"/>
          <w:szCs w:val="24"/>
        </w:rPr>
        <w:t>Desen</w:t>
      </w:r>
      <w:r w:rsidR="00BE717E">
        <w:rPr>
          <w:rFonts w:ascii="Museo 100" w:hAnsi="Museo 100"/>
          <w:sz w:val="24"/>
          <w:szCs w:val="24"/>
        </w:rPr>
        <w:t>volver</w:t>
      </w:r>
      <w:r>
        <w:rPr>
          <w:rFonts w:ascii="Museo 100" w:hAnsi="Museo 100"/>
          <w:sz w:val="24"/>
          <w:szCs w:val="24"/>
        </w:rPr>
        <w:t xml:space="preserve"> e </w:t>
      </w:r>
      <w:r w:rsidR="00BE717E">
        <w:rPr>
          <w:rFonts w:ascii="Museo 100" w:hAnsi="Museo 100"/>
          <w:sz w:val="24"/>
          <w:szCs w:val="24"/>
        </w:rPr>
        <w:t>implementar</w:t>
      </w:r>
      <w:r>
        <w:rPr>
          <w:rFonts w:ascii="Museo 100" w:hAnsi="Museo 100"/>
          <w:sz w:val="24"/>
          <w:szCs w:val="24"/>
        </w:rPr>
        <w:t xml:space="preserve"> uma aplicação de gestão para a coordenação de pesquisa e extensão do </w:t>
      </w:r>
      <w:r>
        <w:rPr>
          <w:rFonts w:ascii="Museo 100" w:hAnsi="Museo 100"/>
          <w:i/>
          <w:sz w:val="24"/>
          <w:szCs w:val="24"/>
        </w:rPr>
        <w:t xml:space="preserve">campus </w:t>
      </w:r>
      <w:r>
        <w:rPr>
          <w:rFonts w:ascii="Museo 100" w:hAnsi="Museo 100"/>
          <w:sz w:val="24"/>
          <w:szCs w:val="24"/>
        </w:rPr>
        <w:t>Campina Grande do Instituto Federal da Paraíba.</w:t>
      </w:r>
    </w:p>
    <w:p w:rsidR="007048E6" w:rsidRPr="00AC2B76" w:rsidRDefault="007048E6" w:rsidP="00AC2B76">
      <w:pPr>
        <w:pStyle w:val="Ttulo1"/>
        <w:rPr>
          <w:b/>
        </w:rPr>
      </w:pPr>
      <w:r>
        <w:rPr>
          <w:b/>
        </w:rPr>
        <w:t>Descrição</w:t>
      </w:r>
    </w:p>
    <w:p w:rsidR="00AC2B76" w:rsidRDefault="00AC2B76" w:rsidP="00AC2B76">
      <w:pPr>
        <w:ind w:left="360"/>
        <w:rPr>
          <w:rFonts w:ascii="Museo 100" w:hAnsi="Museo 100"/>
          <w:sz w:val="24"/>
          <w:szCs w:val="24"/>
        </w:rPr>
      </w:pPr>
    </w:p>
    <w:p w:rsidR="00E06C83" w:rsidRDefault="00AC2B76" w:rsidP="00E06C83">
      <w:pPr>
        <w:ind w:firstLine="360"/>
        <w:jc w:val="both"/>
        <w:rPr>
          <w:rFonts w:ascii="Museo 100" w:hAnsi="Museo 100"/>
          <w:sz w:val="24"/>
          <w:szCs w:val="24"/>
        </w:rPr>
      </w:pPr>
      <w:r>
        <w:rPr>
          <w:rFonts w:ascii="Museo 100" w:hAnsi="Museo 100"/>
          <w:sz w:val="24"/>
          <w:szCs w:val="24"/>
        </w:rPr>
        <w:t>E</w:t>
      </w:r>
      <w:r w:rsidR="00CC33BA">
        <w:rPr>
          <w:rFonts w:ascii="Museo 100" w:hAnsi="Museo 100"/>
          <w:sz w:val="24"/>
          <w:szCs w:val="24"/>
        </w:rPr>
        <w:t xml:space="preserve">sta aplicação irá automatizar as tarefas burocráticas da coordenação de pesquisa e </w:t>
      </w:r>
      <w:r w:rsidR="00E06C83">
        <w:rPr>
          <w:rFonts w:ascii="Museo 100" w:hAnsi="Museo 100"/>
          <w:sz w:val="24"/>
          <w:szCs w:val="24"/>
        </w:rPr>
        <w:t xml:space="preserve">extensão do </w:t>
      </w:r>
      <w:r w:rsidR="00E06C83">
        <w:rPr>
          <w:rFonts w:ascii="Museo 100" w:hAnsi="Museo 100"/>
          <w:i/>
          <w:sz w:val="24"/>
          <w:szCs w:val="24"/>
        </w:rPr>
        <w:t xml:space="preserve">campus </w:t>
      </w:r>
      <w:r w:rsidR="00E06C83" w:rsidRPr="00E06C83">
        <w:rPr>
          <w:rFonts w:ascii="Museo 100" w:hAnsi="Museo 100"/>
          <w:sz w:val="24"/>
          <w:szCs w:val="24"/>
        </w:rPr>
        <w:t>Campina</w:t>
      </w:r>
      <w:r w:rsidR="00E06C83">
        <w:rPr>
          <w:rFonts w:ascii="Museo 100" w:hAnsi="Museo 100"/>
          <w:sz w:val="24"/>
          <w:szCs w:val="24"/>
        </w:rPr>
        <w:t xml:space="preserve"> Grande do Instituto Federal da Paraíba. A aplicação terá uma interface para d</w:t>
      </w:r>
      <w:r w:rsidR="003E623B">
        <w:rPr>
          <w:rFonts w:ascii="Museo 100" w:hAnsi="Museo 100"/>
          <w:sz w:val="24"/>
          <w:szCs w:val="24"/>
        </w:rPr>
        <w:t xml:space="preserve">ispositivos móveis </w:t>
      </w:r>
      <w:proofErr w:type="spellStart"/>
      <w:r w:rsidR="003E623B">
        <w:rPr>
          <w:rFonts w:ascii="Museo 100" w:hAnsi="Museo 100"/>
          <w:sz w:val="24"/>
          <w:szCs w:val="24"/>
        </w:rPr>
        <w:t>Android</w:t>
      </w:r>
      <w:proofErr w:type="spellEnd"/>
      <w:r w:rsidR="003E623B">
        <w:rPr>
          <w:rFonts w:ascii="Museo 100" w:hAnsi="Museo 100"/>
          <w:sz w:val="24"/>
          <w:szCs w:val="24"/>
        </w:rPr>
        <w:t xml:space="preserve"> e uma interface web, com ambos tendo a capacidade de se comunicar com um banco de dados remoto. </w:t>
      </w:r>
    </w:p>
    <w:p w:rsidR="00AB4D66" w:rsidRPr="00BE717E" w:rsidRDefault="00AB4D66" w:rsidP="00E06C83">
      <w:pPr>
        <w:ind w:firstLine="360"/>
        <w:jc w:val="both"/>
        <w:rPr>
          <w:rFonts w:ascii="Museo 100" w:hAnsi="Museo 100"/>
          <w:sz w:val="24"/>
          <w:szCs w:val="24"/>
        </w:rPr>
      </w:pPr>
      <w:r>
        <w:rPr>
          <w:rFonts w:ascii="Museo 100" w:hAnsi="Museo 100"/>
          <w:sz w:val="24"/>
          <w:szCs w:val="24"/>
        </w:rPr>
        <w:t xml:space="preserve">Tem como principais funções as ações que o coordenador </w:t>
      </w:r>
      <w:r w:rsidR="00251DB6">
        <w:rPr>
          <w:rFonts w:ascii="Museo 100" w:hAnsi="Museo 100"/>
          <w:sz w:val="24"/>
          <w:szCs w:val="24"/>
        </w:rPr>
        <w:t>realiza hodiernamente de forma</w:t>
      </w:r>
      <w:r>
        <w:rPr>
          <w:rFonts w:ascii="Museo 100" w:hAnsi="Museo 100"/>
          <w:sz w:val="24"/>
          <w:szCs w:val="24"/>
        </w:rPr>
        <w:t xml:space="preserve"> </w:t>
      </w:r>
      <w:r w:rsidR="00251DB6">
        <w:rPr>
          <w:rFonts w:ascii="Museo 100" w:hAnsi="Museo 100"/>
          <w:sz w:val="24"/>
          <w:szCs w:val="24"/>
        </w:rPr>
        <w:t xml:space="preserve">manual e laboriosa. </w:t>
      </w:r>
    </w:p>
    <w:p w:rsidR="00381A86" w:rsidRPr="00CA3A73" w:rsidRDefault="007B1593" w:rsidP="00E06C83">
      <w:pPr>
        <w:ind w:firstLine="360"/>
        <w:rPr>
          <w:b/>
        </w:rPr>
      </w:pPr>
      <w:r w:rsidRPr="007B1593">
        <w:rPr>
          <w:b/>
        </w:rPr>
        <w:t>Requisitos Funcionais</w:t>
      </w:r>
    </w:p>
    <w:p w:rsidR="00BC7B09" w:rsidRPr="00BC7B09" w:rsidRDefault="00381A86" w:rsidP="00BC7B09">
      <w:pPr>
        <w:pStyle w:val="PargrafodaLista"/>
        <w:numPr>
          <w:ilvl w:val="0"/>
          <w:numId w:val="4"/>
        </w:numPr>
        <w:jc w:val="both"/>
        <w:rPr>
          <w:rFonts w:ascii="Museo 100" w:hAnsi="Museo 100"/>
          <w:sz w:val="24"/>
          <w:szCs w:val="24"/>
        </w:rPr>
      </w:pPr>
      <w:proofErr w:type="gramStart"/>
      <w:r>
        <w:rPr>
          <w:rFonts w:ascii="Museo 100" w:hAnsi="Museo 100"/>
          <w:b/>
          <w:sz w:val="24"/>
          <w:szCs w:val="24"/>
        </w:rPr>
        <w:t>o</w:t>
      </w:r>
      <w:proofErr w:type="gramEnd"/>
      <w:r>
        <w:rPr>
          <w:rFonts w:ascii="Museo 100" w:hAnsi="Museo 100"/>
          <w:b/>
          <w:sz w:val="24"/>
          <w:szCs w:val="24"/>
        </w:rPr>
        <w:t xml:space="preserve"> </w:t>
      </w:r>
      <w:r w:rsidR="00AB4D66">
        <w:rPr>
          <w:rFonts w:ascii="Museo 100" w:hAnsi="Museo 100"/>
          <w:b/>
          <w:sz w:val="24"/>
          <w:szCs w:val="24"/>
        </w:rPr>
        <w:t>coordenador</w:t>
      </w:r>
      <w:r>
        <w:rPr>
          <w:rFonts w:ascii="Museo 100" w:hAnsi="Museo 100"/>
          <w:b/>
          <w:sz w:val="24"/>
          <w:szCs w:val="24"/>
        </w:rPr>
        <w:t xml:space="preserve"> deve ser capaz de se comunicar com os envolvidos em projeto</w:t>
      </w:r>
      <w:r>
        <w:rPr>
          <w:rFonts w:ascii="Museo 100" w:hAnsi="Museo 100"/>
          <w:sz w:val="24"/>
          <w:szCs w:val="24"/>
        </w:rPr>
        <w:t xml:space="preserve">: É necessário que o </w:t>
      </w:r>
      <w:r w:rsidR="00AB4D66">
        <w:rPr>
          <w:rFonts w:ascii="Museo 100" w:hAnsi="Museo 100"/>
          <w:sz w:val="24"/>
          <w:szCs w:val="24"/>
        </w:rPr>
        <w:t>coordenador</w:t>
      </w:r>
      <w:r>
        <w:rPr>
          <w:rFonts w:ascii="Museo 100" w:hAnsi="Museo 100"/>
          <w:sz w:val="24"/>
          <w:szCs w:val="24"/>
        </w:rPr>
        <w:t xml:space="preserve"> possa ser capaz de enviar alertas para prazos de relatórios, aprovação de bolsas, etc. </w:t>
      </w:r>
    </w:p>
    <w:p w:rsidR="00381A86" w:rsidRDefault="00BC7B09" w:rsidP="00BC7B09">
      <w:pPr>
        <w:pStyle w:val="PargrafodaLista"/>
        <w:numPr>
          <w:ilvl w:val="0"/>
          <w:numId w:val="4"/>
        </w:numPr>
        <w:jc w:val="both"/>
        <w:rPr>
          <w:rFonts w:ascii="Museo 100" w:hAnsi="Museo 100"/>
          <w:sz w:val="24"/>
          <w:szCs w:val="24"/>
        </w:rPr>
      </w:pPr>
      <w:proofErr w:type="gramStart"/>
      <w:r w:rsidRPr="00CF7E37">
        <w:rPr>
          <w:rFonts w:ascii="Museo 100" w:hAnsi="Museo 100"/>
          <w:b/>
          <w:sz w:val="24"/>
          <w:szCs w:val="24"/>
        </w:rPr>
        <w:t>o</w:t>
      </w:r>
      <w:proofErr w:type="gramEnd"/>
      <w:r w:rsidRPr="00CF7E37">
        <w:rPr>
          <w:rFonts w:ascii="Museo 100" w:hAnsi="Museo 100"/>
          <w:b/>
          <w:sz w:val="24"/>
          <w:szCs w:val="24"/>
        </w:rPr>
        <w:t xml:space="preserve"> </w:t>
      </w:r>
      <w:r w:rsidR="00AB4D66">
        <w:rPr>
          <w:rFonts w:ascii="Museo 100" w:hAnsi="Museo 100"/>
          <w:b/>
          <w:sz w:val="24"/>
          <w:szCs w:val="24"/>
        </w:rPr>
        <w:t>coordenador</w:t>
      </w:r>
      <w:r w:rsidRPr="00CF7E37">
        <w:rPr>
          <w:rFonts w:ascii="Museo 100" w:hAnsi="Museo 100"/>
          <w:b/>
          <w:sz w:val="24"/>
          <w:szCs w:val="24"/>
        </w:rPr>
        <w:t xml:space="preserve"> deve ser capaz de cadastrar e manipular entidades</w:t>
      </w:r>
      <w:r w:rsidR="00CF7E37" w:rsidRPr="00CF7E37">
        <w:rPr>
          <w:rFonts w:ascii="Museo 100" w:hAnsi="Museo 100"/>
          <w:b/>
          <w:sz w:val="24"/>
          <w:szCs w:val="24"/>
        </w:rPr>
        <w:t xml:space="preserve"> pré-estabelecidas</w:t>
      </w:r>
      <w:r w:rsidR="00E65669">
        <w:rPr>
          <w:rFonts w:ascii="Museo 100" w:hAnsi="Museo 100"/>
          <w:sz w:val="24"/>
          <w:szCs w:val="24"/>
        </w:rPr>
        <w:t xml:space="preserve">: </w:t>
      </w:r>
      <w:r w:rsidR="00E65669" w:rsidRPr="3AADF6A0">
        <w:rPr>
          <w:rFonts w:ascii="Museo 100" w:eastAsia="Museo 100" w:hAnsi="Museo 100" w:cs="Museo 100"/>
          <w:sz w:val="24"/>
          <w:szCs w:val="24"/>
        </w:rPr>
        <w:t xml:space="preserve">as entidades devem poder ser manualmente adicionadas, excluídas de acordo com a conveniência do </w:t>
      </w:r>
      <w:r w:rsidR="00AB4D66">
        <w:rPr>
          <w:rFonts w:ascii="Museo 100" w:eastAsia="Museo 100" w:hAnsi="Museo 100" w:cs="Museo 100"/>
          <w:sz w:val="24"/>
          <w:szCs w:val="24"/>
        </w:rPr>
        <w:t>coordenador</w:t>
      </w:r>
    </w:p>
    <w:p w:rsidR="00796970" w:rsidRPr="004E7506" w:rsidRDefault="00CF7E37" w:rsidP="004E7506">
      <w:pPr>
        <w:pStyle w:val="PargrafodaLista"/>
        <w:numPr>
          <w:ilvl w:val="0"/>
          <w:numId w:val="4"/>
        </w:numPr>
        <w:jc w:val="both"/>
        <w:rPr>
          <w:rFonts w:ascii="Museo 100" w:hAnsi="Museo 100"/>
          <w:sz w:val="24"/>
          <w:szCs w:val="24"/>
        </w:rPr>
      </w:pPr>
      <w:proofErr w:type="gramStart"/>
      <w:r>
        <w:rPr>
          <w:rFonts w:ascii="Museo 100" w:hAnsi="Museo 100"/>
          <w:b/>
          <w:sz w:val="24"/>
          <w:szCs w:val="24"/>
        </w:rPr>
        <w:t>as</w:t>
      </w:r>
      <w:proofErr w:type="gramEnd"/>
      <w:r>
        <w:rPr>
          <w:rFonts w:ascii="Museo 100" w:hAnsi="Museo 100"/>
          <w:b/>
          <w:sz w:val="24"/>
          <w:szCs w:val="24"/>
        </w:rPr>
        <w:t xml:space="preserve"> entidades deverão obedecer restrições de integridade na sua implementação</w:t>
      </w:r>
      <w:r w:rsidRPr="00CF7E37">
        <w:rPr>
          <w:rFonts w:ascii="Museo 100" w:hAnsi="Museo 100"/>
          <w:sz w:val="24"/>
          <w:szCs w:val="24"/>
        </w:rPr>
        <w:t>:</w:t>
      </w:r>
      <w:r>
        <w:rPr>
          <w:rFonts w:ascii="Museo 100" w:hAnsi="Museo 100"/>
          <w:sz w:val="24"/>
          <w:szCs w:val="24"/>
        </w:rPr>
        <w:t xml:space="preserve"> Por ex</w:t>
      </w:r>
      <w:r w:rsidR="00796970">
        <w:rPr>
          <w:rFonts w:ascii="Museo 100" w:hAnsi="Museo 100"/>
          <w:sz w:val="24"/>
          <w:szCs w:val="24"/>
        </w:rPr>
        <w:t>emplo, não poderá ser permitido criar um Projeto antes de termos um Edital;</w:t>
      </w:r>
    </w:p>
    <w:p w:rsidR="00381A86" w:rsidRPr="00BC7B09" w:rsidRDefault="00381A86" w:rsidP="00BC7B09">
      <w:pPr>
        <w:pStyle w:val="PargrafodaLista"/>
        <w:numPr>
          <w:ilvl w:val="0"/>
          <w:numId w:val="4"/>
        </w:numPr>
        <w:jc w:val="both"/>
        <w:rPr>
          <w:rFonts w:ascii="Museo 100" w:hAnsi="Museo 100"/>
          <w:sz w:val="24"/>
          <w:szCs w:val="24"/>
        </w:rPr>
      </w:pPr>
      <w:proofErr w:type="gramStart"/>
      <w:r w:rsidRPr="00FD572A">
        <w:rPr>
          <w:rFonts w:ascii="Museo 100" w:hAnsi="Museo 100"/>
          <w:b/>
          <w:sz w:val="24"/>
          <w:szCs w:val="24"/>
        </w:rPr>
        <w:t>mostrar</w:t>
      </w:r>
      <w:proofErr w:type="gramEnd"/>
      <w:r w:rsidRPr="00FD572A">
        <w:rPr>
          <w:rFonts w:ascii="Museo 100" w:hAnsi="Museo 100"/>
          <w:b/>
          <w:sz w:val="24"/>
          <w:szCs w:val="24"/>
        </w:rPr>
        <w:t xml:space="preserve"> dados estatísticos: </w:t>
      </w:r>
      <w:r w:rsidRPr="00FD572A">
        <w:rPr>
          <w:rFonts w:ascii="Museo 100" w:hAnsi="Museo 100"/>
          <w:sz w:val="24"/>
          <w:szCs w:val="24"/>
        </w:rPr>
        <w:t>esta funcionalidade permitirá analisar os resultados operacionais de um projeto</w:t>
      </w:r>
      <w:r>
        <w:rPr>
          <w:rFonts w:ascii="Museo 100" w:hAnsi="Museo 100"/>
          <w:sz w:val="24"/>
          <w:szCs w:val="24"/>
        </w:rPr>
        <w:t xml:space="preserve">, como quanto recebeu em bolsas, se está entregando os relatórios em dia, etc. Não obstante deverá permitir que seja possível criar um </w:t>
      </w:r>
      <w:r>
        <w:rPr>
          <w:rFonts w:ascii="Museo 100" w:hAnsi="Museo 100"/>
          <w:i/>
          <w:sz w:val="24"/>
          <w:szCs w:val="24"/>
        </w:rPr>
        <w:t xml:space="preserve">big </w:t>
      </w:r>
      <w:r w:rsidR="0081404A">
        <w:rPr>
          <w:rFonts w:ascii="Museo 100" w:hAnsi="Museo 100"/>
          <w:i/>
          <w:sz w:val="24"/>
          <w:szCs w:val="24"/>
        </w:rPr>
        <w:t xml:space="preserve">picture </w:t>
      </w:r>
      <w:r w:rsidR="0081404A">
        <w:rPr>
          <w:rFonts w:ascii="Museo 100" w:hAnsi="Museo 100"/>
          <w:sz w:val="24"/>
          <w:szCs w:val="24"/>
        </w:rPr>
        <w:t>da</w:t>
      </w:r>
      <w:r>
        <w:rPr>
          <w:rFonts w:ascii="Museo 100" w:hAnsi="Museo 100"/>
          <w:sz w:val="24"/>
          <w:szCs w:val="24"/>
        </w:rPr>
        <w:t xml:space="preserve"> gestão. </w:t>
      </w:r>
    </w:p>
    <w:p w:rsidR="007B1593" w:rsidRDefault="00381A86" w:rsidP="00802FC5">
      <w:pPr>
        <w:pStyle w:val="PargrafodaLista"/>
        <w:numPr>
          <w:ilvl w:val="0"/>
          <w:numId w:val="4"/>
        </w:numPr>
        <w:jc w:val="both"/>
        <w:rPr>
          <w:rFonts w:ascii="Museo 100" w:hAnsi="Museo 100"/>
          <w:sz w:val="24"/>
          <w:szCs w:val="24"/>
        </w:rPr>
      </w:pPr>
      <w:proofErr w:type="gramStart"/>
      <w:r w:rsidRPr="00940D6A">
        <w:rPr>
          <w:rFonts w:ascii="Museo 100" w:hAnsi="Museo 100"/>
          <w:b/>
          <w:sz w:val="24"/>
          <w:szCs w:val="24"/>
        </w:rPr>
        <w:t>deverá</w:t>
      </w:r>
      <w:proofErr w:type="gramEnd"/>
      <w:r w:rsidRPr="00940D6A">
        <w:rPr>
          <w:rFonts w:ascii="Museo 100" w:hAnsi="Museo 100"/>
          <w:b/>
          <w:sz w:val="24"/>
          <w:szCs w:val="24"/>
        </w:rPr>
        <w:t xml:space="preserve"> ter interfaces acessíveis para o usuário final: </w:t>
      </w:r>
      <w:r w:rsidRPr="00940D6A">
        <w:rPr>
          <w:rFonts w:ascii="Museo 100" w:hAnsi="Museo 100"/>
          <w:sz w:val="24"/>
          <w:szCs w:val="24"/>
        </w:rPr>
        <w:t xml:space="preserve">E isto significa que vamos ter que ter mais de uma interface. Dado que o </w:t>
      </w:r>
      <w:r w:rsidR="00AB4D66">
        <w:rPr>
          <w:rFonts w:ascii="Museo 100" w:hAnsi="Museo 100"/>
          <w:sz w:val="24"/>
          <w:szCs w:val="24"/>
        </w:rPr>
        <w:t>coordenador</w:t>
      </w:r>
      <w:r w:rsidRPr="00940D6A">
        <w:rPr>
          <w:rFonts w:ascii="Museo 100" w:hAnsi="Museo 100"/>
          <w:sz w:val="24"/>
          <w:szCs w:val="24"/>
        </w:rPr>
        <w:t xml:space="preserve">, o discente e o docente deverão lidar com níveis diferentes de abstração. </w:t>
      </w:r>
    </w:p>
    <w:p w:rsidR="00983134" w:rsidRPr="00CA3A73" w:rsidRDefault="000F1321" w:rsidP="00CA3A73">
      <w:pPr>
        <w:pStyle w:val="PargrafodaLista"/>
        <w:numPr>
          <w:ilvl w:val="0"/>
          <w:numId w:val="4"/>
        </w:numPr>
        <w:jc w:val="both"/>
        <w:rPr>
          <w:rFonts w:ascii="Museo 100" w:hAnsi="Museo 100"/>
          <w:b/>
          <w:sz w:val="24"/>
        </w:rPr>
      </w:pPr>
      <w:proofErr w:type="gramStart"/>
      <w:r w:rsidRPr="001137EB">
        <w:rPr>
          <w:rFonts w:ascii="Museo 100" w:hAnsi="Museo 100"/>
          <w:b/>
          <w:sz w:val="24"/>
        </w:rPr>
        <w:t>conter</w:t>
      </w:r>
      <w:proofErr w:type="gramEnd"/>
      <w:r w:rsidRPr="001137EB">
        <w:rPr>
          <w:rFonts w:ascii="Museo 100" w:hAnsi="Museo 100"/>
          <w:b/>
          <w:sz w:val="24"/>
        </w:rPr>
        <w:t xml:space="preserve"> interfaces para dispositivos móveis, Web e domésticos</w:t>
      </w:r>
      <w:r>
        <w:rPr>
          <w:rFonts w:ascii="Museo 100" w:hAnsi="Museo 100"/>
          <w:b/>
          <w:sz w:val="24"/>
        </w:rPr>
        <w:t xml:space="preserve">: </w:t>
      </w:r>
      <w:r>
        <w:rPr>
          <w:rFonts w:ascii="Museo 100" w:hAnsi="Museo 100"/>
          <w:sz w:val="24"/>
        </w:rPr>
        <w:t xml:space="preserve">Todas as interfaces devem estar ligadas a uma única base de dados; </w:t>
      </w:r>
    </w:p>
    <w:p w:rsidR="00802FC5" w:rsidRPr="00CA3A73" w:rsidRDefault="00802FC5" w:rsidP="00802FC5">
      <w:pPr>
        <w:pStyle w:val="Ttulo1"/>
        <w:rPr>
          <w:b/>
        </w:rPr>
      </w:pPr>
      <w:r>
        <w:rPr>
          <w:b/>
        </w:rPr>
        <w:t>Requisitos Não-Funcionais</w:t>
      </w:r>
    </w:p>
    <w:p w:rsidR="009333A0" w:rsidRPr="00984E55" w:rsidRDefault="009333A0" w:rsidP="009333A0">
      <w:pPr>
        <w:pStyle w:val="PargrafodaLista"/>
        <w:numPr>
          <w:ilvl w:val="0"/>
          <w:numId w:val="5"/>
        </w:numPr>
      </w:pPr>
      <w:proofErr w:type="gramStart"/>
      <w:r>
        <w:rPr>
          <w:rFonts w:ascii="Museo 100" w:hAnsi="Museo 100"/>
          <w:b/>
          <w:sz w:val="24"/>
        </w:rPr>
        <w:t>encriptação</w:t>
      </w:r>
      <w:proofErr w:type="gramEnd"/>
      <w:r>
        <w:rPr>
          <w:rFonts w:ascii="Museo 100" w:hAnsi="Museo 100"/>
          <w:b/>
          <w:sz w:val="24"/>
        </w:rPr>
        <w:t xml:space="preserve"> de dados</w:t>
      </w:r>
      <w:r w:rsidRPr="009333A0">
        <w:rPr>
          <w:rFonts w:ascii="Museo 100" w:hAnsi="Museo 100"/>
          <w:b/>
          <w:sz w:val="24"/>
        </w:rPr>
        <w:t xml:space="preserve">: </w:t>
      </w:r>
      <w:r>
        <w:rPr>
          <w:rFonts w:ascii="Museo 100" w:hAnsi="Museo 100"/>
          <w:sz w:val="24"/>
        </w:rPr>
        <w:t xml:space="preserve">Senhas e dados bancários deverão estar </w:t>
      </w:r>
      <w:proofErr w:type="spellStart"/>
      <w:r>
        <w:rPr>
          <w:rFonts w:ascii="Museo 100" w:hAnsi="Museo 100"/>
          <w:sz w:val="24"/>
        </w:rPr>
        <w:t>encriptados</w:t>
      </w:r>
      <w:proofErr w:type="spellEnd"/>
      <w:r>
        <w:rPr>
          <w:rFonts w:ascii="Museo 100" w:hAnsi="Museo 100"/>
          <w:sz w:val="24"/>
        </w:rPr>
        <w:t xml:space="preserve">, o primeiro grupo de dados de forma unilateral. </w:t>
      </w:r>
    </w:p>
    <w:p w:rsidR="00802FC5" w:rsidRPr="00802FC5" w:rsidRDefault="004E7506" w:rsidP="00CA3A73">
      <w:pPr>
        <w:pStyle w:val="PargrafodaLista"/>
        <w:numPr>
          <w:ilvl w:val="0"/>
          <w:numId w:val="5"/>
        </w:numPr>
      </w:pPr>
      <w:proofErr w:type="gramStart"/>
      <w:r>
        <w:rPr>
          <w:rFonts w:ascii="Museo 100" w:hAnsi="Museo 100"/>
          <w:b/>
          <w:sz w:val="24"/>
        </w:rPr>
        <w:t>c</w:t>
      </w:r>
      <w:r w:rsidR="00984E55">
        <w:rPr>
          <w:rFonts w:ascii="Museo 100" w:hAnsi="Museo 100"/>
          <w:b/>
          <w:sz w:val="24"/>
        </w:rPr>
        <w:t>omunicação</w:t>
      </w:r>
      <w:proofErr w:type="gramEnd"/>
      <w:r w:rsidR="00984E55">
        <w:rPr>
          <w:rFonts w:ascii="Museo 100" w:hAnsi="Museo 100"/>
          <w:b/>
          <w:sz w:val="24"/>
        </w:rPr>
        <w:t xml:space="preserve"> com banco de dados remoto:</w:t>
      </w:r>
      <w:r w:rsidR="00984E55">
        <w:t xml:space="preserve"> </w:t>
      </w:r>
      <w:r w:rsidR="00984E55">
        <w:rPr>
          <w:rFonts w:ascii="Museo 100" w:hAnsi="Museo 100"/>
          <w:sz w:val="24"/>
        </w:rPr>
        <w:t xml:space="preserve">o software deverá ser capaz de </w:t>
      </w:r>
      <w:r w:rsidR="007F1F1F">
        <w:rPr>
          <w:rFonts w:ascii="Museo 100" w:hAnsi="Museo 100"/>
          <w:sz w:val="24"/>
        </w:rPr>
        <w:t>se comunicar com um Banco de Dados que não está presente no mesmo disco físico que o software em suas mais diversas interfaces;</w:t>
      </w:r>
    </w:p>
    <w:p w:rsidR="00D83967" w:rsidRDefault="00D83967">
      <w:pPr>
        <w:rPr>
          <w:rFonts w:ascii="Museo 500" w:hAnsi="Museo 500"/>
          <w:sz w:val="32"/>
          <w:szCs w:val="32"/>
        </w:rPr>
      </w:pPr>
      <w:r>
        <w:rPr>
          <w:rFonts w:ascii="Museo 500" w:hAnsi="Museo 500"/>
          <w:sz w:val="32"/>
          <w:szCs w:val="32"/>
        </w:rPr>
        <w:t>Modelo Conceitual:</w:t>
      </w:r>
    </w:p>
    <w:p w:rsidR="00D83967" w:rsidRDefault="00D83967">
      <w:pPr>
        <w:rPr>
          <w:rFonts w:ascii="Museo 500" w:hAnsi="Museo 500"/>
          <w:sz w:val="32"/>
          <w:szCs w:val="32"/>
        </w:rPr>
      </w:pPr>
      <w:r>
        <w:rPr>
          <w:rFonts w:ascii="Museo 500" w:hAnsi="Museo 500"/>
          <w:sz w:val="32"/>
          <w:szCs w:val="32"/>
        </w:rPr>
        <w:t>Casos de Uso:</w:t>
      </w:r>
    </w:p>
    <w:p w:rsidR="00D83967" w:rsidRPr="00D83967" w:rsidRDefault="00D83967">
      <w:pPr>
        <w:rPr>
          <w:rFonts w:ascii="Museo 500" w:hAnsi="Museo 500"/>
          <w:sz w:val="32"/>
          <w:szCs w:val="32"/>
        </w:rPr>
      </w:pPr>
      <w:r>
        <w:rPr>
          <w:rFonts w:ascii="Museo 500" w:hAnsi="Museo 500"/>
          <w:sz w:val="32"/>
          <w:szCs w:val="32"/>
        </w:rPr>
        <w:t>Diagrama de Casos de Uso:</w:t>
      </w:r>
    </w:p>
    <w:sectPr w:rsidR="00D83967" w:rsidRPr="00D83967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3548" w:rsidRDefault="00BB3548" w:rsidP="00A471C2">
      <w:pPr>
        <w:spacing w:after="0" w:line="240" w:lineRule="auto"/>
      </w:pPr>
      <w:r>
        <w:separator/>
      </w:r>
    </w:p>
  </w:endnote>
  <w:endnote w:type="continuationSeparator" w:id="0">
    <w:p w:rsidR="00BB3548" w:rsidRDefault="00BB3548" w:rsidP="00A47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useo 500"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100"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71C2" w:rsidRDefault="00A471C2">
    <w:pPr>
      <w:pStyle w:val="Rodap"/>
      <w:jc w:val="right"/>
    </w:pPr>
  </w:p>
  <w:p w:rsidR="00A471C2" w:rsidRDefault="00A471C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3548" w:rsidRDefault="00BB3548" w:rsidP="00A471C2">
      <w:pPr>
        <w:spacing w:after="0" w:line="240" w:lineRule="auto"/>
      </w:pPr>
      <w:r>
        <w:separator/>
      </w:r>
    </w:p>
  </w:footnote>
  <w:footnote w:type="continuationSeparator" w:id="0">
    <w:p w:rsidR="00BB3548" w:rsidRDefault="00BB3548" w:rsidP="00A471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4236E"/>
    <w:multiLevelType w:val="hybridMultilevel"/>
    <w:tmpl w:val="C7188A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0F6C0C"/>
    <w:multiLevelType w:val="hybridMultilevel"/>
    <w:tmpl w:val="CCA0D2DC"/>
    <w:lvl w:ilvl="0" w:tplc="3438C24C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027FB4"/>
    <w:multiLevelType w:val="hybridMultilevel"/>
    <w:tmpl w:val="37EA73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302CFE"/>
    <w:multiLevelType w:val="hybridMultilevel"/>
    <w:tmpl w:val="F99C7D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9941A3"/>
    <w:multiLevelType w:val="hybridMultilevel"/>
    <w:tmpl w:val="869A62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127DB4"/>
    <w:multiLevelType w:val="hybridMultilevel"/>
    <w:tmpl w:val="D41603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967"/>
    <w:rsid w:val="000770EC"/>
    <w:rsid w:val="000F1321"/>
    <w:rsid w:val="0019394A"/>
    <w:rsid w:val="00251DB6"/>
    <w:rsid w:val="002623A2"/>
    <w:rsid w:val="00381A86"/>
    <w:rsid w:val="003E623B"/>
    <w:rsid w:val="004336B7"/>
    <w:rsid w:val="00462B5E"/>
    <w:rsid w:val="004E7506"/>
    <w:rsid w:val="007048E6"/>
    <w:rsid w:val="00796970"/>
    <w:rsid w:val="007B1593"/>
    <w:rsid w:val="007F1F1F"/>
    <w:rsid w:val="00802FC5"/>
    <w:rsid w:val="0081404A"/>
    <w:rsid w:val="008930AB"/>
    <w:rsid w:val="008D41BE"/>
    <w:rsid w:val="009333A0"/>
    <w:rsid w:val="00983134"/>
    <w:rsid w:val="00984E55"/>
    <w:rsid w:val="00A16B41"/>
    <w:rsid w:val="00A471C2"/>
    <w:rsid w:val="00AB4D66"/>
    <w:rsid w:val="00AC2B76"/>
    <w:rsid w:val="00BB3548"/>
    <w:rsid w:val="00BC7B09"/>
    <w:rsid w:val="00BE717E"/>
    <w:rsid w:val="00CA3A73"/>
    <w:rsid w:val="00CC33BA"/>
    <w:rsid w:val="00CF7E37"/>
    <w:rsid w:val="00D746A7"/>
    <w:rsid w:val="00D83967"/>
    <w:rsid w:val="00E06C83"/>
    <w:rsid w:val="00E65669"/>
    <w:rsid w:val="00EE5D67"/>
    <w:rsid w:val="00F2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255093-152E-467F-8EEC-07554E9DA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aliases w:val="TítuloMuseo"/>
    <w:basedOn w:val="Normal"/>
    <w:next w:val="Normal"/>
    <w:link w:val="Ttulo1Char"/>
    <w:uiPriority w:val="9"/>
    <w:qFormat/>
    <w:rsid w:val="002623A2"/>
    <w:pPr>
      <w:keepNext/>
      <w:keepLines/>
      <w:numPr>
        <w:numId w:val="3"/>
      </w:numPr>
      <w:spacing w:before="240" w:after="0"/>
      <w:outlineLvl w:val="0"/>
    </w:pPr>
    <w:rPr>
      <w:rFonts w:ascii="Museo 500" w:eastAsiaTheme="majorEastAsia" w:hAnsi="Museo 500" w:cstheme="majorBidi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62B5E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623A2"/>
    <w:pPr>
      <w:ind w:left="720"/>
      <w:contextualSpacing/>
    </w:pPr>
  </w:style>
  <w:style w:type="character" w:customStyle="1" w:styleId="Ttulo1Char">
    <w:name w:val="Título 1 Char"/>
    <w:aliases w:val="TítuloMuseo Char"/>
    <w:basedOn w:val="Fontepargpadro"/>
    <w:link w:val="Ttulo1"/>
    <w:uiPriority w:val="9"/>
    <w:rsid w:val="002623A2"/>
    <w:rPr>
      <w:rFonts w:ascii="Museo 500" w:eastAsiaTheme="majorEastAsia" w:hAnsi="Museo 500" w:cstheme="majorBidi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A471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71C2"/>
  </w:style>
  <w:style w:type="paragraph" w:styleId="Rodap">
    <w:name w:val="footer"/>
    <w:basedOn w:val="Normal"/>
    <w:link w:val="RodapChar"/>
    <w:uiPriority w:val="99"/>
    <w:unhideWhenUsed/>
    <w:rsid w:val="00A471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7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3</Pages>
  <Words>380</Words>
  <Characters>2052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3</vt:i4>
      </vt:variant>
    </vt:vector>
  </HeadingPairs>
  <TitlesOfParts>
    <vt:vector size="4" baseType="lpstr">
      <vt:lpstr/>
      <vt:lpstr>Objetivo</vt:lpstr>
      <vt:lpstr>Descrição</vt:lpstr>
      <vt:lpstr>Requisitos Não-Funcionais</vt:lpstr>
    </vt:vector>
  </TitlesOfParts>
  <Company/>
  <LinksUpToDate>false</LinksUpToDate>
  <CharactersWithSpaces>2428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Ivanildo III</dc:creator>
  <cp:keywords/>
  <dc:description/>
  <cp:lastModifiedBy>Ivanildo III</cp:lastModifiedBy>
  <cp:revision>9</cp:revision>
  <dcterms:created xsi:type="dcterms:W3CDTF">2014-08-26T10:50:00Z</dcterms:created>
  <dcterms:modified xsi:type="dcterms:W3CDTF">2014-09-01T14:36:00Z</dcterms:modified>
</cp:coreProperties>
</file>