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3F1" w:rsidRDefault="008F53F1">
      <w:r>
        <w:t>O telhado de uma casa ou em empresa é parte vital da casa, tendo isso em vista é extremamente necessário que esteja em ótimas condições. As vezes chega em um ponto que é inevitável e é preciso trocar o telhado, ou boa parte das telhas, uma parte de suma importância como a troca de telhas ou telhado em Curitiba é importante contratar uma empresa de confiança para trocar telhas em Curitiba.</w:t>
      </w:r>
    </w:p>
    <w:p w:rsidR="0047245F" w:rsidRDefault="008F53F1">
      <w:bookmarkStart w:id="0" w:name="_GoBack"/>
      <w:r>
        <w:t>Um telhado com avarias vai causar infiltrações na casa, comprometer o imóvel e muitas vezes as pessoas que ali residem ou trabalham, por que uma infiltração pode causar mofo e consequentemente doenças respiratórias graves.</w:t>
      </w:r>
      <w:bookmarkEnd w:id="0"/>
    </w:p>
    <w:sectPr w:rsidR="00472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44"/>
    <w:rsid w:val="002C7944"/>
    <w:rsid w:val="008F53F1"/>
    <w:rsid w:val="00A05AAC"/>
    <w:rsid w:val="00D3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1CD84-4AF4-44D4-809F-FFFAF110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519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Computadorpc</dc:creator>
  <cp:keywords/>
  <dc:description/>
  <cp:lastModifiedBy>Computadorpc</cp:lastModifiedBy>
  <cp:revision>2</cp:revision>
  <dcterms:created xsi:type="dcterms:W3CDTF">2014-09-30T23:57:00Z</dcterms:created>
  <dcterms:modified xsi:type="dcterms:W3CDTF">2014-10-01T00:06:00Z</dcterms:modified>
</cp:coreProperties>
</file>