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9A" w:rsidRPr="0031179A" w:rsidRDefault="0031179A" w:rsidP="0031179A">
      <w:pPr>
        <w:shd w:val="clear" w:color="auto" w:fill="FFFFFF"/>
        <w:spacing w:after="315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6A6A6A"/>
          <w:sz w:val="30"/>
          <w:szCs w:val="30"/>
          <w:lang w:eastAsia="pt-BR"/>
        </w:rPr>
      </w:pPr>
      <w:r w:rsidRPr="0031179A">
        <w:rPr>
          <w:rFonts w:ascii="Times New Roman" w:eastAsia="Times New Roman" w:hAnsi="Times New Roman" w:cs="Times New Roman"/>
          <w:color w:val="6A6A6A"/>
          <w:sz w:val="30"/>
          <w:szCs w:val="30"/>
          <w:lang w:eastAsia="pt-BR"/>
        </w:rPr>
        <w:t>Mezaninos Projetados</w:t>
      </w:r>
    </w:p>
    <w:p w:rsidR="00E64C55" w:rsidRDefault="00E64C55" w:rsidP="0031179A">
      <w:pPr>
        <w:shd w:val="clear" w:color="auto" w:fill="FFFFFF"/>
        <w:spacing w:after="150" w:line="293" w:lineRule="atLeast"/>
        <w:textAlignment w:val="baseline"/>
        <w:rPr>
          <w:rFonts w:ascii="Arial" w:eastAsia="Times New Roman" w:hAnsi="Arial" w:cs="Arial"/>
          <w:color w:val="6A6A6A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&lt;p&gt;</w:t>
      </w:r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Projetamos meticulosamente &lt;</w:t>
      </w:r>
      <w:proofErr w:type="spellStart"/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strong</w:t>
      </w:r>
      <w:proofErr w:type="spellEnd"/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&gt;mezaninos&lt;/</w:t>
      </w:r>
      <w:proofErr w:type="spellStart"/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strong</w:t>
      </w:r>
      <w:proofErr w:type="spellEnd"/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&gt; de acordo com a necessidade da empresa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, </w:t>
      </w:r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os nossos &lt;b&gt;mezaninos&lt;/b&gt; são desenvolvidos para 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aguentar toneladas</w:t>
      </w:r>
      <w:r w:rsidR="00AE120C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 conforme a finalidade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. </w:t>
      </w:r>
      <w:r w:rsidR="00B811E9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Sabe-se hoje que os mezaninos são a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 opção para </w:t>
      </w:r>
      <w:r w:rsidR="00B811E9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quem deseja ampliar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 escritórios, áreas de produção, estoque </w:t>
      </w:r>
      <w:r w:rsidR="00B811E9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ou &lt;b&gt;mezaninos para estacionamento&lt;/b&gt; 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sem interferir na infraestrutura. 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&lt;/p&gt;</w:t>
      </w:r>
    </w:p>
    <w:p w:rsidR="00F5717D" w:rsidRDefault="00E64C55" w:rsidP="0031179A">
      <w:pPr>
        <w:shd w:val="clear" w:color="auto" w:fill="FFFFFF"/>
        <w:spacing w:after="150" w:line="293" w:lineRule="atLeast"/>
        <w:textAlignment w:val="baseline"/>
        <w:rPr>
          <w:rFonts w:ascii="Arial" w:eastAsia="Times New Roman" w:hAnsi="Arial" w:cs="Arial"/>
          <w:color w:val="6A6A6A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&lt;p&gt;</w:t>
      </w:r>
    </w:p>
    <w:p w:rsidR="00F5717D" w:rsidRDefault="00B811E9" w:rsidP="0031179A">
      <w:pPr>
        <w:shd w:val="clear" w:color="auto" w:fill="FFFFFF"/>
        <w:spacing w:after="150" w:line="293" w:lineRule="atLeast"/>
        <w:textAlignment w:val="baseline"/>
        <w:rPr>
          <w:rFonts w:ascii="Arial" w:eastAsia="Times New Roman" w:hAnsi="Arial" w:cs="Arial"/>
          <w:color w:val="6A6A6A"/>
          <w:sz w:val="20"/>
          <w:szCs w:val="20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Se houver a necessidade de multiplicar a área útil da &lt;b&gt;empresa o m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ezanino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&lt;/b&gt; é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a solução viável mais fácil e confiável. Converse com nossos engenheiros sobre o projeto de ampliação para entrar em consenso e saber exatamente </w:t>
      </w:r>
      <w:r w:rsidR="008040B1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o que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 xml:space="preserve"> é possível de fazer na área a ser ampliada na sua empresa, aceite uma nova visão espacial para projetos de &lt;</w:t>
      </w:r>
      <w:proofErr w:type="spellStart"/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strong</w:t>
      </w:r>
      <w:proofErr w:type="spellEnd"/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&gt;mezaninos internos ou externos&lt;/</w:t>
      </w:r>
      <w:proofErr w:type="spellStart"/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strong</w:t>
      </w:r>
      <w:proofErr w:type="spellEnd"/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&gt;</w:t>
      </w:r>
      <w:r w:rsidR="0031179A" w:rsidRPr="0031179A">
        <w:rPr>
          <w:rFonts w:ascii="Arial" w:eastAsia="Times New Roman" w:hAnsi="Arial" w:cs="Arial"/>
          <w:color w:val="6A6A6A"/>
          <w:sz w:val="20"/>
          <w:szCs w:val="20"/>
          <w:lang w:eastAsia="pt-BR"/>
        </w:rPr>
        <w:t>.</w:t>
      </w:r>
    </w:p>
    <w:p w:rsidR="0031179A" w:rsidRPr="0031179A" w:rsidRDefault="00E64C55" w:rsidP="0031179A">
      <w:pPr>
        <w:shd w:val="clear" w:color="auto" w:fill="FFFFFF"/>
        <w:spacing w:after="150" w:line="293" w:lineRule="atLeast"/>
        <w:textAlignment w:val="baseline"/>
        <w:rPr>
          <w:rFonts w:ascii="Arial" w:eastAsia="Times New Roman" w:hAnsi="Arial" w:cs="Arial"/>
          <w:color w:val="6A6A6A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&lt;/p&gt;</w:t>
      </w:r>
    </w:p>
    <w:p w:rsidR="0031179A" w:rsidRDefault="00E64C55" w:rsidP="0031179A">
      <w:pPr>
        <w:pStyle w:val="Ttulo4"/>
        <w:shd w:val="clear" w:color="auto" w:fill="FFFFFF"/>
        <w:spacing w:before="0" w:after="150" w:line="288" w:lineRule="atLeast"/>
        <w:textAlignment w:val="baseline"/>
        <w:rPr>
          <w:color w:val="6A6A6A"/>
          <w:sz w:val="36"/>
          <w:szCs w:val="36"/>
        </w:rPr>
      </w:pPr>
      <w:r>
        <w:rPr>
          <w:b/>
          <w:bCs/>
          <w:color w:val="6A6A6A"/>
          <w:sz w:val="36"/>
          <w:szCs w:val="36"/>
        </w:rPr>
        <w:t>&lt;h2&gt;</w:t>
      </w:r>
      <w:r w:rsidR="00C21733">
        <w:rPr>
          <w:b/>
          <w:bCs/>
          <w:color w:val="6A6A6A"/>
          <w:sz w:val="36"/>
          <w:szCs w:val="36"/>
        </w:rPr>
        <w:t xml:space="preserve">Mezaninos, uma </w:t>
      </w:r>
      <w:r w:rsidR="008040B1">
        <w:rPr>
          <w:b/>
          <w:bCs/>
          <w:color w:val="6A6A6A"/>
          <w:sz w:val="36"/>
          <w:szCs w:val="36"/>
        </w:rPr>
        <w:t>tecnologia inovadora</w:t>
      </w:r>
      <w:r w:rsidR="00C21733">
        <w:rPr>
          <w:b/>
          <w:bCs/>
          <w:color w:val="6A6A6A"/>
          <w:sz w:val="36"/>
          <w:szCs w:val="36"/>
        </w:rPr>
        <w:t xml:space="preserve"> </w:t>
      </w:r>
      <w:proofErr w:type="spellStart"/>
      <w:r w:rsidR="00C21733">
        <w:rPr>
          <w:b/>
          <w:bCs/>
          <w:color w:val="6A6A6A"/>
          <w:sz w:val="36"/>
          <w:szCs w:val="36"/>
        </w:rPr>
        <w:t>Embrafer</w:t>
      </w:r>
      <w:proofErr w:type="spellEnd"/>
      <w:r>
        <w:rPr>
          <w:b/>
          <w:bCs/>
          <w:color w:val="6A6A6A"/>
          <w:sz w:val="36"/>
          <w:szCs w:val="36"/>
        </w:rPr>
        <w:t>&lt;/h2&gt;</w:t>
      </w:r>
    </w:p>
    <w:p w:rsidR="00631061" w:rsidRDefault="00E64C55" w:rsidP="0031179A">
      <w:pPr>
        <w:shd w:val="clear" w:color="auto" w:fill="FFFFFF"/>
        <w:spacing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&lt;p&gt;</w:t>
      </w:r>
      <w:r w:rsidR="0004763B">
        <w:rPr>
          <w:rFonts w:ascii="Arial" w:hAnsi="Arial" w:cs="Arial"/>
          <w:color w:val="6A6A6A"/>
          <w:sz w:val="20"/>
          <w:szCs w:val="20"/>
        </w:rPr>
        <w:t>Todos</w:t>
      </w:r>
      <w:r w:rsidR="0031179A">
        <w:rPr>
          <w:rFonts w:ascii="Arial" w:hAnsi="Arial" w:cs="Arial"/>
          <w:color w:val="6A6A6A"/>
          <w:sz w:val="20"/>
          <w:szCs w:val="20"/>
        </w:rPr>
        <w:t xml:space="preserve"> </w:t>
      </w:r>
      <w:r w:rsidR="0004763B">
        <w:rPr>
          <w:rFonts w:ascii="Arial" w:hAnsi="Arial" w:cs="Arial"/>
          <w:color w:val="6A6A6A"/>
          <w:sz w:val="20"/>
          <w:szCs w:val="20"/>
        </w:rPr>
        <w:t xml:space="preserve">os </w:t>
      </w:r>
      <w:r w:rsidR="0031179A">
        <w:rPr>
          <w:rFonts w:ascii="Arial" w:hAnsi="Arial" w:cs="Arial"/>
          <w:color w:val="6A6A6A"/>
          <w:sz w:val="20"/>
          <w:szCs w:val="20"/>
        </w:rPr>
        <w:t>mezaninos</w:t>
      </w:r>
      <w:r w:rsidR="0004763B">
        <w:rPr>
          <w:rFonts w:ascii="Arial" w:hAnsi="Arial" w:cs="Arial"/>
          <w:color w:val="6A6A6A"/>
          <w:sz w:val="20"/>
          <w:szCs w:val="20"/>
        </w:rPr>
        <w:t xml:space="preserve"> projetados pela </w:t>
      </w:r>
      <w:proofErr w:type="spellStart"/>
      <w:r w:rsidR="0004763B">
        <w:rPr>
          <w:rFonts w:ascii="Arial" w:hAnsi="Arial" w:cs="Arial"/>
          <w:color w:val="6A6A6A"/>
          <w:sz w:val="20"/>
          <w:szCs w:val="20"/>
        </w:rPr>
        <w:t>Embrafer</w:t>
      </w:r>
      <w:proofErr w:type="spellEnd"/>
      <w:r w:rsidR="0004763B">
        <w:rPr>
          <w:rFonts w:ascii="Arial" w:hAnsi="Arial" w:cs="Arial"/>
          <w:color w:val="6A6A6A"/>
          <w:sz w:val="20"/>
          <w:szCs w:val="20"/>
        </w:rPr>
        <w:t xml:space="preserve"> ou executados por nós através do projeto entregue pelo engenheiro do cliente são de extrema 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confiabilidade que passam por rigoroso critério de qualidade antes de instalar e após instalado. 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&lt;/p&gt;</w:t>
      </w:r>
    </w:p>
    <w:p w:rsidR="0031179A" w:rsidRDefault="00E64C55" w:rsidP="0031179A">
      <w:pPr>
        <w:shd w:val="clear" w:color="auto" w:fill="FFFFFF"/>
        <w:spacing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&lt;p&gt;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Trabalhamos com a opção de integrar um sistema de reaproveitamento, assim como o mezanino é fabricado e instalado em local fechado ou aberto, ele com esta tecnologia desenvolvida pela </w:t>
      </w:r>
      <w:proofErr w:type="spellStart"/>
      <w:r w:rsidR="00631061">
        <w:rPr>
          <w:rFonts w:ascii="Arial" w:hAnsi="Arial" w:cs="Arial"/>
          <w:color w:val="6A6A6A"/>
          <w:sz w:val="20"/>
          <w:szCs w:val="20"/>
        </w:rPr>
        <w:t>Embrafer</w:t>
      </w:r>
      <w:proofErr w:type="spellEnd"/>
      <w:r w:rsidR="00631061">
        <w:rPr>
          <w:rFonts w:ascii="Arial" w:hAnsi="Arial" w:cs="Arial"/>
          <w:color w:val="6A6A6A"/>
          <w:sz w:val="20"/>
          <w:szCs w:val="20"/>
        </w:rPr>
        <w:t xml:space="preserve"> é possível desmontar todo o mezanino e instalar em outro lugar conforme a necessidade, isso se faz possível devido ao uso de</w:t>
      </w:r>
      <w:r w:rsidR="0031179A">
        <w:rPr>
          <w:rFonts w:ascii="Arial" w:hAnsi="Arial" w:cs="Arial"/>
          <w:color w:val="6A6A6A"/>
          <w:sz w:val="20"/>
          <w:szCs w:val="20"/>
        </w:rPr>
        <w:t xml:space="preserve"> parafusos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 especiais</w:t>
      </w:r>
      <w:r w:rsidR="0031179A">
        <w:rPr>
          <w:rFonts w:ascii="Arial" w:hAnsi="Arial" w:cs="Arial"/>
          <w:color w:val="6A6A6A"/>
          <w:sz w:val="20"/>
          <w:szCs w:val="20"/>
        </w:rPr>
        <w:t xml:space="preserve"> e encaixes 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da estrutura os </w:t>
      </w:r>
      <w:r w:rsidR="0031179A">
        <w:rPr>
          <w:rFonts w:ascii="Arial" w:hAnsi="Arial" w:cs="Arial"/>
          <w:color w:val="6A6A6A"/>
          <w:sz w:val="20"/>
          <w:szCs w:val="20"/>
        </w:rPr>
        <w:t>quais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 se faze possível remover peça a peça e </w:t>
      </w:r>
      <w:r w:rsidR="008040B1">
        <w:rPr>
          <w:rFonts w:ascii="Arial" w:hAnsi="Arial" w:cs="Arial"/>
          <w:color w:val="6A6A6A"/>
          <w:sz w:val="20"/>
          <w:szCs w:val="20"/>
        </w:rPr>
        <w:t>remonta-los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 de maneira fácil em caso de </w:t>
      </w:r>
      <w:r w:rsidR="008040B1">
        <w:rPr>
          <w:rFonts w:ascii="Arial" w:hAnsi="Arial" w:cs="Arial"/>
          <w:color w:val="6A6A6A"/>
          <w:sz w:val="20"/>
          <w:szCs w:val="20"/>
        </w:rPr>
        <w:t>mudança</w:t>
      </w:r>
      <w:r w:rsidR="00631061">
        <w:rPr>
          <w:rFonts w:ascii="Arial" w:hAnsi="Arial" w:cs="Arial"/>
          <w:color w:val="6A6A6A"/>
          <w:sz w:val="20"/>
          <w:szCs w:val="20"/>
        </w:rPr>
        <w:t xml:space="preserve"> da empresa por qualquer motivo.</w:t>
      </w:r>
      <w:r w:rsidR="0031179A">
        <w:rPr>
          <w:rFonts w:ascii="Arial" w:hAnsi="Arial" w:cs="Arial"/>
          <w:color w:val="6A6A6A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&lt;/p&gt;</w:t>
      </w:r>
    </w:p>
    <w:p w:rsidR="0031179A" w:rsidRDefault="0031179A" w:rsidP="0031179A">
      <w:pPr>
        <w:pStyle w:val="Ttulo4"/>
        <w:shd w:val="clear" w:color="auto" w:fill="FFFFFF"/>
        <w:spacing w:before="0" w:after="150" w:line="288" w:lineRule="atLeast"/>
        <w:textAlignment w:val="baseline"/>
        <w:rPr>
          <w:color w:val="6A6A6A"/>
          <w:sz w:val="36"/>
          <w:szCs w:val="36"/>
        </w:rPr>
      </w:pPr>
      <w:r>
        <w:rPr>
          <w:b/>
          <w:bCs/>
          <w:color w:val="6A6A6A"/>
          <w:sz w:val="36"/>
          <w:szCs w:val="36"/>
        </w:rPr>
        <w:t>Mezanino a melhor opção</w:t>
      </w:r>
    </w:p>
    <w:p w:rsidR="0031179A" w:rsidRDefault="00E64C55" w:rsidP="0031179A">
      <w:pPr>
        <w:shd w:val="clear" w:color="auto" w:fill="FFFFFF"/>
        <w:spacing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&lt;p&gt;</w:t>
      </w:r>
      <w:r w:rsidR="008040B1">
        <w:rPr>
          <w:rFonts w:ascii="Arial" w:hAnsi="Arial" w:cs="Arial"/>
          <w:color w:val="6A6A6A"/>
          <w:sz w:val="20"/>
          <w:szCs w:val="20"/>
        </w:rPr>
        <w:t xml:space="preserve">Quando há a necessidade de ampliar uma área de trabalho onde não existem mais área útil, é ai que entram os mezaninos, dando um ar de organização e multiplicando o espaço utilizável pela empresa com segurança e consistência. </w:t>
      </w:r>
      <w:r>
        <w:rPr>
          <w:rFonts w:ascii="Arial" w:eastAsia="Times New Roman" w:hAnsi="Arial" w:cs="Arial"/>
          <w:color w:val="6A6A6A"/>
          <w:sz w:val="20"/>
          <w:szCs w:val="20"/>
          <w:lang w:eastAsia="pt-BR"/>
        </w:rPr>
        <w:t>&lt;/p&gt;</w:t>
      </w:r>
    </w:p>
    <w:p w:rsidR="008040B1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Muito versátil para:</w:t>
      </w:r>
    </w:p>
    <w:p w:rsidR="008040B1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&lt;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ul</w:t>
      </w:r>
      <w:proofErr w:type="spellEnd"/>
      <w:r>
        <w:rPr>
          <w:rFonts w:ascii="Arial" w:hAnsi="Arial" w:cs="Arial"/>
          <w:color w:val="6A6A6A"/>
          <w:sz w:val="20"/>
          <w:szCs w:val="20"/>
        </w:rPr>
        <w:t>&gt;</w:t>
      </w:r>
    </w:p>
    <w:p w:rsidR="008040B1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&lt;li&gt;Mezanino para </w:t>
      </w:r>
      <w:r w:rsidR="0031179A">
        <w:rPr>
          <w:rFonts w:ascii="Arial" w:hAnsi="Arial" w:cs="Arial"/>
          <w:color w:val="6A6A6A"/>
          <w:sz w:val="20"/>
          <w:szCs w:val="20"/>
        </w:rPr>
        <w:t>almoxarifado</w:t>
      </w:r>
      <w:r>
        <w:rPr>
          <w:rFonts w:ascii="Arial" w:hAnsi="Arial" w:cs="Arial"/>
          <w:color w:val="6A6A6A"/>
          <w:sz w:val="20"/>
          <w:szCs w:val="20"/>
        </w:rPr>
        <w:t>&lt;/li&gt;</w:t>
      </w:r>
    </w:p>
    <w:p w:rsidR="008040B1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&lt;li&gt;Mezanino para </w:t>
      </w:r>
      <w:r w:rsidR="0031179A">
        <w:rPr>
          <w:rFonts w:ascii="Arial" w:hAnsi="Arial" w:cs="Arial"/>
          <w:color w:val="6A6A6A"/>
          <w:sz w:val="20"/>
          <w:szCs w:val="20"/>
        </w:rPr>
        <w:t>escritórios</w:t>
      </w:r>
      <w:r>
        <w:rPr>
          <w:rFonts w:ascii="Arial" w:hAnsi="Arial" w:cs="Arial"/>
          <w:color w:val="6A6A6A"/>
          <w:sz w:val="20"/>
          <w:szCs w:val="20"/>
        </w:rPr>
        <w:t>&lt;/li&gt;</w:t>
      </w:r>
    </w:p>
    <w:p w:rsidR="008040B1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&lt;li&gt;Mezanino para </w:t>
      </w:r>
      <w:r w:rsidR="0031179A">
        <w:rPr>
          <w:rFonts w:ascii="Arial" w:hAnsi="Arial" w:cs="Arial"/>
          <w:color w:val="6A6A6A"/>
          <w:sz w:val="20"/>
          <w:szCs w:val="20"/>
        </w:rPr>
        <w:t>laboratórios</w:t>
      </w:r>
      <w:r>
        <w:rPr>
          <w:rFonts w:ascii="Arial" w:hAnsi="Arial" w:cs="Arial"/>
          <w:color w:val="6A6A6A"/>
          <w:sz w:val="20"/>
          <w:szCs w:val="20"/>
        </w:rPr>
        <w:t>&lt;/li&gt;</w:t>
      </w:r>
    </w:p>
    <w:p w:rsidR="008040B1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&lt;li&gt;Mezanino para estacionamentos&lt;/li&gt;</w:t>
      </w:r>
    </w:p>
    <w:p w:rsidR="0031179A" w:rsidRDefault="008040B1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lastRenderedPageBreak/>
        <w:t>&lt;li&gt;Mezanino para suporte&lt;/li&gt;</w:t>
      </w:r>
    </w:p>
    <w:p w:rsidR="001C2826" w:rsidRDefault="001C2826" w:rsidP="001C2826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ul</w:t>
      </w:r>
      <w:proofErr w:type="spellEnd"/>
      <w:r>
        <w:rPr>
          <w:rFonts w:ascii="Arial" w:hAnsi="Arial" w:cs="Arial"/>
          <w:color w:val="6A6A6A"/>
          <w:sz w:val="20"/>
          <w:szCs w:val="20"/>
        </w:rPr>
        <w:t>&gt;</w:t>
      </w:r>
    </w:p>
    <w:p w:rsidR="001C2826" w:rsidRDefault="001C2826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</w:p>
    <w:p w:rsidR="00154EC2" w:rsidRDefault="00154EC2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 w:rsidRPr="00154EC2">
        <w:rPr>
          <w:rFonts w:ascii="Arial" w:hAnsi="Arial" w:cs="Arial"/>
          <w:color w:val="6A6A6A"/>
          <w:sz w:val="20"/>
          <w:szCs w:val="20"/>
        </w:rPr>
        <w:t>projetado para ampliar as vagas disponíveis para o negócio</w:t>
      </w:r>
    </w:p>
    <w:p w:rsidR="00154EC2" w:rsidRDefault="001C2826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Armazém 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graneleiro</w:t>
      </w:r>
      <w:proofErr w:type="spellEnd"/>
    </w:p>
    <w:p w:rsidR="001C2826" w:rsidRDefault="001C2826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</w:p>
    <w:p w:rsidR="001C2826" w:rsidRDefault="001C2826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Embrafer</w:t>
      </w:r>
      <w:proofErr w:type="spellEnd"/>
      <w:r>
        <w:rPr>
          <w:rFonts w:ascii="Arial" w:hAnsi="Arial" w:cs="Arial"/>
          <w:color w:val="6A6A6A"/>
          <w:sz w:val="20"/>
          <w:szCs w:val="20"/>
        </w:rPr>
        <w:t xml:space="preserve"> tem projetos especiais para armazéns &lt;b&gt;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graneleiros</w:t>
      </w:r>
      <w:proofErr w:type="spellEnd"/>
      <w:r>
        <w:rPr>
          <w:rFonts w:ascii="Arial" w:hAnsi="Arial" w:cs="Arial"/>
          <w:color w:val="6A6A6A"/>
          <w:sz w:val="20"/>
          <w:szCs w:val="20"/>
        </w:rPr>
        <w:t xml:space="preserve"> em estrutura metálica&lt;/b&gt;.</w:t>
      </w:r>
    </w:p>
    <w:p w:rsidR="001C2826" w:rsidRDefault="001C2826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</w:p>
    <w:p w:rsidR="001C2826" w:rsidRDefault="001C2826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Casas e sobrados</w:t>
      </w:r>
    </w:p>
    <w:p w:rsidR="00A841D5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Desenvolvemos projetos, ou trabalhar em cima de projetos entregues para &lt;b&gt;casas e sobrados em estruturas metálicas&lt;/b&gt;</w:t>
      </w:r>
    </w:p>
    <w:p w:rsidR="00A841D5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Barracão</w:t>
      </w:r>
    </w:p>
    <w:p w:rsidR="00A841D5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A forma mais confiável de se construir um barracão para seja qualquer finalidade é &lt;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strong</w:t>
      </w:r>
      <w:proofErr w:type="spellEnd"/>
      <w:r>
        <w:rPr>
          <w:rFonts w:ascii="Arial" w:hAnsi="Arial" w:cs="Arial"/>
          <w:color w:val="6A6A6A"/>
          <w:sz w:val="20"/>
          <w:szCs w:val="20"/>
        </w:rPr>
        <w:t>&gt;construir um barracão em estrutura metálica&lt;/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strong</w:t>
      </w:r>
      <w:proofErr w:type="spellEnd"/>
      <w:r>
        <w:rPr>
          <w:rFonts w:ascii="Arial" w:hAnsi="Arial" w:cs="Arial"/>
          <w:color w:val="6A6A6A"/>
          <w:sz w:val="20"/>
          <w:szCs w:val="20"/>
        </w:rPr>
        <w:t>&gt;.</w:t>
      </w:r>
    </w:p>
    <w:p w:rsidR="00A841D5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Edificações</w:t>
      </w:r>
    </w:p>
    <w:p w:rsidR="00A841D5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Aceitamos projetos de edificações, &lt;b&gt;prédios em estrutura metálica&lt;/b&gt;, a 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Embrafer</w:t>
      </w:r>
      <w:proofErr w:type="spellEnd"/>
      <w:r>
        <w:rPr>
          <w:rFonts w:ascii="Arial" w:hAnsi="Arial" w:cs="Arial"/>
          <w:color w:val="6A6A6A"/>
          <w:sz w:val="20"/>
          <w:szCs w:val="20"/>
        </w:rPr>
        <w:t xml:space="preserve"> trabalha com garantia estendida.</w:t>
      </w:r>
    </w:p>
    <w:p w:rsidR="00F049E4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É sabido que um bem com estrutura metálica é muito mais valorizado do que um construído de outro tipo de estrutura, isso porque seu empreendimento passa muito mais segurança para investidores. A estrutura metálica tem um potencial de durabilidade incalculável. </w:t>
      </w:r>
      <w:r w:rsidR="009176D8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 </w:t>
      </w:r>
      <w:r w:rsidR="00F049E4">
        <w:rPr>
          <w:rFonts w:ascii="Arial" w:hAnsi="Arial" w:cs="Arial"/>
          <w:color w:val="666666"/>
          <w:sz w:val="21"/>
          <w:szCs w:val="21"/>
          <w:shd w:val="clear" w:color="auto" w:fill="FFFFFF"/>
        </w:rPr>
        <w:t>&lt;b&gt;</w:t>
      </w:r>
      <w:r w:rsidR="009176D8">
        <w:rPr>
          <w:rFonts w:ascii="Arial" w:hAnsi="Arial" w:cs="Arial"/>
          <w:color w:val="666666"/>
          <w:sz w:val="21"/>
          <w:szCs w:val="21"/>
          <w:shd w:val="clear" w:color="auto" w:fill="FFFFFF"/>
        </w:rPr>
        <w:t>estrutura metálica</w:t>
      </w:r>
      <w:r w:rsidR="00F049E4">
        <w:rPr>
          <w:rFonts w:ascii="Arial" w:hAnsi="Arial" w:cs="Arial"/>
          <w:color w:val="666666"/>
          <w:sz w:val="21"/>
          <w:szCs w:val="21"/>
          <w:shd w:val="clear" w:color="auto" w:fill="FFFFFF"/>
        </w:rPr>
        <w:t>&lt;/b&gt; ganha mercado nacional conforme o entendimento de empreendedorismo aumenta.</w:t>
      </w:r>
    </w:p>
    <w:p w:rsidR="00A841D5" w:rsidRDefault="00A841D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Manutenção</w:t>
      </w:r>
      <w:r w:rsidR="009176D8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baixa</w:t>
      </w:r>
    </w:p>
    <w:p w:rsidR="00F049E4" w:rsidRDefault="00F049E4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049E4" w:rsidRDefault="00F049E4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 manutenção que envolve a estrutura metálica é muito melhor do que uma estrutura em alvenaria por exemplo. O aço é um material que não pode ser destruído a resistência</w:t>
      </w:r>
      <w:r w:rsidR="00CC4175">
        <w:rPr>
          <w:rFonts w:ascii="Arial" w:hAnsi="Arial" w:cs="Arial"/>
          <w:color w:val="666666"/>
          <w:sz w:val="21"/>
          <w:szCs w:val="21"/>
          <w:shd w:val="clear" w:color="auto" w:fill="FFFFFF"/>
        </w:rPr>
        <w:t>, um exemplo que vemos diariamente são os bombardeios que acontecem na faixa de gaza, onde tudo é destruído mas as estruturas metálicas ficam em pé.</w:t>
      </w:r>
    </w:p>
    <w:p w:rsidR="009176D8" w:rsidRDefault="009176D8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Montagem rápida</w:t>
      </w:r>
    </w:p>
    <w:p w:rsidR="00CC4175" w:rsidRPr="00A841D5" w:rsidRDefault="00CC4175" w:rsidP="0031179A">
      <w:pPr>
        <w:pStyle w:val="NormalWeb"/>
        <w:spacing w:before="0" w:beforeAutospacing="0" w:after="315" w:afterAutospacing="0" w:line="293" w:lineRule="atLeast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 rápida montagem em campo é um fator primordial para muitos na hora de escolher o tipo de estrutura a ser usada. A velocidade é muito maior para o desenrolar da obra do que com estruturas comuns, isso porque as peças saem todas pré-fabricadas conforme projeto, são transportadas e isso é outro grande diferencial o fácil transporte das peças. Montadas rapidamente com uma equipe pequena, muito menor do que uma estrutura em alvenaria por exemplo.</w:t>
      </w:r>
    </w:p>
    <w:sectPr w:rsidR="00CC4175" w:rsidRPr="00A8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0B"/>
    <w:rsid w:val="0004763B"/>
    <w:rsid w:val="000562D1"/>
    <w:rsid w:val="0008090B"/>
    <w:rsid w:val="00083BA0"/>
    <w:rsid w:val="000C071F"/>
    <w:rsid w:val="001018EB"/>
    <w:rsid w:val="00105B34"/>
    <w:rsid w:val="00154EC2"/>
    <w:rsid w:val="001938B3"/>
    <w:rsid w:val="001B05BA"/>
    <w:rsid w:val="001C2826"/>
    <w:rsid w:val="00217534"/>
    <w:rsid w:val="00221AF6"/>
    <w:rsid w:val="0031179A"/>
    <w:rsid w:val="00360651"/>
    <w:rsid w:val="005065D6"/>
    <w:rsid w:val="005A5436"/>
    <w:rsid w:val="00613000"/>
    <w:rsid w:val="00631061"/>
    <w:rsid w:val="0063596A"/>
    <w:rsid w:val="00781D98"/>
    <w:rsid w:val="007D3950"/>
    <w:rsid w:val="008040B1"/>
    <w:rsid w:val="008978CF"/>
    <w:rsid w:val="008C5AA5"/>
    <w:rsid w:val="008D7391"/>
    <w:rsid w:val="009176D8"/>
    <w:rsid w:val="00952BF4"/>
    <w:rsid w:val="00A17CDD"/>
    <w:rsid w:val="00A2504D"/>
    <w:rsid w:val="00A841D5"/>
    <w:rsid w:val="00A8564C"/>
    <w:rsid w:val="00AC74DF"/>
    <w:rsid w:val="00AE120C"/>
    <w:rsid w:val="00AE76BB"/>
    <w:rsid w:val="00B602EB"/>
    <w:rsid w:val="00B811E9"/>
    <w:rsid w:val="00B83B62"/>
    <w:rsid w:val="00B846D1"/>
    <w:rsid w:val="00C21733"/>
    <w:rsid w:val="00C355CB"/>
    <w:rsid w:val="00C40F30"/>
    <w:rsid w:val="00CC4175"/>
    <w:rsid w:val="00D82DEE"/>
    <w:rsid w:val="00DD6822"/>
    <w:rsid w:val="00E1686A"/>
    <w:rsid w:val="00E64C55"/>
    <w:rsid w:val="00EB7488"/>
    <w:rsid w:val="00EC3941"/>
    <w:rsid w:val="00ED369B"/>
    <w:rsid w:val="00F049E4"/>
    <w:rsid w:val="00F5717D"/>
    <w:rsid w:val="00F6350C"/>
    <w:rsid w:val="00FD29B0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9F8AD-4BB7-4654-A04E-88F4C4FF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1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7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17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7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1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7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13</cp:revision>
  <dcterms:created xsi:type="dcterms:W3CDTF">2015-01-20T13:38:00Z</dcterms:created>
  <dcterms:modified xsi:type="dcterms:W3CDTF">2015-02-05T16:56:00Z</dcterms:modified>
</cp:coreProperties>
</file>