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72" w:rsidRPr="00952331" w:rsidRDefault="00F57372" w:rsidP="00952331">
      <w:pPr>
        <w:jc w:val="both"/>
        <w:rPr>
          <w:rFonts w:ascii="Arial" w:hAnsi="Arial" w:cs="Arial"/>
        </w:rPr>
      </w:pPr>
    </w:p>
    <w:p w:rsidR="00F57372" w:rsidRPr="00952331" w:rsidRDefault="003C5F43" w:rsidP="00556A8D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</w:rPr>
      </w:pPr>
      <w:r w:rsidRPr="00952331">
        <w:rPr>
          <w:rFonts w:ascii="Arial" w:hAnsi="Arial" w:cs="Arial"/>
          <w:b/>
          <w:bCs/>
        </w:rPr>
        <w:t>FÁBRICA DE TECNOLOGIAS TURING</w:t>
      </w:r>
    </w:p>
    <w:p w:rsidR="00F57372" w:rsidRPr="00952331" w:rsidRDefault="003C5F43" w:rsidP="00952331">
      <w:pPr>
        <w:pStyle w:val="Cabealho"/>
        <w:jc w:val="both"/>
        <w:rPr>
          <w:rFonts w:ascii="Arial" w:hAnsi="Arial" w:cs="Arial"/>
        </w:rPr>
      </w:pPr>
      <w:r w:rsidRPr="0095233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60DD0DD8" wp14:editId="1B6908C3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2331"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781ECE5" wp14:editId="3E69CEAE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7372" w:rsidRPr="00952331" w:rsidRDefault="00F57372" w:rsidP="00952331">
      <w:pPr>
        <w:jc w:val="both"/>
        <w:rPr>
          <w:rFonts w:ascii="Arial" w:hAnsi="Arial" w:cs="Arial"/>
          <w:b/>
        </w:rPr>
      </w:pPr>
    </w:p>
    <w:p w:rsidR="00F57372" w:rsidRPr="00952331" w:rsidRDefault="00F57372" w:rsidP="00952331">
      <w:pPr>
        <w:jc w:val="both"/>
        <w:rPr>
          <w:rFonts w:ascii="Arial" w:hAnsi="Arial" w:cs="Arial"/>
          <w:b/>
        </w:rPr>
      </w:pPr>
    </w:p>
    <w:p w:rsidR="00F57372" w:rsidRPr="00952331" w:rsidRDefault="003C5F43" w:rsidP="00952331">
      <w:pPr>
        <w:jc w:val="both"/>
        <w:rPr>
          <w:rFonts w:ascii="Arial" w:hAnsi="Arial" w:cs="Arial"/>
          <w:b/>
        </w:rPr>
      </w:pPr>
      <w:r w:rsidRPr="0095233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C2AB99B" wp14:editId="0E1F6BB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7372" w:rsidRPr="00952331" w:rsidRDefault="003C5F43" w:rsidP="00952331">
      <w:pPr>
        <w:tabs>
          <w:tab w:val="left" w:pos="2100"/>
        </w:tabs>
        <w:jc w:val="both"/>
        <w:rPr>
          <w:rFonts w:ascii="Arial" w:hAnsi="Arial" w:cs="Arial"/>
          <w:b/>
        </w:rPr>
      </w:pPr>
      <w:r w:rsidRPr="00952331">
        <w:rPr>
          <w:rFonts w:ascii="Arial" w:hAnsi="Arial" w:cs="Arial"/>
          <w:b/>
        </w:rPr>
        <w:tab/>
      </w:r>
    </w:p>
    <w:p w:rsidR="00F57372" w:rsidRPr="00952331" w:rsidRDefault="00F57372" w:rsidP="00952331">
      <w:pPr>
        <w:tabs>
          <w:tab w:val="left" w:pos="2100"/>
        </w:tabs>
        <w:jc w:val="both"/>
        <w:rPr>
          <w:rFonts w:ascii="Arial" w:hAnsi="Arial" w:cs="Arial"/>
          <w:b/>
        </w:rPr>
      </w:pPr>
    </w:p>
    <w:p w:rsidR="00F57372" w:rsidRPr="00952331" w:rsidRDefault="00F57372" w:rsidP="00952331">
      <w:pPr>
        <w:pStyle w:val="Ttulo0"/>
        <w:tabs>
          <w:tab w:val="left" w:pos="3600"/>
          <w:tab w:val="left" w:pos="6435"/>
        </w:tabs>
        <w:ind w:right="105"/>
        <w:jc w:val="both"/>
        <w:rPr>
          <w:sz w:val="22"/>
          <w:szCs w:val="22"/>
        </w:rPr>
      </w:pPr>
    </w:p>
    <w:p w:rsidR="00F57372" w:rsidRPr="005A3E92" w:rsidRDefault="003C5F43" w:rsidP="00952331">
      <w:pPr>
        <w:pStyle w:val="Ttulo0"/>
        <w:tabs>
          <w:tab w:val="left" w:pos="3600"/>
          <w:tab w:val="left" w:pos="6435"/>
        </w:tabs>
        <w:ind w:right="105"/>
        <w:rPr>
          <w:sz w:val="22"/>
          <w:szCs w:val="22"/>
        </w:rPr>
      </w:pPr>
      <w:r w:rsidRPr="005A3E92">
        <w:rPr>
          <w:sz w:val="22"/>
          <w:szCs w:val="22"/>
        </w:rPr>
        <w:t>DOCUMENTO</w:t>
      </w:r>
      <w:r w:rsidR="002E30AF" w:rsidRPr="005A3E92">
        <w:rPr>
          <w:sz w:val="22"/>
          <w:szCs w:val="22"/>
        </w:rPr>
        <w:t xml:space="preserve"> DE PLANO DE ENSINO</w:t>
      </w:r>
    </w:p>
    <w:p w:rsidR="002E30AF" w:rsidRPr="005A3E92" w:rsidRDefault="002E30AF" w:rsidP="00952331">
      <w:pPr>
        <w:pStyle w:val="Ttulo0"/>
        <w:tabs>
          <w:tab w:val="left" w:pos="3600"/>
          <w:tab w:val="left" w:pos="6435"/>
        </w:tabs>
        <w:ind w:right="105"/>
        <w:rPr>
          <w:sz w:val="22"/>
          <w:szCs w:val="22"/>
        </w:rPr>
      </w:pPr>
    </w:p>
    <w:p w:rsidR="009C653C" w:rsidRDefault="009C653C" w:rsidP="009C653C">
      <w:pPr>
        <w:jc w:val="center"/>
        <w:rPr>
          <w:rFonts w:ascii="Arial" w:hAnsi="Arial" w:cs="Arial"/>
          <w:b/>
          <w:sz w:val="24"/>
          <w:szCs w:val="24"/>
        </w:rPr>
      </w:pPr>
      <w:r w:rsidRPr="00E521B7">
        <w:rPr>
          <w:rFonts w:ascii="Arial" w:hAnsi="Arial" w:cs="Arial"/>
          <w:b/>
          <w:sz w:val="24"/>
          <w:szCs w:val="24"/>
        </w:rPr>
        <w:t>G</w:t>
      </w:r>
      <w:r>
        <w:rPr>
          <w:rFonts w:ascii="Arial" w:hAnsi="Arial" w:cs="Arial"/>
          <w:b/>
          <w:sz w:val="24"/>
          <w:szCs w:val="24"/>
        </w:rPr>
        <w:t>erência</w:t>
      </w:r>
      <w:r w:rsidRPr="00E521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</w:t>
      </w:r>
      <w:r w:rsidRPr="00E521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Configuração de Software</w:t>
      </w:r>
    </w:p>
    <w:p w:rsidR="002E30AF" w:rsidRPr="005A3E92" w:rsidRDefault="002E30AF" w:rsidP="009C653C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22"/>
          <w:szCs w:val="22"/>
        </w:rPr>
      </w:pPr>
    </w:p>
    <w:p w:rsidR="002E30AF" w:rsidRPr="005A3E92" w:rsidRDefault="002E30AF" w:rsidP="002E30AF">
      <w:pPr>
        <w:pStyle w:val="Ttulo0"/>
        <w:tabs>
          <w:tab w:val="left" w:pos="3600"/>
          <w:tab w:val="left" w:pos="6435"/>
        </w:tabs>
        <w:ind w:right="105"/>
        <w:rPr>
          <w:sz w:val="22"/>
          <w:szCs w:val="22"/>
        </w:rPr>
      </w:pPr>
      <w:r w:rsidRPr="005A3E92">
        <w:rPr>
          <w:sz w:val="22"/>
          <w:szCs w:val="22"/>
        </w:rPr>
        <w:t>Professora:</w:t>
      </w:r>
    </w:p>
    <w:p w:rsidR="00F57372" w:rsidRPr="005A3E92" w:rsidRDefault="002E30AF" w:rsidP="002E30AF">
      <w:pPr>
        <w:pStyle w:val="Ttulo0"/>
        <w:tabs>
          <w:tab w:val="left" w:pos="3600"/>
          <w:tab w:val="left" w:pos="6435"/>
        </w:tabs>
        <w:ind w:right="105"/>
        <w:rPr>
          <w:sz w:val="22"/>
          <w:szCs w:val="22"/>
        </w:rPr>
      </w:pPr>
      <w:r w:rsidRPr="005A3E92">
        <w:rPr>
          <w:sz w:val="22"/>
          <w:szCs w:val="22"/>
        </w:rPr>
        <w:t xml:space="preserve"> Ma. Renata Dutra Braga</w:t>
      </w:r>
    </w:p>
    <w:p w:rsidR="003222AF" w:rsidRPr="005A3E92" w:rsidRDefault="003222AF" w:rsidP="00952331">
      <w:pPr>
        <w:pStyle w:val="Ttulo0"/>
        <w:tabs>
          <w:tab w:val="left" w:pos="3600"/>
          <w:tab w:val="left" w:pos="6435"/>
        </w:tabs>
        <w:ind w:right="105"/>
        <w:jc w:val="both"/>
        <w:rPr>
          <w:sz w:val="22"/>
          <w:szCs w:val="22"/>
        </w:rPr>
      </w:pPr>
    </w:p>
    <w:p w:rsidR="003222AF" w:rsidRPr="005A3E92" w:rsidRDefault="003222AF" w:rsidP="00952331">
      <w:pPr>
        <w:pStyle w:val="Ttulo0"/>
        <w:tabs>
          <w:tab w:val="left" w:pos="3600"/>
          <w:tab w:val="left" w:pos="6435"/>
        </w:tabs>
        <w:ind w:right="105"/>
        <w:jc w:val="both"/>
        <w:rPr>
          <w:sz w:val="22"/>
          <w:szCs w:val="22"/>
        </w:rPr>
      </w:pPr>
    </w:p>
    <w:p w:rsidR="00F57372" w:rsidRPr="005A3E92" w:rsidRDefault="002E30AF" w:rsidP="00952331">
      <w:pPr>
        <w:pStyle w:val="Ttulo0"/>
        <w:tabs>
          <w:tab w:val="left" w:pos="3600"/>
          <w:tab w:val="left" w:pos="6435"/>
        </w:tabs>
        <w:ind w:right="105"/>
        <w:rPr>
          <w:sz w:val="22"/>
          <w:szCs w:val="22"/>
        </w:rPr>
      </w:pPr>
      <w:r w:rsidRPr="005A3E92">
        <w:rPr>
          <w:sz w:val="22"/>
          <w:szCs w:val="22"/>
        </w:rPr>
        <w:t>Autor</w:t>
      </w:r>
      <w:r w:rsidR="003C5F43" w:rsidRPr="005A3E92">
        <w:rPr>
          <w:sz w:val="22"/>
          <w:szCs w:val="22"/>
        </w:rPr>
        <w:t>:</w:t>
      </w:r>
    </w:p>
    <w:p w:rsidR="00516036" w:rsidRPr="005A3E92" w:rsidRDefault="001D4F6E" w:rsidP="0095233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Felipe Ferreira Das Neves</w:t>
      </w:r>
      <w:bookmarkStart w:id="0" w:name="_GoBack"/>
      <w:bookmarkEnd w:id="0"/>
    </w:p>
    <w:p w:rsidR="00F57372" w:rsidRPr="005A3E92" w:rsidRDefault="00F57372" w:rsidP="00952331">
      <w:pPr>
        <w:pStyle w:val="Ttulo0"/>
        <w:tabs>
          <w:tab w:val="left" w:pos="3600"/>
          <w:tab w:val="left" w:pos="6435"/>
        </w:tabs>
        <w:spacing w:before="0"/>
        <w:ind w:right="105"/>
        <w:jc w:val="both"/>
        <w:rPr>
          <w:b w:val="0"/>
          <w:sz w:val="22"/>
          <w:szCs w:val="22"/>
        </w:rPr>
      </w:pPr>
    </w:p>
    <w:p w:rsidR="00F57372" w:rsidRPr="005A3E92" w:rsidRDefault="00F57372" w:rsidP="00952331">
      <w:pPr>
        <w:pStyle w:val="Ttulo0"/>
        <w:tabs>
          <w:tab w:val="left" w:pos="3600"/>
          <w:tab w:val="left" w:pos="6435"/>
        </w:tabs>
        <w:spacing w:before="0"/>
        <w:ind w:right="105"/>
        <w:jc w:val="both"/>
        <w:rPr>
          <w:b w:val="0"/>
          <w:sz w:val="22"/>
          <w:szCs w:val="22"/>
        </w:rPr>
      </w:pPr>
    </w:p>
    <w:p w:rsidR="00F57372" w:rsidRPr="005A3E92" w:rsidRDefault="00F57372" w:rsidP="00952331">
      <w:pPr>
        <w:pStyle w:val="Ttulo0"/>
        <w:tabs>
          <w:tab w:val="left" w:pos="3600"/>
          <w:tab w:val="left" w:pos="6435"/>
        </w:tabs>
        <w:spacing w:before="0"/>
        <w:ind w:right="105"/>
        <w:jc w:val="both"/>
        <w:rPr>
          <w:b w:val="0"/>
          <w:sz w:val="22"/>
          <w:szCs w:val="22"/>
        </w:rPr>
      </w:pPr>
    </w:p>
    <w:p w:rsidR="00F57372" w:rsidRPr="005A3E92" w:rsidRDefault="003C5F43" w:rsidP="00952331">
      <w:pPr>
        <w:pStyle w:val="Ttulo0"/>
        <w:tabs>
          <w:tab w:val="left" w:pos="3600"/>
          <w:tab w:val="left" w:pos="6435"/>
        </w:tabs>
        <w:spacing w:before="0"/>
        <w:ind w:right="105"/>
        <w:rPr>
          <w:sz w:val="22"/>
          <w:szCs w:val="22"/>
        </w:rPr>
      </w:pPr>
      <w:r w:rsidRPr="005A3E92">
        <w:rPr>
          <w:sz w:val="22"/>
          <w:szCs w:val="22"/>
        </w:rPr>
        <w:t>Anápolis – GO</w:t>
      </w:r>
    </w:p>
    <w:p w:rsidR="00F57372" w:rsidRPr="005A3E92" w:rsidRDefault="003222AF" w:rsidP="00952331">
      <w:pPr>
        <w:pStyle w:val="Ttulo0"/>
        <w:tabs>
          <w:tab w:val="left" w:pos="3600"/>
          <w:tab w:val="left" w:pos="6435"/>
        </w:tabs>
        <w:spacing w:before="0"/>
        <w:ind w:right="105"/>
        <w:rPr>
          <w:sz w:val="22"/>
          <w:szCs w:val="22"/>
        </w:rPr>
      </w:pPr>
      <w:r w:rsidRPr="005A3E92">
        <w:rPr>
          <w:sz w:val="22"/>
          <w:szCs w:val="22"/>
        </w:rPr>
        <w:t>2017</w:t>
      </w:r>
    </w:p>
    <w:p w:rsidR="00952331" w:rsidRPr="005A3E92" w:rsidRDefault="00952331" w:rsidP="00952331">
      <w:pPr>
        <w:pStyle w:val="Ttulo0"/>
        <w:tabs>
          <w:tab w:val="left" w:pos="3600"/>
          <w:tab w:val="left" w:pos="6435"/>
        </w:tabs>
        <w:spacing w:before="0"/>
        <w:ind w:right="105"/>
        <w:rPr>
          <w:sz w:val="22"/>
          <w:szCs w:val="22"/>
        </w:rPr>
      </w:pPr>
    </w:p>
    <w:p w:rsidR="00952331" w:rsidRPr="005A3E92" w:rsidRDefault="00952331" w:rsidP="00952331">
      <w:pPr>
        <w:pStyle w:val="Ttulo0"/>
        <w:tabs>
          <w:tab w:val="left" w:pos="3600"/>
          <w:tab w:val="left" w:pos="6435"/>
        </w:tabs>
        <w:spacing w:before="0"/>
        <w:ind w:right="105"/>
        <w:rPr>
          <w:sz w:val="22"/>
          <w:szCs w:val="22"/>
        </w:rPr>
      </w:pPr>
    </w:p>
    <w:p w:rsidR="00952331" w:rsidRPr="005A3E92" w:rsidRDefault="00952331" w:rsidP="00952331">
      <w:pPr>
        <w:pStyle w:val="Ttulo0"/>
        <w:tabs>
          <w:tab w:val="left" w:pos="3600"/>
          <w:tab w:val="left" w:pos="6435"/>
        </w:tabs>
        <w:spacing w:before="0"/>
        <w:ind w:right="105"/>
        <w:rPr>
          <w:sz w:val="22"/>
          <w:szCs w:val="22"/>
        </w:rPr>
      </w:pPr>
    </w:p>
    <w:p w:rsidR="00952331" w:rsidRPr="005A3E92" w:rsidRDefault="00952331" w:rsidP="00952331">
      <w:pPr>
        <w:pStyle w:val="Ttulo0"/>
        <w:tabs>
          <w:tab w:val="left" w:pos="3600"/>
          <w:tab w:val="left" w:pos="6435"/>
        </w:tabs>
        <w:spacing w:before="0"/>
        <w:ind w:right="105"/>
        <w:rPr>
          <w:sz w:val="22"/>
          <w:szCs w:val="22"/>
        </w:rPr>
      </w:pPr>
    </w:p>
    <w:p w:rsidR="00F57372" w:rsidRPr="005A3E92" w:rsidRDefault="00F57372" w:rsidP="00952331">
      <w:pPr>
        <w:pStyle w:val="Ttulo0"/>
        <w:tabs>
          <w:tab w:val="left" w:pos="3600"/>
          <w:tab w:val="left" w:pos="6435"/>
        </w:tabs>
        <w:spacing w:before="0"/>
        <w:ind w:right="105"/>
        <w:jc w:val="both"/>
        <w:rPr>
          <w:b w:val="0"/>
          <w:sz w:val="22"/>
          <w:szCs w:val="22"/>
        </w:rPr>
      </w:pPr>
    </w:p>
    <w:p w:rsidR="00F57372" w:rsidRPr="00952331" w:rsidRDefault="00F57372" w:rsidP="00952331">
      <w:pPr>
        <w:jc w:val="both"/>
        <w:rPr>
          <w:rFonts w:ascii="Arial" w:hAnsi="Arial" w:cs="Arial"/>
        </w:rPr>
      </w:pPr>
    </w:p>
    <w:p w:rsidR="00F57372" w:rsidRPr="005A3E92" w:rsidRDefault="003C5F43" w:rsidP="005A3E92">
      <w:pPr>
        <w:pStyle w:val="CabealhodoSumrio1"/>
        <w:jc w:val="center"/>
        <w:rPr>
          <w:rFonts w:ascii="Arial" w:eastAsiaTheme="minorHAnsi" w:hAnsi="Arial" w:cs="Arial"/>
          <w:b/>
          <w:bCs/>
          <w:color w:val="auto"/>
          <w:sz w:val="30"/>
          <w:szCs w:val="30"/>
          <w:lang w:eastAsia="en-US"/>
        </w:rPr>
      </w:pPr>
      <w:r w:rsidRPr="005A3E92">
        <w:rPr>
          <w:rFonts w:ascii="Arial" w:eastAsiaTheme="minorHAnsi" w:hAnsi="Arial" w:cs="Arial"/>
          <w:b/>
          <w:bCs/>
          <w:color w:val="auto"/>
          <w:sz w:val="30"/>
          <w:szCs w:val="30"/>
          <w:lang w:eastAsia="en-US"/>
        </w:rPr>
        <w:t>Sumário</w:t>
      </w:r>
    </w:p>
    <w:p w:rsidR="00F57372" w:rsidRPr="005A3E92" w:rsidRDefault="00F57372" w:rsidP="005A3E92">
      <w:pPr>
        <w:rPr>
          <w:rFonts w:ascii="Arial" w:hAnsi="Arial" w:cs="Arial"/>
        </w:rPr>
      </w:pPr>
    </w:p>
    <w:p w:rsidR="008D2517" w:rsidRPr="007734B2" w:rsidRDefault="005A3E92" w:rsidP="005A3E92">
      <w:pPr>
        <w:pStyle w:val="Sumrio2"/>
        <w:tabs>
          <w:tab w:val="left" w:pos="840"/>
          <w:tab w:val="right" w:leader="dot" w:pos="8494"/>
        </w:tabs>
        <w:ind w:leftChars="0" w:left="0"/>
        <w:rPr>
          <w:rFonts w:ascii="Arial" w:eastAsiaTheme="minorEastAsia" w:hAnsi="Arial" w:cs="Arial"/>
          <w:i/>
          <w:noProof/>
          <w:lang w:eastAsia="pt-BR"/>
        </w:rPr>
      </w:pPr>
      <w:r w:rsidRPr="007734B2">
        <w:rPr>
          <w:rFonts w:ascii="Arial" w:hAnsi="Arial" w:cs="Arial"/>
          <w:b/>
          <w:bCs/>
          <w:i/>
        </w:rPr>
        <w:t xml:space="preserve">       </w:t>
      </w:r>
      <w:r w:rsidR="003C5F43" w:rsidRPr="007734B2">
        <w:rPr>
          <w:rFonts w:ascii="Arial" w:hAnsi="Arial" w:cs="Arial"/>
          <w:b/>
          <w:bCs/>
          <w:i/>
        </w:rPr>
        <w:fldChar w:fldCharType="begin"/>
      </w:r>
      <w:r w:rsidR="003C5F43" w:rsidRPr="007734B2">
        <w:rPr>
          <w:rFonts w:ascii="Arial" w:hAnsi="Arial" w:cs="Arial"/>
          <w:b/>
          <w:bCs/>
          <w:i/>
        </w:rPr>
        <w:instrText xml:space="preserve">TOC \o "1-3" \h \u </w:instrText>
      </w:r>
      <w:r w:rsidR="003C5F43" w:rsidRPr="007734B2">
        <w:rPr>
          <w:rFonts w:ascii="Arial" w:hAnsi="Arial" w:cs="Arial"/>
          <w:b/>
          <w:bCs/>
          <w:i/>
        </w:rPr>
        <w:fldChar w:fldCharType="separate"/>
      </w:r>
      <w:hyperlink w:anchor="_Toc480535941" w:history="1">
        <w:r w:rsidR="008D2517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1.</w:t>
        </w:r>
        <w:r w:rsidR="008D2517" w:rsidRPr="007734B2">
          <w:rPr>
            <w:rFonts w:ascii="Arial" w:eastAsiaTheme="minorEastAsia" w:hAnsi="Arial" w:cs="Arial"/>
            <w:i/>
            <w:noProof/>
            <w:lang w:eastAsia="pt-BR"/>
          </w:rPr>
          <w:tab/>
        </w:r>
        <w:r w:rsidR="000B4BA2" w:rsidRPr="007734B2">
          <w:rPr>
            <w:rFonts w:ascii="Arial" w:hAnsi="Arial" w:cs="Arial"/>
            <w:b/>
            <w:i/>
          </w:rPr>
          <w:t xml:space="preserve"> Introdução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025115" w:rsidRPr="007734B2">
          <w:rPr>
            <w:rFonts w:ascii="Arial" w:hAnsi="Arial" w:cs="Arial"/>
            <w:i/>
            <w:noProof/>
          </w:rPr>
          <w:t>3</w:t>
        </w:r>
      </w:hyperlink>
    </w:p>
    <w:p w:rsidR="008D2517" w:rsidRPr="007734B2" w:rsidRDefault="00AA51FE" w:rsidP="005A3E92">
      <w:pPr>
        <w:pStyle w:val="Sumrio2"/>
        <w:tabs>
          <w:tab w:val="left" w:pos="84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hyperlink w:anchor="_Toc480535942" w:history="1">
        <w:r w:rsidR="008D2517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2.</w:t>
        </w:r>
        <w:r w:rsidR="008D2517" w:rsidRPr="007734B2">
          <w:rPr>
            <w:rFonts w:ascii="Arial" w:eastAsiaTheme="minorEastAsia" w:hAnsi="Arial" w:cs="Arial"/>
            <w:i/>
            <w:noProof/>
            <w:lang w:eastAsia="pt-BR"/>
          </w:rPr>
          <w:tab/>
        </w:r>
        <w:r w:rsidR="000B4BA2" w:rsidRPr="007734B2">
          <w:rPr>
            <w:rFonts w:ascii="Arial" w:hAnsi="Arial" w:cs="Arial"/>
            <w:b/>
            <w:i/>
          </w:rPr>
          <w:t>Descrição das Atividades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025115" w:rsidRPr="007734B2">
          <w:rPr>
            <w:rFonts w:ascii="Arial" w:hAnsi="Arial" w:cs="Arial"/>
            <w:i/>
            <w:noProof/>
          </w:rPr>
          <w:t>3</w:t>
        </w:r>
      </w:hyperlink>
    </w:p>
    <w:p w:rsidR="008D2517" w:rsidRPr="007734B2" w:rsidRDefault="00AA51FE" w:rsidP="005A3E92">
      <w:pPr>
        <w:pStyle w:val="Sumrio2"/>
        <w:tabs>
          <w:tab w:val="left" w:pos="84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hyperlink w:anchor="_Toc480535943" w:history="1">
        <w:r w:rsidR="000B4BA2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1.</w:t>
        </w:r>
        <w:r w:rsidR="009C653C" w:rsidRPr="007734B2">
          <w:rPr>
            <w:rFonts w:ascii="Arial" w:hAnsi="Arial" w:cs="Arial"/>
            <w:i/>
          </w:rPr>
          <w:t xml:space="preserve"> </w:t>
        </w:r>
        <w:r w:rsidR="009C653C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Fundamentos da gerência de configuração de software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025115" w:rsidRPr="007734B2">
          <w:rPr>
            <w:rFonts w:ascii="Arial" w:hAnsi="Arial" w:cs="Arial"/>
            <w:i/>
            <w:noProof/>
          </w:rPr>
          <w:t>3</w:t>
        </w:r>
      </w:hyperlink>
    </w:p>
    <w:p w:rsidR="008D2517" w:rsidRPr="007734B2" w:rsidRDefault="00AA51FE" w:rsidP="005A3E92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hyperlink w:anchor="_Toc480535944" w:history="1">
        <w:r w:rsidR="000B4BA2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1.</w:t>
        </w:r>
        <w:r w:rsidR="009C653C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1</w:t>
        </w:r>
        <w:r w:rsidR="009C653C" w:rsidRPr="007734B2">
          <w:rPr>
            <w:rFonts w:ascii="Arial" w:hAnsi="Arial" w:cs="Arial"/>
            <w:i/>
          </w:rPr>
          <w:t xml:space="preserve"> </w:t>
        </w:r>
        <w:r w:rsidR="009C653C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Conceitos, terminologia e propósitos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3A0FA7">
          <w:rPr>
            <w:rFonts w:ascii="Arial" w:hAnsi="Arial" w:cs="Arial"/>
            <w:i/>
            <w:noProof/>
          </w:rPr>
          <w:t>4</w:t>
        </w:r>
      </w:hyperlink>
    </w:p>
    <w:p w:rsidR="008D2517" w:rsidRPr="007734B2" w:rsidRDefault="00AA51FE" w:rsidP="005A3E92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hyperlink w:anchor="_Toc480535945" w:history="1">
        <w:r w:rsidR="009C653C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2.</w:t>
        </w:r>
        <w:r w:rsidR="000B4BA2" w:rsidRPr="007734B2">
          <w:rPr>
            <w:rFonts w:ascii="Arial" w:eastAsiaTheme="minorEastAsia" w:hAnsi="Arial" w:cs="Arial"/>
            <w:i/>
            <w:noProof/>
            <w:lang w:eastAsia="pt-BR"/>
          </w:rPr>
          <w:t xml:space="preserve"> </w:t>
        </w:r>
        <w:r w:rsidR="009C653C" w:rsidRPr="007734B2">
          <w:rPr>
            <w:rFonts w:ascii="Arial" w:hAnsi="Arial" w:cs="Arial"/>
            <w:b/>
            <w:i/>
          </w:rPr>
          <w:t>Processos de Gerência de configuração de software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3A0FA7">
          <w:rPr>
            <w:rFonts w:ascii="Arial" w:hAnsi="Arial" w:cs="Arial"/>
            <w:i/>
            <w:noProof/>
          </w:rPr>
          <w:t>4</w:t>
        </w:r>
      </w:hyperlink>
    </w:p>
    <w:p w:rsidR="008D2517" w:rsidRPr="007734B2" w:rsidRDefault="00AA51FE" w:rsidP="005A3E92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hyperlink w:anchor="_Toc480535946" w:history="1">
        <w:r w:rsidR="009C653C" w:rsidRPr="007734B2">
          <w:rPr>
            <w:rStyle w:val="Hyperlink"/>
            <w:rFonts w:ascii="Arial" w:hAnsi="Arial" w:cs="Arial"/>
            <w:b/>
            <w:i/>
            <w:noProof/>
            <w:color w:val="auto"/>
          </w:rPr>
          <w:t>2.1</w:t>
        </w:r>
        <w:r w:rsidR="000B4BA2" w:rsidRPr="007734B2">
          <w:rPr>
            <w:rFonts w:ascii="Arial" w:eastAsiaTheme="minorEastAsia" w:hAnsi="Arial" w:cs="Arial"/>
            <w:i/>
            <w:noProof/>
            <w:lang w:eastAsia="pt-BR"/>
          </w:rPr>
          <w:t xml:space="preserve">  </w:t>
        </w:r>
        <w:r w:rsidR="009C653C" w:rsidRPr="007734B2">
          <w:rPr>
            <w:rFonts w:ascii="Arial" w:hAnsi="Arial" w:cs="Arial"/>
            <w:b/>
            <w:i/>
          </w:rPr>
          <w:t>Identificação de itens de configuração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3A0FA7">
          <w:rPr>
            <w:rFonts w:ascii="Arial" w:hAnsi="Arial" w:cs="Arial"/>
            <w:i/>
            <w:noProof/>
          </w:rPr>
          <w:t>4</w:t>
        </w:r>
      </w:hyperlink>
    </w:p>
    <w:p w:rsidR="008D2517" w:rsidRPr="007734B2" w:rsidRDefault="00AA51FE" w:rsidP="005A3E92">
      <w:pPr>
        <w:pStyle w:val="Sumrio2"/>
        <w:tabs>
          <w:tab w:val="left" w:pos="840"/>
          <w:tab w:val="right" w:leader="dot" w:pos="8494"/>
        </w:tabs>
        <w:ind w:left="440"/>
        <w:rPr>
          <w:rFonts w:ascii="Arial" w:hAnsi="Arial" w:cs="Arial"/>
          <w:i/>
          <w:noProof/>
        </w:rPr>
      </w:pPr>
      <w:hyperlink w:anchor="_Toc480535947" w:history="1">
        <w:r w:rsidR="009C653C" w:rsidRPr="007734B2">
          <w:rPr>
            <w:rFonts w:ascii="Arial" w:hAnsi="Arial" w:cs="Arial"/>
            <w:b/>
            <w:i/>
            <w:lang w:eastAsia="pt-BR"/>
          </w:rPr>
          <w:t>2.2 Controle de mudanças</w:t>
        </w:r>
        <w:r w:rsidR="008D2517" w:rsidRPr="007734B2">
          <w:rPr>
            <w:rFonts w:ascii="Arial" w:hAnsi="Arial" w:cs="Arial"/>
            <w:i/>
            <w:noProof/>
          </w:rPr>
          <w:tab/>
        </w:r>
        <w:r w:rsidR="00025115" w:rsidRPr="007734B2">
          <w:rPr>
            <w:rFonts w:ascii="Arial" w:hAnsi="Arial" w:cs="Arial"/>
            <w:i/>
            <w:noProof/>
          </w:rPr>
          <w:t>4</w:t>
        </w:r>
      </w:hyperlink>
    </w:p>
    <w:p w:rsidR="000B4BA2" w:rsidRPr="007734B2" w:rsidRDefault="00AA51FE" w:rsidP="005A3E92">
      <w:pPr>
        <w:pStyle w:val="Sumrio2"/>
        <w:tabs>
          <w:tab w:val="left" w:pos="84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hyperlink w:anchor="_Toc480535947" w:history="1">
        <w:r w:rsidR="009C653C" w:rsidRPr="007734B2">
          <w:rPr>
            <w:rFonts w:ascii="Arial" w:hAnsi="Arial" w:cs="Arial"/>
            <w:b/>
            <w:bCs/>
            <w:i/>
          </w:rPr>
          <w:t>2.3</w:t>
        </w:r>
        <w:r w:rsidR="000B4BA2" w:rsidRPr="007734B2">
          <w:rPr>
            <w:rFonts w:ascii="Arial" w:hAnsi="Arial" w:cs="Arial"/>
            <w:b/>
            <w:bCs/>
            <w:i/>
          </w:rPr>
          <w:t xml:space="preserve"> </w:t>
        </w:r>
        <w:r w:rsidR="009C653C" w:rsidRPr="007734B2">
          <w:rPr>
            <w:rFonts w:ascii="Arial" w:hAnsi="Arial" w:cs="Arial"/>
            <w:b/>
            <w:bCs/>
            <w:i/>
          </w:rPr>
          <w:t>Controle de versões e baselines</w:t>
        </w:r>
        <w:r w:rsidR="000B4BA2" w:rsidRPr="007734B2">
          <w:rPr>
            <w:rFonts w:ascii="Arial" w:hAnsi="Arial" w:cs="Arial"/>
            <w:i/>
            <w:noProof/>
          </w:rPr>
          <w:tab/>
          <w:t>5</w:t>
        </w:r>
      </w:hyperlink>
      <w:r w:rsidR="000B4BA2" w:rsidRPr="007734B2">
        <w:rPr>
          <w:rFonts w:ascii="Arial" w:hAnsi="Arial" w:cs="Arial"/>
          <w:i/>
        </w:rPr>
        <w:fldChar w:fldCharType="begin"/>
      </w:r>
      <w:r w:rsidR="000B4BA2" w:rsidRPr="007734B2">
        <w:rPr>
          <w:rFonts w:ascii="Arial" w:hAnsi="Arial" w:cs="Arial"/>
          <w:i/>
        </w:rPr>
        <w:instrText xml:space="preserve"> HYPERLINK \l "_Toc480535947" </w:instrText>
      </w:r>
      <w:r w:rsidR="000B4BA2" w:rsidRPr="007734B2">
        <w:rPr>
          <w:rFonts w:ascii="Arial" w:hAnsi="Arial" w:cs="Arial"/>
          <w:i/>
        </w:rPr>
        <w:fldChar w:fldCharType="separate"/>
      </w:r>
    </w:p>
    <w:p w:rsidR="000B4BA2" w:rsidRPr="007734B2" w:rsidRDefault="009C653C" w:rsidP="005A3E92">
      <w:pPr>
        <w:pStyle w:val="Sumrio2"/>
        <w:tabs>
          <w:tab w:val="left" w:pos="840"/>
          <w:tab w:val="right" w:leader="dot" w:pos="8494"/>
        </w:tabs>
        <w:ind w:left="440"/>
        <w:rPr>
          <w:rFonts w:ascii="Arial" w:eastAsiaTheme="minorEastAsia" w:hAnsi="Arial" w:cs="Arial"/>
          <w:i/>
          <w:noProof/>
          <w:lang w:eastAsia="pt-BR"/>
        </w:rPr>
      </w:pPr>
      <w:r w:rsidRPr="007734B2">
        <w:rPr>
          <w:rFonts w:ascii="Arial" w:hAnsi="Arial" w:cs="Arial"/>
          <w:b/>
          <w:i/>
          <w:lang w:eastAsia="pt-BR"/>
        </w:rPr>
        <w:t>2.4</w:t>
      </w:r>
      <w:r w:rsidR="000B4BA2" w:rsidRPr="007734B2">
        <w:rPr>
          <w:rFonts w:ascii="Arial" w:hAnsi="Arial" w:cs="Arial"/>
          <w:b/>
          <w:i/>
          <w:lang w:eastAsia="pt-BR"/>
        </w:rPr>
        <w:t xml:space="preserve"> </w:t>
      </w:r>
      <w:r w:rsidRPr="007734B2">
        <w:rPr>
          <w:rFonts w:ascii="Arial" w:hAnsi="Arial" w:cs="Arial"/>
          <w:b/>
          <w:i/>
          <w:lang w:eastAsia="pt-BR"/>
        </w:rPr>
        <w:t>Gerência de construção e release</w:t>
      </w:r>
      <w:r w:rsidR="000B4BA2" w:rsidRPr="007734B2">
        <w:rPr>
          <w:rFonts w:ascii="Arial" w:hAnsi="Arial" w:cs="Arial"/>
          <w:i/>
          <w:noProof/>
        </w:rPr>
        <w:tab/>
        <w:t>5</w:t>
      </w:r>
      <w:r w:rsidR="000B4BA2" w:rsidRPr="007734B2">
        <w:rPr>
          <w:rFonts w:ascii="Arial" w:hAnsi="Arial" w:cs="Arial"/>
          <w:i/>
          <w:noProof/>
        </w:rPr>
        <w:fldChar w:fldCharType="end"/>
      </w:r>
    </w:p>
    <w:p w:rsidR="000B4BA2" w:rsidRPr="007734B2" w:rsidRDefault="00AA51FE" w:rsidP="005A3E92">
      <w:pPr>
        <w:pStyle w:val="Sumrio2"/>
        <w:tabs>
          <w:tab w:val="left" w:pos="840"/>
          <w:tab w:val="right" w:leader="dot" w:pos="8494"/>
        </w:tabs>
        <w:ind w:left="440"/>
        <w:rPr>
          <w:rFonts w:ascii="Arial" w:hAnsi="Arial" w:cs="Arial"/>
          <w:i/>
          <w:noProof/>
        </w:rPr>
      </w:pPr>
      <w:hyperlink w:anchor="_Toc480535947" w:history="1">
        <w:r w:rsidR="009C653C" w:rsidRPr="007734B2">
          <w:rPr>
            <w:rFonts w:ascii="Arial" w:hAnsi="Arial" w:cs="Arial"/>
            <w:b/>
            <w:i/>
          </w:rPr>
          <w:t>2.5</w:t>
        </w:r>
        <w:r w:rsidR="000B4BA2" w:rsidRPr="007734B2">
          <w:rPr>
            <w:rFonts w:ascii="Arial" w:hAnsi="Arial" w:cs="Arial"/>
            <w:b/>
            <w:i/>
          </w:rPr>
          <w:t xml:space="preserve"> </w:t>
        </w:r>
        <w:r w:rsidR="009C653C" w:rsidRPr="007734B2">
          <w:rPr>
            <w:rFonts w:ascii="Arial" w:hAnsi="Arial" w:cs="Arial"/>
            <w:b/>
            <w:i/>
          </w:rPr>
          <w:t>Auditoria</w:t>
        </w:r>
        <w:r w:rsidR="00EF3BF8">
          <w:rPr>
            <w:rFonts w:ascii="Arial" w:hAnsi="Arial" w:cs="Arial"/>
            <w:b/>
            <w:i/>
          </w:rPr>
          <w:t>s</w:t>
        </w:r>
        <w:r w:rsidR="009C653C" w:rsidRPr="007734B2">
          <w:rPr>
            <w:rFonts w:ascii="Arial" w:hAnsi="Arial" w:cs="Arial"/>
            <w:b/>
            <w:i/>
          </w:rPr>
          <w:t xml:space="preserve"> de configuração</w:t>
        </w:r>
        <w:r w:rsidR="000B4BA2" w:rsidRPr="007734B2">
          <w:rPr>
            <w:rFonts w:ascii="Arial" w:hAnsi="Arial" w:cs="Arial"/>
            <w:i/>
            <w:noProof/>
          </w:rPr>
          <w:tab/>
          <w:t>5</w:t>
        </w:r>
      </w:hyperlink>
    </w:p>
    <w:p w:rsidR="00361550" w:rsidRPr="007734B2" w:rsidRDefault="005A3E92" w:rsidP="005A3E92">
      <w:pPr>
        <w:rPr>
          <w:rFonts w:ascii="Arial" w:hAnsi="Arial" w:cs="Arial"/>
          <w:i/>
        </w:rPr>
      </w:pPr>
      <w:r w:rsidRPr="007734B2">
        <w:rPr>
          <w:rFonts w:ascii="Arial" w:hAnsi="Arial" w:cs="Arial"/>
          <w:b/>
          <w:i/>
        </w:rPr>
        <w:t xml:space="preserve">       </w:t>
      </w:r>
      <w:r w:rsidR="009C653C" w:rsidRPr="007734B2">
        <w:rPr>
          <w:rFonts w:ascii="Arial" w:hAnsi="Arial" w:cs="Arial"/>
          <w:b/>
          <w:i/>
        </w:rPr>
        <w:t>2.6</w:t>
      </w:r>
      <w:r w:rsidR="00361550" w:rsidRPr="007734B2">
        <w:rPr>
          <w:rFonts w:ascii="Arial" w:hAnsi="Arial" w:cs="Arial"/>
          <w:b/>
          <w:i/>
        </w:rPr>
        <w:t xml:space="preserve"> </w:t>
      </w:r>
      <w:r w:rsidR="009C653C" w:rsidRPr="007734B2">
        <w:rPr>
          <w:rFonts w:ascii="Arial" w:hAnsi="Arial" w:cs="Arial"/>
          <w:b/>
          <w:i/>
        </w:rPr>
        <w:t>Relatos de configuração</w:t>
      </w:r>
      <w:r w:rsidR="00361550" w:rsidRPr="007734B2">
        <w:rPr>
          <w:rFonts w:ascii="Arial" w:hAnsi="Arial" w:cs="Arial"/>
          <w:i/>
        </w:rPr>
        <w:t>....</w:t>
      </w:r>
      <w:r w:rsidR="009C653C" w:rsidRPr="007734B2">
        <w:rPr>
          <w:rFonts w:ascii="Arial" w:hAnsi="Arial" w:cs="Arial"/>
          <w:i/>
        </w:rPr>
        <w:t>...............</w:t>
      </w:r>
      <w:r w:rsidRPr="007734B2">
        <w:rPr>
          <w:rFonts w:ascii="Arial" w:hAnsi="Arial" w:cs="Arial"/>
          <w:i/>
        </w:rPr>
        <w:t>..</w:t>
      </w:r>
      <w:r w:rsidR="00361550" w:rsidRPr="007734B2">
        <w:rPr>
          <w:rFonts w:ascii="Arial" w:hAnsi="Arial" w:cs="Arial"/>
          <w:i/>
        </w:rPr>
        <w:t>...........................................................</w:t>
      </w:r>
      <w:r w:rsidR="00025115" w:rsidRPr="007734B2">
        <w:rPr>
          <w:rFonts w:ascii="Arial" w:hAnsi="Arial" w:cs="Arial"/>
          <w:i/>
        </w:rPr>
        <w:t>..</w:t>
      </w:r>
      <w:r w:rsidR="003A0FA7">
        <w:rPr>
          <w:rFonts w:ascii="Arial" w:hAnsi="Arial" w:cs="Arial"/>
          <w:i/>
        </w:rPr>
        <w:t>5</w:t>
      </w:r>
    </w:p>
    <w:p w:rsidR="00361550" w:rsidRPr="007734B2" w:rsidRDefault="005A3E92" w:rsidP="005A3E92">
      <w:pPr>
        <w:rPr>
          <w:rFonts w:ascii="Arial" w:hAnsi="Arial" w:cs="Arial"/>
          <w:i/>
        </w:rPr>
      </w:pPr>
      <w:r w:rsidRPr="007734B2">
        <w:rPr>
          <w:rFonts w:ascii="Arial" w:hAnsi="Arial" w:cs="Arial"/>
          <w:b/>
          <w:i/>
        </w:rPr>
        <w:t xml:space="preserve">       </w:t>
      </w:r>
      <w:r w:rsidR="009C653C" w:rsidRPr="007734B2">
        <w:rPr>
          <w:rFonts w:ascii="Arial" w:hAnsi="Arial" w:cs="Arial"/>
          <w:b/>
          <w:i/>
        </w:rPr>
        <w:t>3</w:t>
      </w:r>
      <w:r w:rsidR="00361550" w:rsidRPr="007734B2">
        <w:rPr>
          <w:rFonts w:ascii="Arial" w:hAnsi="Arial" w:cs="Arial"/>
          <w:b/>
          <w:i/>
        </w:rPr>
        <w:t xml:space="preserve">. </w:t>
      </w:r>
      <w:r w:rsidR="009C653C" w:rsidRPr="007734B2">
        <w:rPr>
          <w:rFonts w:ascii="Arial" w:hAnsi="Arial" w:cs="Arial"/>
          <w:b/>
          <w:i/>
        </w:rPr>
        <w:t>Modelos de qualidade</w:t>
      </w:r>
      <w:r w:rsidR="00361550" w:rsidRPr="007734B2">
        <w:rPr>
          <w:rFonts w:ascii="Arial" w:hAnsi="Arial" w:cs="Arial"/>
          <w:i/>
        </w:rPr>
        <w:t>.............</w:t>
      </w:r>
      <w:r w:rsidR="009C653C" w:rsidRPr="007734B2">
        <w:rPr>
          <w:rFonts w:ascii="Arial" w:hAnsi="Arial" w:cs="Arial"/>
          <w:i/>
        </w:rPr>
        <w:t>...</w:t>
      </w:r>
      <w:r w:rsidRPr="007734B2">
        <w:rPr>
          <w:rFonts w:ascii="Arial" w:hAnsi="Arial" w:cs="Arial"/>
          <w:i/>
        </w:rPr>
        <w:t>...........................</w:t>
      </w:r>
      <w:r w:rsidR="00361550" w:rsidRPr="007734B2">
        <w:rPr>
          <w:rFonts w:ascii="Arial" w:hAnsi="Arial" w:cs="Arial"/>
          <w:i/>
        </w:rPr>
        <w:t>..........................................</w:t>
      </w:r>
      <w:r w:rsidR="00025115" w:rsidRPr="007734B2">
        <w:rPr>
          <w:rFonts w:ascii="Arial" w:hAnsi="Arial" w:cs="Arial"/>
          <w:i/>
        </w:rPr>
        <w:t>..</w:t>
      </w:r>
      <w:r w:rsidR="00361550" w:rsidRPr="007734B2">
        <w:rPr>
          <w:rFonts w:ascii="Arial" w:hAnsi="Arial" w:cs="Arial"/>
          <w:i/>
        </w:rPr>
        <w:t>.</w:t>
      </w:r>
      <w:r w:rsidR="003A0FA7">
        <w:rPr>
          <w:rFonts w:ascii="Arial" w:hAnsi="Arial" w:cs="Arial"/>
          <w:i/>
        </w:rPr>
        <w:t>6</w:t>
      </w:r>
    </w:p>
    <w:p w:rsidR="00361550" w:rsidRPr="007734B2" w:rsidRDefault="005A3E92" w:rsidP="005A3E92">
      <w:pPr>
        <w:rPr>
          <w:rFonts w:ascii="Arial" w:eastAsia="Times New Roman" w:hAnsi="Arial" w:cs="Arial"/>
          <w:i/>
          <w:lang w:eastAsia="pt-BR"/>
        </w:rPr>
      </w:pPr>
      <w:r w:rsidRPr="007734B2">
        <w:rPr>
          <w:rFonts w:ascii="Arial" w:hAnsi="Arial" w:cs="Arial"/>
          <w:b/>
          <w:i/>
        </w:rPr>
        <w:t xml:space="preserve">       </w:t>
      </w:r>
      <w:r w:rsidR="009C653C" w:rsidRPr="007734B2">
        <w:rPr>
          <w:rFonts w:ascii="Arial" w:hAnsi="Arial" w:cs="Arial"/>
          <w:b/>
          <w:i/>
        </w:rPr>
        <w:t>3.1</w:t>
      </w:r>
      <w:r w:rsidR="00361550" w:rsidRPr="007734B2">
        <w:rPr>
          <w:rFonts w:ascii="Arial" w:eastAsia="Times New Roman" w:hAnsi="Arial" w:cs="Arial"/>
          <w:b/>
          <w:i/>
          <w:lang w:eastAsia="pt-BR"/>
        </w:rPr>
        <w:t xml:space="preserve"> </w:t>
      </w:r>
      <w:r w:rsidR="009C653C" w:rsidRPr="007734B2">
        <w:rPr>
          <w:rFonts w:ascii="Arial" w:eastAsia="Times New Roman" w:hAnsi="Arial" w:cs="Arial"/>
          <w:b/>
          <w:i/>
          <w:lang w:eastAsia="pt-BR"/>
        </w:rPr>
        <w:t>MPS.Br: Processo Gerência de Configuração (Nível F)</w:t>
      </w:r>
      <w:r w:rsidR="009C653C" w:rsidRPr="007734B2">
        <w:rPr>
          <w:rFonts w:ascii="Arial" w:eastAsia="Times New Roman" w:hAnsi="Arial" w:cs="Arial"/>
          <w:i/>
          <w:lang w:eastAsia="pt-BR"/>
        </w:rPr>
        <w:t>......</w:t>
      </w:r>
      <w:r w:rsidR="00361550" w:rsidRPr="007734B2">
        <w:rPr>
          <w:rFonts w:ascii="Arial" w:eastAsia="Times New Roman" w:hAnsi="Arial" w:cs="Arial"/>
          <w:i/>
          <w:lang w:eastAsia="pt-BR"/>
        </w:rPr>
        <w:t>..</w:t>
      </w:r>
      <w:r w:rsidRPr="007734B2">
        <w:rPr>
          <w:rFonts w:ascii="Arial" w:eastAsia="Times New Roman" w:hAnsi="Arial" w:cs="Arial"/>
          <w:i/>
          <w:lang w:eastAsia="pt-BR"/>
        </w:rPr>
        <w:t>......</w:t>
      </w:r>
      <w:r w:rsidR="00361550" w:rsidRPr="007734B2">
        <w:rPr>
          <w:rFonts w:ascii="Arial" w:eastAsia="Times New Roman" w:hAnsi="Arial" w:cs="Arial"/>
          <w:i/>
          <w:lang w:eastAsia="pt-BR"/>
        </w:rPr>
        <w:t>..........</w:t>
      </w:r>
      <w:r w:rsidR="00025115" w:rsidRPr="007734B2">
        <w:rPr>
          <w:rFonts w:ascii="Arial" w:eastAsia="Times New Roman" w:hAnsi="Arial" w:cs="Arial"/>
          <w:i/>
          <w:lang w:eastAsia="pt-BR"/>
        </w:rPr>
        <w:t>..</w:t>
      </w:r>
      <w:r w:rsidR="00361550" w:rsidRPr="007734B2">
        <w:rPr>
          <w:rFonts w:ascii="Arial" w:eastAsia="Times New Roman" w:hAnsi="Arial" w:cs="Arial"/>
          <w:i/>
          <w:lang w:eastAsia="pt-BR"/>
        </w:rPr>
        <w:t>.....</w:t>
      </w:r>
      <w:r w:rsidR="003A0FA7">
        <w:rPr>
          <w:rFonts w:ascii="Arial" w:eastAsia="Times New Roman" w:hAnsi="Arial" w:cs="Arial"/>
          <w:i/>
          <w:lang w:eastAsia="pt-BR"/>
        </w:rPr>
        <w:t>6</w:t>
      </w:r>
    </w:p>
    <w:p w:rsidR="00361550" w:rsidRPr="007734B2" w:rsidRDefault="005A3E92" w:rsidP="005A3E92">
      <w:pPr>
        <w:rPr>
          <w:rFonts w:ascii="Arial" w:eastAsia="Times New Roman" w:hAnsi="Arial" w:cs="Arial"/>
          <w:i/>
          <w:lang w:eastAsia="pt-BR"/>
        </w:rPr>
      </w:pPr>
      <w:r w:rsidRPr="007734B2">
        <w:rPr>
          <w:rFonts w:ascii="Arial" w:eastAsia="Times New Roman" w:hAnsi="Arial" w:cs="Arial"/>
          <w:b/>
          <w:i/>
          <w:lang w:eastAsia="pt-BR"/>
        </w:rPr>
        <w:t xml:space="preserve">      </w:t>
      </w:r>
      <w:r w:rsidR="007734B2" w:rsidRPr="007734B2">
        <w:rPr>
          <w:rFonts w:ascii="Arial" w:eastAsia="Times New Roman" w:hAnsi="Arial" w:cs="Arial"/>
          <w:b/>
          <w:i/>
          <w:lang w:eastAsia="pt-BR"/>
        </w:rPr>
        <w:t xml:space="preserve"> 3.2</w:t>
      </w:r>
      <w:r w:rsidR="00361550" w:rsidRPr="007734B2">
        <w:rPr>
          <w:rFonts w:ascii="Arial" w:eastAsia="Times New Roman" w:hAnsi="Arial" w:cs="Arial"/>
          <w:b/>
          <w:i/>
          <w:lang w:eastAsia="pt-BR"/>
        </w:rPr>
        <w:t xml:space="preserve"> </w:t>
      </w:r>
      <w:r w:rsidR="007734B2" w:rsidRPr="007734B2">
        <w:rPr>
          <w:rFonts w:ascii="Arial" w:eastAsia="Times New Roman" w:hAnsi="Arial" w:cs="Arial"/>
          <w:b/>
          <w:i/>
          <w:lang w:eastAsia="pt-BR"/>
        </w:rPr>
        <w:t>ISO/IEC 12207</w:t>
      </w:r>
      <w:r w:rsidR="00361550" w:rsidRPr="007734B2">
        <w:rPr>
          <w:rFonts w:ascii="Arial" w:eastAsia="Times New Roman" w:hAnsi="Arial" w:cs="Arial"/>
          <w:i/>
          <w:lang w:eastAsia="pt-BR"/>
        </w:rPr>
        <w:t>.......................................</w:t>
      </w:r>
      <w:r w:rsidRPr="007734B2">
        <w:rPr>
          <w:rFonts w:ascii="Arial" w:eastAsia="Times New Roman" w:hAnsi="Arial" w:cs="Arial"/>
          <w:i/>
          <w:lang w:eastAsia="pt-BR"/>
        </w:rPr>
        <w:t>..</w:t>
      </w:r>
      <w:r w:rsidR="00361550" w:rsidRPr="007734B2">
        <w:rPr>
          <w:rFonts w:ascii="Arial" w:eastAsia="Times New Roman" w:hAnsi="Arial" w:cs="Arial"/>
          <w:i/>
          <w:lang w:eastAsia="pt-BR"/>
        </w:rPr>
        <w:t>.................................................</w:t>
      </w:r>
      <w:r w:rsidR="00025115" w:rsidRPr="007734B2">
        <w:rPr>
          <w:rFonts w:ascii="Arial" w:eastAsia="Times New Roman" w:hAnsi="Arial" w:cs="Arial"/>
          <w:i/>
          <w:lang w:eastAsia="pt-BR"/>
        </w:rPr>
        <w:t>..</w:t>
      </w:r>
      <w:r w:rsidR="007734B2" w:rsidRPr="007734B2">
        <w:rPr>
          <w:rFonts w:ascii="Arial" w:eastAsia="Times New Roman" w:hAnsi="Arial" w:cs="Arial"/>
          <w:i/>
          <w:lang w:eastAsia="pt-BR"/>
        </w:rPr>
        <w:t>.....</w:t>
      </w:r>
      <w:r w:rsidR="00025115" w:rsidRPr="007734B2">
        <w:rPr>
          <w:rFonts w:ascii="Arial" w:eastAsia="Times New Roman" w:hAnsi="Arial" w:cs="Arial"/>
          <w:i/>
          <w:lang w:eastAsia="pt-BR"/>
        </w:rPr>
        <w:t>.</w:t>
      </w:r>
      <w:r w:rsidR="00361550" w:rsidRPr="007734B2">
        <w:rPr>
          <w:rFonts w:ascii="Arial" w:eastAsia="Times New Roman" w:hAnsi="Arial" w:cs="Arial"/>
          <w:i/>
          <w:lang w:eastAsia="pt-BR"/>
        </w:rPr>
        <w:t>.</w:t>
      </w:r>
      <w:r w:rsidR="00025115" w:rsidRPr="007734B2">
        <w:rPr>
          <w:rFonts w:ascii="Arial" w:eastAsia="Times New Roman" w:hAnsi="Arial" w:cs="Arial"/>
          <w:i/>
          <w:lang w:eastAsia="pt-BR"/>
        </w:rPr>
        <w:t>7</w:t>
      </w:r>
    </w:p>
    <w:p w:rsidR="00361550" w:rsidRPr="007734B2" w:rsidRDefault="005A3E92" w:rsidP="005A3E92">
      <w:pPr>
        <w:rPr>
          <w:rFonts w:ascii="Arial" w:hAnsi="Arial" w:cs="Arial"/>
          <w:i/>
          <w:lang w:eastAsia="pt-BR"/>
        </w:rPr>
      </w:pPr>
      <w:r w:rsidRPr="007734B2">
        <w:rPr>
          <w:rFonts w:ascii="Arial" w:hAnsi="Arial" w:cs="Arial"/>
          <w:b/>
          <w:i/>
        </w:rPr>
        <w:t xml:space="preserve">      </w:t>
      </w:r>
      <w:r w:rsidR="007734B2" w:rsidRPr="007734B2">
        <w:rPr>
          <w:rFonts w:ascii="Arial" w:hAnsi="Arial" w:cs="Arial"/>
          <w:b/>
          <w:i/>
        </w:rPr>
        <w:t>4.</w:t>
      </w:r>
      <w:r w:rsidR="00361550" w:rsidRPr="007734B2">
        <w:rPr>
          <w:rFonts w:ascii="Arial" w:hAnsi="Arial" w:cs="Arial"/>
          <w:b/>
          <w:i/>
        </w:rPr>
        <w:t xml:space="preserve"> </w:t>
      </w:r>
      <w:r w:rsidR="007734B2" w:rsidRPr="007734B2">
        <w:rPr>
          <w:rFonts w:ascii="Arial" w:hAnsi="Arial" w:cs="Arial"/>
          <w:b/>
          <w:i/>
          <w:lang w:eastAsia="pt-BR"/>
        </w:rPr>
        <w:t>Normas para gerência de configuração</w:t>
      </w:r>
      <w:r w:rsidR="007734B2" w:rsidRPr="007734B2">
        <w:rPr>
          <w:rFonts w:ascii="Arial" w:hAnsi="Arial" w:cs="Arial"/>
          <w:i/>
          <w:lang w:eastAsia="pt-BR"/>
        </w:rPr>
        <w:t>................</w:t>
      </w:r>
      <w:r w:rsidR="00361550" w:rsidRPr="007734B2">
        <w:rPr>
          <w:rFonts w:ascii="Arial" w:hAnsi="Arial" w:cs="Arial"/>
          <w:i/>
          <w:lang w:eastAsia="pt-BR"/>
        </w:rPr>
        <w:t>.......................</w:t>
      </w:r>
      <w:r w:rsidRPr="007734B2">
        <w:rPr>
          <w:rFonts w:ascii="Arial" w:hAnsi="Arial" w:cs="Arial"/>
          <w:i/>
          <w:lang w:eastAsia="pt-BR"/>
        </w:rPr>
        <w:t>..</w:t>
      </w:r>
      <w:r w:rsidR="00361550" w:rsidRPr="007734B2">
        <w:rPr>
          <w:rFonts w:ascii="Arial" w:hAnsi="Arial" w:cs="Arial"/>
          <w:i/>
          <w:lang w:eastAsia="pt-BR"/>
        </w:rPr>
        <w:t>................</w:t>
      </w:r>
      <w:r w:rsidR="00025115" w:rsidRPr="007734B2">
        <w:rPr>
          <w:rFonts w:ascii="Arial" w:hAnsi="Arial" w:cs="Arial"/>
          <w:i/>
          <w:lang w:eastAsia="pt-BR"/>
        </w:rPr>
        <w:t>...7</w:t>
      </w:r>
    </w:p>
    <w:p w:rsidR="00361550" w:rsidRDefault="005A3E92" w:rsidP="005A3E92">
      <w:pPr>
        <w:rPr>
          <w:rFonts w:ascii="Arial" w:hAnsi="Arial" w:cs="Arial"/>
          <w:i/>
          <w:lang w:eastAsia="pt-BR"/>
        </w:rPr>
      </w:pPr>
      <w:r w:rsidRPr="007734B2">
        <w:rPr>
          <w:rFonts w:ascii="Arial" w:hAnsi="Arial" w:cs="Arial"/>
          <w:b/>
          <w:i/>
        </w:rPr>
        <w:t xml:space="preserve">      </w:t>
      </w:r>
      <w:r w:rsidR="007734B2" w:rsidRPr="007734B2">
        <w:rPr>
          <w:rFonts w:ascii="Arial" w:hAnsi="Arial" w:cs="Arial"/>
          <w:b/>
          <w:i/>
        </w:rPr>
        <w:t xml:space="preserve">4.1 </w:t>
      </w:r>
      <w:r w:rsidR="007734B2" w:rsidRPr="007734B2">
        <w:rPr>
          <w:rFonts w:ascii="Arial" w:hAnsi="Arial" w:cs="Arial"/>
          <w:b/>
          <w:i/>
          <w:lang w:eastAsia="pt-BR"/>
        </w:rPr>
        <w:t>IEEE Std 828</w:t>
      </w:r>
      <w:r w:rsidR="00361550" w:rsidRPr="007734B2">
        <w:rPr>
          <w:rFonts w:ascii="Arial" w:hAnsi="Arial" w:cs="Arial"/>
          <w:i/>
          <w:lang w:eastAsia="pt-BR"/>
        </w:rPr>
        <w:t>...........</w:t>
      </w:r>
      <w:r w:rsidR="007734B2" w:rsidRPr="007734B2">
        <w:rPr>
          <w:rFonts w:ascii="Arial" w:hAnsi="Arial" w:cs="Arial"/>
          <w:i/>
          <w:lang w:eastAsia="pt-BR"/>
        </w:rPr>
        <w:t>................................</w:t>
      </w:r>
      <w:r w:rsidR="00361550" w:rsidRPr="007734B2">
        <w:rPr>
          <w:rFonts w:ascii="Arial" w:hAnsi="Arial" w:cs="Arial"/>
          <w:i/>
          <w:lang w:eastAsia="pt-BR"/>
        </w:rPr>
        <w:t>.........................</w:t>
      </w:r>
      <w:r w:rsidRPr="007734B2">
        <w:rPr>
          <w:rFonts w:ascii="Arial" w:hAnsi="Arial" w:cs="Arial"/>
          <w:i/>
          <w:lang w:eastAsia="pt-BR"/>
        </w:rPr>
        <w:t>...</w:t>
      </w:r>
      <w:r w:rsidR="00361550" w:rsidRPr="007734B2">
        <w:rPr>
          <w:rFonts w:ascii="Arial" w:hAnsi="Arial" w:cs="Arial"/>
          <w:i/>
          <w:lang w:eastAsia="pt-BR"/>
        </w:rPr>
        <w:t>...........................</w:t>
      </w:r>
      <w:r w:rsidR="00025115" w:rsidRPr="007734B2">
        <w:rPr>
          <w:rFonts w:ascii="Arial" w:hAnsi="Arial" w:cs="Arial"/>
          <w:i/>
          <w:lang w:eastAsia="pt-BR"/>
        </w:rPr>
        <w:t>..</w:t>
      </w:r>
      <w:r w:rsidR="00361550" w:rsidRPr="007734B2">
        <w:rPr>
          <w:rFonts w:ascii="Arial" w:hAnsi="Arial" w:cs="Arial"/>
          <w:i/>
          <w:lang w:eastAsia="pt-BR"/>
        </w:rPr>
        <w:t>..</w:t>
      </w:r>
      <w:r w:rsidR="00025115" w:rsidRPr="007734B2">
        <w:rPr>
          <w:rFonts w:ascii="Arial" w:hAnsi="Arial" w:cs="Arial"/>
          <w:i/>
          <w:lang w:eastAsia="pt-BR"/>
        </w:rPr>
        <w:t>7</w:t>
      </w:r>
    </w:p>
    <w:p w:rsidR="00EF3BF8" w:rsidRPr="007734B2" w:rsidRDefault="00EF3BF8" w:rsidP="005A3E92">
      <w:pPr>
        <w:rPr>
          <w:rFonts w:ascii="Arial" w:hAnsi="Arial" w:cs="Arial"/>
          <w:i/>
          <w:lang w:eastAsia="pt-BR"/>
        </w:rPr>
      </w:pPr>
      <w:r>
        <w:rPr>
          <w:rFonts w:ascii="Arial" w:hAnsi="Arial" w:cs="Arial"/>
          <w:i/>
          <w:lang w:eastAsia="pt-BR"/>
        </w:rPr>
        <w:t xml:space="preserve">     </w:t>
      </w:r>
      <w:r w:rsidRPr="00EF3BF8">
        <w:rPr>
          <w:rFonts w:ascii="Arial" w:hAnsi="Arial" w:cs="Arial"/>
          <w:b/>
          <w:i/>
          <w:lang w:eastAsia="pt-BR"/>
        </w:rPr>
        <w:t xml:space="preserve"> 5. </w:t>
      </w:r>
      <w:r w:rsidRPr="00720C78">
        <w:rPr>
          <w:rFonts w:ascii="Arial" w:eastAsia="Times New Roman" w:hAnsi="Arial" w:cs="Arial"/>
          <w:b/>
          <w:i/>
          <w:lang w:eastAsia="pt-BR"/>
        </w:rPr>
        <w:t>Referências</w:t>
      </w:r>
      <w:r w:rsidRPr="00EF3BF8">
        <w:rPr>
          <w:rFonts w:ascii="Arial" w:eastAsia="Times New Roman" w:hAnsi="Arial" w:cs="Arial"/>
          <w:i/>
          <w:lang w:eastAsia="pt-BR"/>
        </w:rPr>
        <w:t>..........................................................................................................</w:t>
      </w:r>
      <w:r w:rsidR="003A0FA7">
        <w:rPr>
          <w:rFonts w:ascii="Arial" w:eastAsia="Times New Roman" w:hAnsi="Arial" w:cs="Arial"/>
          <w:i/>
          <w:lang w:eastAsia="pt-BR"/>
        </w:rPr>
        <w:t>8</w:t>
      </w:r>
    </w:p>
    <w:p w:rsidR="00361550" w:rsidRPr="007734B2" w:rsidRDefault="00361550" w:rsidP="005A3E92">
      <w:pPr>
        <w:rPr>
          <w:rFonts w:ascii="Arial" w:hAnsi="Arial" w:cs="Arial"/>
          <w:i/>
        </w:rPr>
      </w:pPr>
    </w:p>
    <w:p w:rsidR="00361550" w:rsidRDefault="00361550" w:rsidP="005A3E92">
      <w:pPr>
        <w:rPr>
          <w:rFonts w:ascii="Arial" w:hAnsi="Arial" w:cs="Arial"/>
          <w:i/>
          <w:lang w:eastAsia="pt-BR"/>
        </w:rPr>
      </w:pPr>
    </w:p>
    <w:p w:rsidR="007734B2" w:rsidRDefault="007734B2" w:rsidP="005A3E92">
      <w:pPr>
        <w:rPr>
          <w:rFonts w:ascii="Arial" w:hAnsi="Arial" w:cs="Arial"/>
          <w:i/>
          <w:lang w:eastAsia="pt-BR"/>
        </w:rPr>
      </w:pPr>
    </w:p>
    <w:p w:rsidR="007734B2" w:rsidRPr="007734B2" w:rsidRDefault="007734B2" w:rsidP="005A3E92">
      <w:pPr>
        <w:rPr>
          <w:rFonts w:ascii="Arial" w:hAnsi="Arial" w:cs="Arial"/>
          <w:i/>
          <w:lang w:eastAsia="pt-BR"/>
        </w:rPr>
      </w:pPr>
    </w:p>
    <w:p w:rsidR="00361550" w:rsidRPr="007734B2" w:rsidRDefault="00361550" w:rsidP="005A3E92">
      <w:pPr>
        <w:rPr>
          <w:rFonts w:ascii="Arial" w:hAnsi="Arial" w:cs="Arial"/>
          <w:i/>
          <w:lang w:eastAsia="pt-BR"/>
        </w:rPr>
      </w:pPr>
    </w:p>
    <w:p w:rsidR="00361550" w:rsidRPr="007734B2" w:rsidRDefault="00361550" w:rsidP="005A3E92">
      <w:pPr>
        <w:rPr>
          <w:rFonts w:ascii="Arial" w:eastAsia="Times New Roman" w:hAnsi="Arial" w:cs="Arial"/>
          <w:i/>
          <w:lang w:eastAsia="pt-BR"/>
        </w:rPr>
      </w:pPr>
    </w:p>
    <w:p w:rsidR="00361550" w:rsidRPr="007734B2" w:rsidRDefault="00361550" w:rsidP="005A3E92">
      <w:pPr>
        <w:rPr>
          <w:rFonts w:ascii="Arial" w:hAnsi="Arial" w:cs="Arial"/>
          <w:i/>
        </w:rPr>
      </w:pPr>
    </w:p>
    <w:p w:rsidR="00361550" w:rsidRPr="007734B2" w:rsidRDefault="00361550" w:rsidP="005A3E92">
      <w:pPr>
        <w:rPr>
          <w:rFonts w:ascii="Arial" w:hAnsi="Arial" w:cs="Arial"/>
          <w:i/>
        </w:rPr>
      </w:pPr>
    </w:p>
    <w:p w:rsidR="00361550" w:rsidRPr="007734B2" w:rsidRDefault="00361550" w:rsidP="005A3E92">
      <w:pPr>
        <w:rPr>
          <w:rFonts w:ascii="Arial" w:hAnsi="Arial" w:cs="Arial"/>
          <w:i/>
        </w:rPr>
      </w:pPr>
    </w:p>
    <w:p w:rsidR="00361550" w:rsidRPr="007734B2" w:rsidRDefault="00361550" w:rsidP="005A3E92">
      <w:pPr>
        <w:rPr>
          <w:rFonts w:ascii="Arial" w:hAnsi="Arial" w:cs="Arial"/>
          <w:i/>
        </w:rPr>
      </w:pPr>
    </w:p>
    <w:p w:rsidR="000B4BA2" w:rsidRPr="007734B2" w:rsidRDefault="000B4BA2" w:rsidP="005A3E92">
      <w:pPr>
        <w:shd w:val="clear" w:color="auto" w:fill="FFFFFF"/>
        <w:spacing w:before="100" w:beforeAutospacing="1" w:after="24" w:line="240" w:lineRule="auto"/>
        <w:ind w:left="24"/>
        <w:rPr>
          <w:rFonts w:ascii="Arial" w:eastAsiaTheme="minorEastAsia" w:hAnsi="Arial" w:cs="Arial"/>
          <w:i/>
          <w:noProof/>
          <w:lang w:eastAsia="pt-BR"/>
        </w:rPr>
      </w:pPr>
    </w:p>
    <w:p w:rsidR="000B4BA2" w:rsidRPr="007734B2" w:rsidRDefault="000B4BA2" w:rsidP="005A3E92">
      <w:pPr>
        <w:rPr>
          <w:rFonts w:ascii="Arial" w:hAnsi="Arial" w:cs="Arial"/>
          <w:i/>
        </w:rPr>
      </w:pPr>
    </w:p>
    <w:p w:rsidR="002E30AF" w:rsidRPr="003F4DF0" w:rsidRDefault="003C5F43" w:rsidP="003F4DF0">
      <w:pPr>
        <w:pStyle w:val="PargrafodaLista1"/>
        <w:ind w:left="0"/>
        <w:jc w:val="both"/>
        <w:rPr>
          <w:rFonts w:ascii="Arial" w:hAnsi="Arial" w:cs="Arial"/>
          <w:color w:val="000000" w:themeColor="text1"/>
        </w:rPr>
      </w:pPr>
      <w:r w:rsidRPr="007734B2">
        <w:rPr>
          <w:rFonts w:ascii="Arial" w:hAnsi="Arial" w:cs="Arial"/>
          <w:bCs/>
          <w:i/>
        </w:rPr>
        <w:fldChar w:fldCharType="end"/>
      </w:r>
      <w:r w:rsidR="002E30AF" w:rsidRPr="003F4DF0">
        <w:rPr>
          <w:rFonts w:ascii="Arial" w:hAnsi="Arial" w:cs="Arial"/>
          <w:b/>
          <w:color w:val="000000" w:themeColor="text1"/>
        </w:rPr>
        <w:t>1. Introdução</w:t>
      </w:r>
      <w:r w:rsidR="00DE1F35" w:rsidRPr="003F4DF0">
        <w:rPr>
          <w:rFonts w:ascii="Arial" w:hAnsi="Arial" w:cs="Arial"/>
          <w:b/>
          <w:color w:val="000000" w:themeColor="text1"/>
        </w:rPr>
        <w:t>.</w:t>
      </w:r>
    </w:p>
    <w:p w:rsidR="002E30AF" w:rsidRPr="003F4DF0" w:rsidRDefault="002E30AF" w:rsidP="003F4DF0">
      <w:pPr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 xml:space="preserve">Essa documentação apresenta alguns dados que foram obtidos para o estudo da matéria </w:t>
      </w:r>
      <w:r w:rsidR="002F52EB" w:rsidRPr="003F4DF0">
        <w:rPr>
          <w:rFonts w:ascii="Arial" w:hAnsi="Arial" w:cs="Arial"/>
          <w:color w:val="000000" w:themeColor="text1"/>
        </w:rPr>
        <w:t>Gerência de Configuração de Software</w:t>
      </w:r>
      <w:r w:rsidRPr="003F4DF0">
        <w:rPr>
          <w:rFonts w:ascii="Arial" w:hAnsi="Arial" w:cs="Arial"/>
          <w:color w:val="000000" w:themeColor="text1"/>
        </w:rPr>
        <w:t>.</w:t>
      </w:r>
    </w:p>
    <w:p w:rsidR="002E30AF" w:rsidRPr="003F4DF0" w:rsidRDefault="002E30AF" w:rsidP="003F4DF0">
      <w:pPr>
        <w:pStyle w:val="Default"/>
        <w:jc w:val="both"/>
        <w:rPr>
          <w:color w:val="000000" w:themeColor="text1"/>
          <w:sz w:val="22"/>
          <w:szCs w:val="22"/>
        </w:rPr>
      </w:pPr>
      <w:r w:rsidRPr="003F4DF0">
        <w:rPr>
          <w:color w:val="000000" w:themeColor="text1"/>
          <w:sz w:val="22"/>
          <w:szCs w:val="22"/>
        </w:rPr>
        <w:t xml:space="preserve">O objetivo é o desenvolvimento de um plano de ensino para mostrar o que foi estudado no decorrer do período e fazer uma documentação do que foi colhido dos alunos para com a matéria. </w:t>
      </w:r>
    </w:p>
    <w:p w:rsidR="00F57372" w:rsidRPr="003F4DF0" w:rsidRDefault="00F57372" w:rsidP="003F4DF0">
      <w:pPr>
        <w:jc w:val="both"/>
        <w:rPr>
          <w:rFonts w:ascii="Arial" w:hAnsi="Arial" w:cs="Arial"/>
          <w:color w:val="000000" w:themeColor="text1"/>
        </w:rPr>
      </w:pPr>
    </w:p>
    <w:p w:rsidR="00F57372" w:rsidRPr="003F4DF0" w:rsidRDefault="002E30AF" w:rsidP="003F4DF0">
      <w:pPr>
        <w:jc w:val="both"/>
        <w:rPr>
          <w:rFonts w:ascii="Arial" w:hAnsi="Arial" w:cs="Arial"/>
          <w:b/>
          <w:color w:val="000000" w:themeColor="text1"/>
        </w:rPr>
      </w:pPr>
      <w:r w:rsidRPr="003F4DF0">
        <w:rPr>
          <w:rFonts w:ascii="Arial" w:hAnsi="Arial" w:cs="Arial"/>
          <w:b/>
          <w:color w:val="000000" w:themeColor="text1"/>
        </w:rPr>
        <w:t xml:space="preserve">2. Descrição das </w:t>
      </w:r>
      <w:r w:rsidR="00584B00" w:rsidRPr="003F4DF0">
        <w:rPr>
          <w:rFonts w:ascii="Arial" w:hAnsi="Arial" w:cs="Arial"/>
          <w:b/>
          <w:color w:val="000000" w:themeColor="text1"/>
        </w:rPr>
        <w:t>A</w:t>
      </w:r>
      <w:r w:rsidRPr="003F4DF0">
        <w:rPr>
          <w:rFonts w:ascii="Arial" w:hAnsi="Arial" w:cs="Arial"/>
          <w:b/>
          <w:color w:val="000000" w:themeColor="text1"/>
        </w:rPr>
        <w:t>tividades</w:t>
      </w:r>
      <w:r w:rsidR="00DE1F35" w:rsidRPr="003F4DF0">
        <w:rPr>
          <w:rFonts w:ascii="Arial" w:hAnsi="Arial" w:cs="Arial"/>
          <w:b/>
          <w:color w:val="000000" w:themeColor="text1"/>
        </w:rPr>
        <w:t>:</w:t>
      </w:r>
    </w:p>
    <w:p w:rsidR="002E30AF" w:rsidRPr="003F4DF0" w:rsidRDefault="00191507" w:rsidP="003F4DF0">
      <w:pPr>
        <w:jc w:val="both"/>
        <w:rPr>
          <w:rFonts w:ascii="Arial" w:hAnsi="Arial" w:cs="Arial"/>
          <w:b/>
          <w:color w:val="000000" w:themeColor="text1"/>
        </w:rPr>
      </w:pPr>
      <w:r w:rsidRPr="003F4DF0">
        <w:rPr>
          <w:rFonts w:ascii="Arial" w:hAnsi="Arial" w:cs="Arial"/>
          <w:b/>
          <w:color w:val="000000" w:themeColor="text1"/>
        </w:rPr>
        <w:t>1.</w:t>
      </w:r>
      <w:r w:rsidR="002F52EB" w:rsidRPr="003F4DF0">
        <w:rPr>
          <w:rFonts w:ascii="Arial" w:hAnsi="Arial" w:cs="Arial"/>
          <w:color w:val="000000" w:themeColor="text1"/>
        </w:rPr>
        <w:t xml:space="preserve"> </w:t>
      </w:r>
      <w:r w:rsidR="002F52EB" w:rsidRPr="003F4DF0">
        <w:rPr>
          <w:rFonts w:ascii="Arial" w:hAnsi="Arial" w:cs="Arial"/>
          <w:b/>
          <w:color w:val="000000" w:themeColor="text1"/>
        </w:rPr>
        <w:t>Fundamentos da gerência de configuração de software.</w:t>
      </w:r>
    </w:p>
    <w:p w:rsidR="00F6596F" w:rsidRP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Alterações em sistemas são inevitáveis no decorrer do seu ciclo de vida. O problema é que elas aumentam o grau de confusão entre os analistas que estão trabalhando em um projeto quando as modificações não são analisadas antes de serem feitas; quando as modificações não são registradas antes de serem implementadas; não são relatadas para aqueles que têm necessidade de saber delas e não são controladas para melhorar a qualidade e reduzir os erros.</w:t>
      </w:r>
    </w:p>
    <w:p w:rsidR="00F6596F" w:rsidRP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Gerência de Configuração de Software, ou simplesmente GCS, é um conjunto de atividades desenvolvidas para administrar modificações ao longo do ciclo de vida do sistema computacional. As principais atividades da GCS são:</w:t>
      </w:r>
    </w:p>
    <w:p w:rsidR="00F6596F" w:rsidRPr="003F4DF0" w:rsidRDefault="00F6596F" w:rsidP="003F4DF0">
      <w:pPr>
        <w:pStyle w:val="NormalWeb"/>
        <w:numPr>
          <w:ilvl w:val="0"/>
          <w:numId w:val="31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Identificar os produtos de trabalho que podem ser modificados, estabelecendo relacionamento entre eles;</w:t>
      </w:r>
    </w:p>
    <w:p w:rsidR="00F6596F" w:rsidRPr="003F4DF0" w:rsidRDefault="00F6596F" w:rsidP="003F4DF0">
      <w:pPr>
        <w:pStyle w:val="NormalWeb"/>
        <w:numPr>
          <w:ilvl w:val="0"/>
          <w:numId w:val="31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Definir mecanismos para administrar as diferentes versões desses produtos de trabalho;</w:t>
      </w:r>
    </w:p>
    <w:p w:rsidR="00F6596F" w:rsidRPr="003F4DF0" w:rsidRDefault="00F6596F" w:rsidP="003F4DF0">
      <w:pPr>
        <w:pStyle w:val="NormalWeb"/>
        <w:numPr>
          <w:ilvl w:val="0"/>
          <w:numId w:val="31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Controlar as modificações impostas e fazendo auditoria e preparando relatórios sobre as modificações realizadas.</w:t>
      </w:r>
    </w:p>
    <w:p w:rsidR="00F6596F" w:rsidRPr="003F4DF0" w:rsidRDefault="00F6596F" w:rsidP="003F4DF0">
      <w:pPr>
        <w:pStyle w:val="NormalWeb"/>
        <w:numPr>
          <w:ilvl w:val="0"/>
          <w:numId w:val="31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Garantir que os procedimentos e políticas para criar, modificar e testar o código estão sendo seguidos;</w:t>
      </w:r>
    </w:p>
    <w:p w:rsidR="00F6596F" w:rsidRPr="003F4DF0" w:rsidRDefault="00F6596F" w:rsidP="003F4DF0">
      <w:pPr>
        <w:pStyle w:val="NormalWeb"/>
        <w:numPr>
          <w:ilvl w:val="0"/>
          <w:numId w:val="31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Tornar acessível as informações sobre o projeto.</w:t>
      </w:r>
    </w:p>
    <w:p w:rsidR="00F6596F" w:rsidRP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A GCS pode ser vista como uma atividade de garantia de qualidade de </w:t>
      </w:r>
      <w:r w:rsidRPr="003F4DF0">
        <w:rPr>
          <w:rFonts w:ascii="Arial" w:hAnsi="Arial" w:cs="Arial"/>
          <w:i/>
          <w:iCs/>
          <w:color w:val="000000" w:themeColor="text1"/>
          <w:sz w:val="22"/>
          <w:szCs w:val="22"/>
        </w:rPr>
        <w:t>software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> aplicada ao longo de todo seu processo de desenvolvimento.</w:t>
      </w:r>
    </w:p>
    <w:p w:rsidR="00F6596F" w:rsidRP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Um dos principais mecanismos para permitir o controle sobre as modificações de código é fazer com que o usuário preencha uma solicitação oficial de manutenção. Esta deverá ser avaliada por uma comissão de controle de modificação que será responsável por aprovar e autorizar as modificações. Um histórico da evolução dos 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lastRenderedPageBreak/>
        <w:t>componentes do sistema deverá ser mantido junto com um registro das razões para sua modificação</w:t>
      </w:r>
    </w:p>
    <w:p w:rsidR="00F6596F" w:rsidRP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Gerência de Configuração de Software também é conhecida pelo seu acrônimo em língua inglesa SCM (</w:t>
      </w:r>
      <w:r w:rsidRPr="003F4DF0">
        <w:rPr>
          <w:rFonts w:ascii="Arial" w:hAnsi="Arial" w:cs="Arial"/>
          <w:i/>
          <w:iCs/>
          <w:color w:val="000000" w:themeColor="text1"/>
          <w:sz w:val="22"/>
          <w:szCs w:val="22"/>
        </w:rPr>
        <w:t>Software Configuration Menagement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>).</w:t>
      </w:r>
    </w:p>
    <w:p w:rsidR="00191507" w:rsidRPr="003F4DF0" w:rsidRDefault="00F6596F" w:rsidP="003F4DF0">
      <w:pPr>
        <w:jc w:val="both"/>
        <w:rPr>
          <w:rFonts w:ascii="Arial" w:hAnsi="Arial" w:cs="Arial"/>
          <w:b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br/>
      </w:r>
      <w:r w:rsidR="002F52EB" w:rsidRPr="003F4DF0">
        <w:rPr>
          <w:rFonts w:ascii="Arial" w:hAnsi="Arial" w:cs="Arial"/>
          <w:b/>
          <w:color w:val="000000" w:themeColor="text1"/>
        </w:rPr>
        <w:t>1.1. Conceitos, terminologia e propósitos</w:t>
      </w:r>
      <w:r w:rsidR="00DE1F35" w:rsidRPr="003F4DF0">
        <w:rPr>
          <w:rFonts w:ascii="Arial" w:hAnsi="Arial" w:cs="Arial"/>
          <w:b/>
          <w:color w:val="000000" w:themeColor="text1"/>
        </w:rPr>
        <w:t>.</w:t>
      </w:r>
    </w:p>
    <w:p w:rsidR="00F6596F" w:rsidRP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Para se alcançar os benefícios da tecnologia da gerência de configuração, há que se conhecer seu processo que é dividido em uma série de tarefas que têm quatro objetivos principais: [PRESSMAN, 2006, p.606] identificar os itens que definem coletivamente a configuração do software; gerir modificações em um ou mais desses itens; facilitar a construção de diferentes versões de uma aplicação e garantir que a qualidade do software seja mantida à medida que a configuração evolui ao longo do tempo.</w:t>
      </w:r>
    </w:p>
    <w:p w:rsidR="003F4DF0" w:rsidRDefault="00F6596F" w:rsidP="009B3CB4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Podem-se estabelecer quatro tarefas básicas para a gerência de configuração: identificação, controle de versão, controle de modificação e auditoria de configuração. Isso significa que após a criação de cada elemento de software, chamado também de item de configuração, este deverá ser identificado, ter suas solicitações de modificações registradas, ter suas versões controladas, possibilitar consultas (relatórios) e conferências.</w:t>
      </w:r>
    </w:p>
    <w:p w:rsidR="00715A8C" w:rsidRPr="003F4DF0" w:rsidRDefault="002F52EB" w:rsidP="003F4DF0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b/>
          <w:color w:val="000000" w:themeColor="text1"/>
          <w:sz w:val="22"/>
          <w:szCs w:val="22"/>
        </w:rPr>
        <w:t>2. Processos de Gerência de configuração de software</w:t>
      </w:r>
      <w:r w:rsidR="00DE1F35" w:rsidRPr="003F4DF0">
        <w:rPr>
          <w:rFonts w:ascii="Arial" w:hAnsi="Arial" w:cs="Arial"/>
          <w:b/>
          <w:color w:val="000000" w:themeColor="text1"/>
          <w:sz w:val="22"/>
          <w:szCs w:val="22"/>
        </w:rPr>
        <w:t>.</w:t>
      </w:r>
    </w:p>
    <w:p w:rsidR="00584B00" w:rsidRPr="003F4DF0" w:rsidRDefault="00F6596F" w:rsidP="003F4DF0">
      <w:pPr>
        <w:jc w:val="both"/>
        <w:rPr>
          <w:rFonts w:ascii="Arial" w:hAnsi="Arial" w:cs="Arial"/>
          <w:b/>
          <w:color w:val="000000" w:themeColor="text1"/>
        </w:rPr>
      </w:pPr>
      <w:r w:rsidRPr="003F4DF0">
        <w:rPr>
          <w:rFonts w:ascii="Arial" w:hAnsi="Arial" w:cs="Arial"/>
          <w:color w:val="000000" w:themeColor="text1"/>
          <w:shd w:val="clear" w:color="auto" w:fill="FFFFFF"/>
        </w:rPr>
        <w:t>Podem-se estabelecer quatro tarefas básicas para a gerência de configuração: identificação, controle de versão, controle de modificação e auditoria de configuração. Isso significa que após a criação de cada elemento de software, chamado também de item de configuração, este deverá ser identificado, ter suas solicitações de modificações registradas, ter suas versões controladas, possibilitar consultas (relatórios) e conferências.</w:t>
      </w:r>
      <w:r w:rsidRPr="003F4DF0">
        <w:rPr>
          <w:rFonts w:ascii="Arial" w:hAnsi="Arial" w:cs="Arial"/>
          <w:color w:val="000000" w:themeColor="text1"/>
        </w:rPr>
        <w:br/>
      </w:r>
    </w:p>
    <w:p w:rsidR="00584B00" w:rsidRPr="003F4DF0" w:rsidRDefault="002F52EB" w:rsidP="003F4DF0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Arial" w:hAnsi="Arial" w:cs="Arial"/>
          <w:b/>
          <w:color w:val="000000" w:themeColor="text1"/>
        </w:rPr>
      </w:pPr>
      <w:r w:rsidRPr="003F4DF0">
        <w:rPr>
          <w:rFonts w:ascii="Arial" w:hAnsi="Arial" w:cs="Arial"/>
          <w:b/>
          <w:color w:val="000000" w:themeColor="text1"/>
        </w:rPr>
        <w:t>2.1 Identificação de itens de configuração</w:t>
      </w:r>
      <w:r w:rsidR="00DE1F35" w:rsidRPr="003F4DF0">
        <w:rPr>
          <w:rFonts w:ascii="Arial" w:hAnsi="Arial" w:cs="Arial"/>
          <w:b/>
          <w:color w:val="000000" w:themeColor="text1"/>
        </w:rPr>
        <w:t>.</w:t>
      </w:r>
    </w:p>
    <w:p w:rsidR="003F4DF0" w:rsidRDefault="00067EAD" w:rsidP="003F4DF0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3F4DF0">
        <w:rPr>
          <w:rFonts w:ascii="Arial" w:hAnsi="Arial" w:cs="Arial"/>
          <w:color w:val="000000" w:themeColor="text1"/>
          <w:shd w:val="clear" w:color="auto" w:fill="FFFFFF"/>
        </w:rPr>
        <w:t>Quando um novo item de configuração é criado, deve-se identificá-lo unicamente no contexto dando-lhe um nome, uma descrição e uma lista de recursos. É importante ainda considerar os relacionamentos existentes com outros objetos.</w:t>
      </w:r>
    </w:p>
    <w:p w:rsidR="003F4DF0" w:rsidRPr="003F4DF0" w:rsidRDefault="003F4DF0" w:rsidP="003F4DF0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067EAD" w:rsidRPr="003F4DF0" w:rsidRDefault="002F52EB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Fonts w:ascii="Arial" w:hAnsi="Arial" w:cs="Arial"/>
          <w:b/>
          <w:color w:val="000000" w:themeColor="text1"/>
          <w:lang w:eastAsia="pt-BR"/>
        </w:rPr>
        <w:t>2.2 Controle de mudanças</w:t>
      </w:r>
      <w:r w:rsidR="00DE1F35" w:rsidRPr="003F4DF0">
        <w:rPr>
          <w:rFonts w:ascii="Arial" w:hAnsi="Arial" w:cs="Arial"/>
          <w:b/>
          <w:color w:val="000000" w:themeColor="text1"/>
          <w:lang w:eastAsia="pt-BR"/>
        </w:rPr>
        <w:t>.</w:t>
      </w:r>
    </w:p>
    <w:p w:rsidR="00067EAD" w:rsidRPr="003F4DF0" w:rsidRDefault="00067EAD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Fonts w:ascii="Arial" w:hAnsi="Arial" w:cs="Arial"/>
          <w:color w:val="000000" w:themeColor="text1"/>
        </w:rPr>
        <w:t>O </w:t>
      </w:r>
      <w:hyperlink r:id="rId11" w:tooltip="Gestão de Mudanças" w:history="1">
        <w:r w:rsidRPr="003F4DF0">
          <w:rPr>
            <w:rStyle w:val="Hyperlink"/>
            <w:rFonts w:ascii="Arial" w:hAnsi="Arial" w:cs="Arial"/>
            <w:color w:val="000000" w:themeColor="text1"/>
            <w:u w:val="none"/>
          </w:rPr>
          <w:t>Gerenciamento e Controle de Mudanças</w:t>
        </w:r>
      </w:hyperlink>
      <w:r w:rsidRPr="003F4DF0">
        <w:rPr>
          <w:rFonts w:ascii="Arial" w:hAnsi="Arial" w:cs="Arial"/>
          <w:color w:val="000000" w:themeColor="text1"/>
        </w:rPr>
        <w:t> não se trata da prevenção a mudanças, mas sim da identificação e gerenciamento de possíveis mudanças que possam vir a ocorrer no projeto, realizando-se uma análise do possíveis impactos no orçamento, </w:t>
      </w:r>
      <w:hyperlink r:id="rId12" w:tooltip="Cronograma" w:history="1">
        <w:r w:rsidRPr="003F4DF0">
          <w:rPr>
            <w:rStyle w:val="Hyperlink"/>
            <w:rFonts w:ascii="Arial" w:hAnsi="Arial" w:cs="Arial"/>
            <w:color w:val="000000" w:themeColor="text1"/>
            <w:u w:val="none"/>
          </w:rPr>
          <w:t>cronograma</w:t>
        </w:r>
      </w:hyperlink>
      <w:r w:rsidRPr="003F4DF0">
        <w:rPr>
          <w:rFonts w:ascii="Arial" w:hAnsi="Arial" w:cs="Arial"/>
          <w:color w:val="000000" w:themeColor="text1"/>
        </w:rPr>
        <w:t>, </w:t>
      </w:r>
      <w:hyperlink r:id="rId13" w:tooltip="Escopo" w:history="1">
        <w:r w:rsidRPr="003F4DF0">
          <w:rPr>
            <w:rStyle w:val="Hyperlink"/>
            <w:rFonts w:ascii="Arial" w:hAnsi="Arial" w:cs="Arial"/>
            <w:color w:val="000000" w:themeColor="text1"/>
            <w:u w:val="none"/>
          </w:rPr>
          <w:t>escopo</w:t>
        </w:r>
      </w:hyperlink>
      <w:r w:rsidRPr="003F4DF0">
        <w:rPr>
          <w:rFonts w:ascii="Arial" w:hAnsi="Arial" w:cs="Arial"/>
          <w:color w:val="000000" w:themeColor="text1"/>
        </w:rPr>
        <w:t> e </w:t>
      </w:r>
      <w:hyperlink r:id="rId14" w:tooltip="Qualidade" w:history="1">
        <w:r w:rsidRPr="003F4DF0">
          <w:rPr>
            <w:rStyle w:val="Hyperlink"/>
            <w:rFonts w:ascii="Arial" w:hAnsi="Arial" w:cs="Arial"/>
            <w:color w:val="000000" w:themeColor="text1"/>
            <w:u w:val="none"/>
          </w:rPr>
          <w:t>qualidade</w:t>
        </w:r>
      </w:hyperlink>
      <w:r w:rsidRPr="003F4DF0">
        <w:rPr>
          <w:rFonts w:ascii="Arial" w:hAnsi="Arial" w:cs="Arial"/>
          <w:color w:val="000000" w:themeColor="text1"/>
        </w:rPr>
        <w:t>. O Gerenciamento de Mudanças garante o gerenciamento pró-ativo das mudanças conforme elas ocorrem, além de garantir que estas mudanças serão gerenciadas durante todo o projeto. </w:t>
      </w:r>
    </w:p>
    <w:p w:rsidR="00584B00" w:rsidRPr="003F4DF0" w:rsidRDefault="002F52EB" w:rsidP="003F4DF0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Arial" w:hAnsi="Arial" w:cs="Arial"/>
          <w:b/>
          <w:bCs/>
          <w:color w:val="000000" w:themeColor="text1"/>
        </w:rPr>
      </w:pPr>
      <w:r w:rsidRPr="003F4DF0">
        <w:rPr>
          <w:rFonts w:ascii="Arial" w:hAnsi="Arial" w:cs="Arial"/>
          <w:b/>
          <w:bCs/>
          <w:color w:val="000000" w:themeColor="text1"/>
        </w:rPr>
        <w:lastRenderedPageBreak/>
        <w:t>2.3 Controle de versões e baselines</w:t>
      </w:r>
      <w:r w:rsidR="00DE1F35" w:rsidRPr="003F4DF0">
        <w:rPr>
          <w:rFonts w:ascii="Arial" w:hAnsi="Arial" w:cs="Arial"/>
          <w:b/>
          <w:bCs/>
          <w:color w:val="000000" w:themeColor="text1"/>
        </w:rPr>
        <w:t>.</w:t>
      </w:r>
    </w:p>
    <w:p w:rsidR="00584B00" w:rsidRPr="003F4DF0" w:rsidRDefault="00584B00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lang w:eastAsia="pt-BR"/>
        </w:rPr>
      </w:pPr>
    </w:p>
    <w:p w:rsidR="00067EAD" w:rsidRPr="003F4DF0" w:rsidRDefault="00067EAD" w:rsidP="003F4DF0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Controle de Versão é uma operação que combina procedimentos e ferramentas para gerenciar versões diferentes de objetos de configuração criados durante o processo. Um sistema de controle de versões precisa de:</w:t>
      </w:r>
    </w:p>
    <w:p w:rsidR="00067EAD" w:rsidRPr="003F4DF0" w:rsidRDefault="00067EAD" w:rsidP="003F4DF0">
      <w:pPr>
        <w:pStyle w:val="NormalWeb"/>
        <w:numPr>
          <w:ilvl w:val="0"/>
          <w:numId w:val="33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Um banco de dados de projeto: um repositório que armazena todos os itens de configuração relevantes;</w:t>
      </w:r>
    </w:p>
    <w:p w:rsidR="00067EAD" w:rsidRPr="003F4DF0" w:rsidRDefault="00067EAD" w:rsidP="003F4DF0">
      <w:pPr>
        <w:pStyle w:val="NormalWeb"/>
        <w:numPr>
          <w:ilvl w:val="0"/>
          <w:numId w:val="33"/>
        </w:numPr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Um gerenciador de versionamento que deve permitir o registro histórico de cada item de configuração e fornecer informações de diferenças entre versões.</w:t>
      </w:r>
    </w:p>
    <w:p w:rsidR="00067EAD" w:rsidRPr="00067EAD" w:rsidRDefault="00067EAD" w:rsidP="003F4DF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color w:val="000000" w:themeColor="text1"/>
          <w:lang w:eastAsia="pt-BR"/>
        </w:rPr>
        <w:t>B</w:t>
      </w:r>
      <w:r w:rsidRPr="00067EAD">
        <w:rPr>
          <w:rFonts w:ascii="Arial" w:eastAsia="Times New Roman" w:hAnsi="Arial" w:cs="Arial"/>
          <w:iCs/>
          <w:color w:val="000000" w:themeColor="text1"/>
          <w:lang w:eastAsia="pt-BR"/>
        </w:rPr>
        <w:t>aseline</w:t>
      </w:r>
      <w:r w:rsidRPr="00067EAD">
        <w:rPr>
          <w:rFonts w:ascii="Arial" w:eastAsia="Times New Roman" w:hAnsi="Arial" w:cs="Arial"/>
          <w:color w:val="000000" w:themeColor="text1"/>
          <w:lang w:eastAsia="pt-BR"/>
        </w:rPr>
        <w:t> é um conceito de gerenciamento de configuração de software que nos ajuda a controlar as mudanças, sem impedir seriamente as mudanças justificáveis. Segundo PRESSMAN no contexto de engenharia de software, definimos uma linha-base como um marco de referência no desenvolvimento de um software, que é caracterizado pela entrega de um ou mais itens de configuração (em inglês, Software Configuration Items - SCIs) e pela aprovação desses SCIs, obtida por meio de uma revisão técnica formal.</w:t>
      </w:r>
    </w:p>
    <w:p w:rsidR="00067EAD" w:rsidRPr="00067EAD" w:rsidRDefault="00067EAD" w:rsidP="003F4DF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067EAD">
        <w:rPr>
          <w:rFonts w:ascii="Arial" w:eastAsia="Times New Roman" w:hAnsi="Arial" w:cs="Arial"/>
          <w:color w:val="000000" w:themeColor="text1"/>
          <w:lang w:eastAsia="pt-BR"/>
        </w:rPr>
        <w:t>Exemplos de linhas-base:</w:t>
      </w:r>
    </w:p>
    <w:p w:rsidR="00067EAD" w:rsidRPr="00067EAD" w:rsidRDefault="00067EAD" w:rsidP="003F4DF0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067EAD">
        <w:rPr>
          <w:rFonts w:ascii="Arial" w:eastAsia="Times New Roman" w:hAnsi="Arial" w:cs="Arial"/>
          <w:color w:val="000000" w:themeColor="text1"/>
          <w:lang w:eastAsia="pt-BR"/>
        </w:rPr>
        <w:t>Versão 1.0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067EAD" w:rsidRPr="00067EAD" w:rsidRDefault="00067EAD" w:rsidP="003F4DF0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067EAD">
        <w:rPr>
          <w:rFonts w:ascii="Arial" w:eastAsia="Times New Roman" w:hAnsi="Arial" w:cs="Arial"/>
          <w:color w:val="000000" w:themeColor="text1"/>
          <w:lang w:eastAsia="pt-BR"/>
        </w:rPr>
        <w:t>Versão de correção de erros 1.1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:rsidR="00584B00" w:rsidRPr="003F4DF0" w:rsidRDefault="00584B00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lang w:eastAsia="pt-BR"/>
        </w:rPr>
      </w:pPr>
    </w:p>
    <w:p w:rsidR="00584B00" w:rsidRPr="003F4DF0" w:rsidRDefault="002F52EB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Fonts w:ascii="Arial" w:hAnsi="Arial" w:cs="Arial"/>
          <w:b/>
          <w:color w:val="000000" w:themeColor="text1"/>
          <w:lang w:eastAsia="pt-BR"/>
        </w:rPr>
        <w:t>2.4 Gerência de construção e release.</w:t>
      </w:r>
    </w:p>
    <w:p w:rsidR="00385062" w:rsidRPr="003F4DF0" w:rsidRDefault="00385062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lang w:eastAsia="pt-BR"/>
        </w:rPr>
      </w:pPr>
    </w:p>
    <w:p w:rsidR="00584B00" w:rsidRPr="003F4DF0" w:rsidRDefault="00385062" w:rsidP="003F4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lang w:eastAsia="pt-BR"/>
        </w:rPr>
      </w:pPr>
      <w:r w:rsidRPr="003F4DF0">
        <w:rPr>
          <w:rFonts w:ascii="Arial" w:hAnsi="Arial" w:cs="Arial"/>
          <w:color w:val="000000" w:themeColor="text1"/>
        </w:rPr>
        <w:t>Quando uma entrega formal é feita ao cliente, no final de uma iteração, por exemplo, denominamos esta entrega de release. O repositório a grande maioria das vezes, pelo uso de etiquetas (tags). </w:t>
      </w:r>
    </w:p>
    <w:p w:rsidR="003859CE" w:rsidRPr="003F4DF0" w:rsidRDefault="00385062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b/>
          <w:color w:val="000000" w:themeColor="text1"/>
        </w:rPr>
      </w:pPr>
      <w:r w:rsidRPr="003F4DF0">
        <w:rPr>
          <w:rFonts w:ascii="Arial" w:hAnsi="Arial" w:cs="Arial"/>
          <w:b/>
          <w:color w:val="000000" w:themeColor="text1"/>
        </w:rPr>
        <w:t xml:space="preserve"> </w:t>
      </w:r>
      <w:r w:rsidR="00EF3BF8" w:rsidRPr="003F4DF0">
        <w:rPr>
          <w:rFonts w:ascii="Arial" w:hAnsi="Arial" w:cs="Arial"/>
          <w:b/>
          <w:color w:val="000000" w:themeColor="text1"/>
        </w:rPr>
        <w:t>2.5 Auditorias</w:t>
      </w:r>
      <w:r w:rsidR="002F52EB" w:rsidRPr="003F4DF0">
        <w:rPr>
          <w:rFonts w:ascii="Arial" w:hAnsi="Arial" w:cs="Arial"/>
          <w:b/>
          <w:color w:val="000000" w:themeColor="text1"/>
        </w:rPr>
        <w:t xml:space="preserve"> de configuração.</w:t>
      </w:r>
    </w:p>
    <w:p w:rsidR="00385062" w:rsidRPr="003F4DF0" w:rsidRDefault="00385062" w:rsidP="003F4DF0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Mesmo fazendo uso de mecanismos de controle bem-sucedidos, os gerentes podem acompanhar as modificações somente até determinado ponto, esquecendo-se de verificar se as mesmas serão realmente implementadas. Para garantir que as modificações sejam adequadamente implementadas, pode-se utilizar duas técnicas:</w:t>
      </w:r>
    </w:p>
    <w:p w:rsidR="00385062" w:rsidRPr="003F4DF0" w:rsidRDefault="00385062" w:rsidP="003F4DF0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a) Revisão técnica formal: enfoca a correção técnica do item de configuração que foi modificado determinado sua consistência em relação a outros itens, omissões e efeitos colaterais em potencial;</w:t>
      </w:r>
    </w:p>
    <w:p w:rsidR="00385062" w:rsidRPr="003F4DF0" w:rsidRDefault="00385062" w:rsidP="003F4DF0">
      <w:pPr>
        <w:pStyle w:val="NormalWeb"/>
        <w:spacing w:before="0" w:beforeAutospacing="0" w:after="135" w:afterAutospacing="0" w:line="34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b) auditoria de configuração de </w:t>
      </w:r>
      <w:r w:rsidRPr="003F4DF0">
        <w:rPr>
          <w:rFonts w:ascii="Arial" w:hAnsi="Arial" w:cs="Arial"/>
          <w:i/>
          <w:iCs/>
          <w:color w:val="000000" w:themeColor="text1"/>
          <w:sz w:val="22"/>
          <w:szCs w:val="22"/>
        </w:rPr>
        <w:t>software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>: complementa a revisão técnica formal avaliando também se alguma modificação adicional foi incorporada, se o processo de software foi seguido, se os documentos formais foram preenchidos corretamente e se todos os itens relacionados foram adequadamente atualizados.</w:t>
      </w:r>
    </w:p>
    <w:p w:rsidR="00C70E5B" w:rsidRPr="003F4DF0" w:rsidRDefault="00385062" w:rsidP="003F4DF0">
      <w:pPr>
        <w:shd w:val="clear" w:color="auto" w:fill="F8F9FA"/>
        <w:spacing w:before="100" w:beforeAutospacing="1" w:after="24" w:line="240" w:lineRule="auto"/>
        <w:jc w:val="both"/>
        <w:rPr>
          <w:rFonts w:ascii="Arial" w:hAnsi="Arial" w:cs="Arial"/>
          <w:b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 xml:space="preserve"> </w:t>
      </w:r>
      <w:r w:rsidR="002F52EB" w:rsidRPr="003F4DF0">
        <w:rPr>
          <w:rFonts w:ascii="Arial" w:hAnsi="Arial" w:cs="Arial"/>
          <w:b/>
          <w:color w:val="000000" w:themeColor="text1"/>
        </w:rPr>
        <w:t>2.6 Relatos de configuração</w:t>
      </w:r>
      <w:r w:rsidR="00DE1F35" w:rsidRPr="003F4DF0">
        <w:rPr>
          <w:rFonts w:ascii="Arial" w:hAnsi="Arial" w:cs="Arial"/>
          <w:b/>
          <w:color w:val="000000" w:themeColor="text1"/>
        </w:rPr>
        <w:t>.</w:t>
      </w:r>
    </w:p>
    <w:p w:rsidR="005752FF" w:rsidRPr="003F4DF0" w:rsidRDefault="00385062" w:rsidP="003F4DF0">
      <w:pPr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 xml:space="preserve">O objetivo do </w:t>
      </w:r>
      <w:r w:rsidR="005752FF" w:rsidRPr="003F4DF0">
        <w:rPr>
          <w:rFonts w:ascii="Arial" w:hAnsi="Arial" w:cs="Arial"/>
          <w:color w:val="000000" w:themeColor="text1"/>
        </w:rPr>
        <w:t xml:space="preserve">relato de configuração </w:t>
      </w:r>
      <w:r w:rsidRPr="003F4DF0">
        <w:rPr>
          <w:rFonts w:ascii="Arial" w:hAnsi="Arial" w:cs="Arial"/>
          <w:color w:val="000000" w:themeColor="text1"/>
        </w:rPr>
        <w:t xml:space="preserve">é relatar a todas as pessoas envolvidas no desenvolvimento e na manutenção do software. As seguintes informações sobre as alterações na configuração de software: </w:t>
      </w:r>
    </w:p>
    <w:p w:rsidR="005752FF" w:rsidRPr="003F4DF0" w:rsidRDefault="00385062" w:rsidP="003F4DF0">
      <w:pPr>
        <w:pStyle w:val="PargrafodaLista"/>
        <w:numPr>
          <w:ilvl w:val="0"/>
          <w:numId w:val="35"/>
        </w:numPr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lastRenderedPageBreak/>
        <w:t xml:space="preserve">O que aconteceu? </w:t>
      </w:r>
    </w:p>
    <w:p w:rsidR="005752FF" w:rsidRPr="003F4DF0" w:rsidRDefault="00385062" w:rsidP="003F4DF0">
      <w:pPr>
        <w:pStyle w:val="PargrafodaLista"/>
        <w:numPr>
          <w:ilvl w:val="0"/>
          <w:numId w:val="35"/>
        </w:numPr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 xml:space="preserve">Quem o fez? </w:t>
      </w:r>
    </w:p>
    <w:p w:rsidR="005752FF" w:rsidRPr="003F4DF0" w:rsidRDefault="00385062" w:rsidP="003F4DF0">
      <w:pPr>
        <w:pStyle w:val="PargrafodaLista"/>
        <w:numPr>
          <w:ilvl w:val="0"/>
          <w:numId w:val="35"/>
        </w:numPr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 xml:space="preserve">Quando aconteceu? </w:t>
      </w:r>
    </w:p>
    <w:p w:rsidR="005752FF" w:rsidRPr="003F4DF0" w:rsidRDefault="00385062" w:rsidP="003F4DF0">
      <w:pPr>
        <w:pStyle w:val="PargrafodaLista"/>
        <w:numPr>
          <w:ilvl w:val="0"/>
          <w:numId w:val="35"/>
        </w:numPr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 xml:space="preserve">O que mais será afetado? </w:t>
      </w:r>
    </w:p>
    <w:p w:rsidR="005752FF" w:rsidRPr="003F4DF0" w:rsidRDefault="005752FF" w:rsidP="003F4DF0">
      <w:pPr>
        <w:pStyle w:val="PargrafodaLista"/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</w:p>
    <w:p w:rsidR="00C70E5B" w:rsidRDefault="002F52EB" w:rsidP="003F4DF0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/>
          <w:color w:val="000000" w:themeColor="text1"/>
          <w:lang w:eastAsia="pt-BR"/>
        </w:rPr>
        <w:t>3. Modelos de qualidade</w:t>
      </w:r>
      <w:r w:rsidR="00DE1F35" w:rsidRPr="003F4DF0">
        <w:rPr>
          <w:rFonts w:ascii="Arial" w:eastAsia="Times New Roman" w:hAnsi="Arial" w:cs="Arial"/>
          <w:b/>
          <w:color w:val="000000" w:themeColor="text1"/>
          <w:lang w:eastAsia="pt-BR"/>
        </w:rPr>
        <w:t>.</w:t>
      </w:r>
    </w:p>
    <w:p w:rsidR="009B3CB4" w:rsidRPr="003F4DF0" w:rsidRDefault="009B3CB4" w:rsidP="003F4DF0">
      <w:pPr>
        <w:shd w:val="clear" w:color="auto" w:fill="FFFFFF"/>
        <w:spacing w:before="75" w:after="0" w:line="240" w:lineRule="auto"/>
        <w:jc w:val="both"/>
        <w:rPr>
          <w:rFonts w:ascii="Arial" w:hAnsi="Arial" w:cs="Arial"/>
          <w:color w:val="000000" w:themeColor="text1"/>
        </w:rPr>
      </w:pPr>
    </w:p>
    <w:p w:rsidR="005752FF" w:rsidRPr="003F4DF0" w:rsidRDefault="005752FF" w:rsidP="003F4DF0">
      <w:pPr>
        <w:pStyle w:val="Estilo1"/>
        <w:ind w:leftChars="0" w:left="0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>Surgiram inúmeros modelos que tinham como objectivo comum a melhoria dos processos da organização e da qualidade do produto e/ou do serviço. Os modelos de qualidade, especialmente direccionados para organizações de SI/TI, podem-se dividir em dois grandes grupos, Modelos de Qualidade de Sistemas e Software, e Modelos de Qualidade de Serviços TI. No âmbito dos Modelos de Qualidade de Sistemas e Software, encontram-se modelos como o CMMI ou a norma ISO/IEC 15504, também conhecida por norma SPICE (Software Processo Improvement and Capability dEtermination). No que diz respeito aos Modelos de Qualidade de Serviços TI, encontram-se referências como o CobiT ou o ITIL.</w:t>
      </w:r>
    </w:p>
    <w:p w:rsidR="00441A0C" w:rsidRPr="003F4DF0" w:rsidRDefault="005752FF" w:rsidP="003F4DF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/>
          <w:color w:val="000000" w:themeColor="text1"/>
          <w:lang w:eastAsia="pt-BR"/>
        </w:rPr>
        <w:t xml:space="preserve"> </w:t>
      </w:r>
      <w:r w:rsidR="002F52EB" w:rsidRPr="003F4DF0">
        <w:rPr>
          <w:rFonts w:ascii="Arial" w:eastAsia="Times New Roman" w:hAnsi="Arial" w:cs="Arial"/>
          <w:b/>
          <w:color w:val="000000" w:themeColor="text1"/>
          <w:lang w:eastAsia="pt-BR"/>
        </w:rPr>
        <w:t xml:space="preserve">3.1 </w:t>
      </w:r>
      <w:r w:rsidR="00EF3BF8" w:rsidRPr="003F4DF0">
        <w:rPr>
          <w:rFonts w:ascii="Arial" w:eastAsia="Times New Roman" w:hAnsi="Arial" w:cs="Arial"/>
          <w:b/>
          <w:color w:val="000000" w:themeColor="text1"/>
          <w:lang w:eastAsia="pt-BR"/>
        </w:rPr>
        <w:t xml:space="preserve">MPS. </w:t>
      </w:r>
      <w:r w:rsidR="002F52EB" w:rsidRPr="003F4DF0">
        <w:rPr>
          <w:rFonts w:ascii="Arial" w:eastAsia="Times New Roman" w:hAnsi="Arial" w:cs="Arial"/>
          <w:b/>
          <w:color w:val="000000" w:themeColor="text1"/>
          <w:lang w:eastAsia="pt-BR"/>
        </w:rPr>
        <w:t>Br: Processo Gerência de Configuração (Nível F)</w:t>
      </w:r>
      <w:r w:rsidR="00DE1F35" w:rsidRPr="003F4DF0">
        <w:rPr>
          <w:rFonts w:ascii="Arial" w:eastAsia="Times New Roman" w:hAnsi="Arial" w:cs="Arial"/>
          <w:b/>
          <w:color w:val="000000" w:themeColor="text1"/>
          <w:lang w:eastAsia="pt-BR"/>
        </w:rPr>
        <w:t>.</w:t>
      </w:r>
      <w:r w:rsidR="00441A0C" w:rsidRPr="003F4DF0">
        <w:rPr>
          <w:rFonts w:ascii="Arial" w:eastAsia="Times New Roman" w:hAnsi="Arial" w:cs="Arial"/>
          <w:b/>
          <w:color w:val="000000" w:themeColor="text1"/>
          <w:lang w:eastAsia="pt-BR"/>
        </w:rPr>
        <w:t xml:space="preserve"> </w:t>
      </w:r>
    </w:p>
    <w:p w:rsidR="005752FF" w:rsidRPr="003F4DF0" w:rsidRDefault="005752FF" w:rsidP="003F4DF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 </w:t>
      </w:r>
      <w:r w:rsidRPr="003F4DF0">
        <w:rPr>
          <w:rStyle w:val="Forte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MPS-BR</w:t>
      </w:r>
      <w:r w:rsidRPr="003F4DF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ou </w:t>
      </w:r>
      <w:r w:rsidRPr="003F4DF0">
        <w:rPr>
          <w:rStyle w:val="Forte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Melhoria</w:t>
      </w:r>
      <w:r w:rsidRPr="003F4DF0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 de </w:t>
      </w:r>
      <w:r w:rsidRPr="003F4DF0">
        <w:rPr>
          <w:rStyle w:val="Forte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Processos</w:t>
      </w:r>
      <w:r w:rsidRPr="003F4DF0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 do </w:t>
      </w:r>
      <w:r w:rsidRPr="003F4DF0">
        <w:rPr>
          <w:rStyle w:val="Forte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Software</w:t>
      </w:r>
      <w:r w:rsidRPr="003F4DF0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 </w:t>
      </w:r>
      <w:r w:rsidRPr="003F4DF0">
        <w:rPr>
          <w:rStyle w:val="Forte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Brasileiro</w:t>
      </w:r>
      <w:r w:rsidRPr="003F4DF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>o modelo define sete 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níveis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> de 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maturidade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</w:p>
    <w:p w:rsidR="005752FF" w:rsidRPr="003F4DF0" w:rsidRDefault="005752FF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(Em 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Otimização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); </w:t>
      </w:r>
    </w:p>
    <w:p w:rsidR="005752FF" w:rsidRPr="003F4DF0" w:rsidRDefault="005752FF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(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Gerenciado</w:t>
      </w:r>
      <w:r w:rsidR="00F1568C"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Quantitativamente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); </w:t>
      </w:r>
    </w:p>
    <w:p w:rsidR="005752FF" w:rsidRPr="003F4DF0" w:rsidRDefault="005752FF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(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Definido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); </w:t>
      </w:r>
    </w:p>
    <w:p w:rsidR="005752FF" w:rsidRPr="003F4DF0" w:rsidRDefault="005752FF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(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Largamente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 Definido); </w:t>
      </w:r>
    </w:p>
    <w:p w:rsidR="005752FF" w:rsidRPr="003F4DF0" w:rsidRDefault="005752FF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>(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Parcialmente</w:t>
      </w:r>
      <w:r w:rsidR="00F1568C"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Definido); </w:t>
      </w:r>
    </w:p>
    <w:p w:rsidR="005752FF" w:rsidRPr="003F4DF0" w:rsidRDefault="005752FF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(Gerenciado); </w:t>
      </w:r>
    </w:p>
    <w:p w:rsidR="005752FF" w:rsidRPr="003F4DF0" w:rsidRDefault="00F1568C" w:rsidP="003F4DF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(Parcialmente </w:t>
      </w:r>
      <w:r w:rsidR="005752FF" w:rsidRPr="003F4DF0">
        <w:rPr>
          <w:rFonts w:ascii="Arial" w:hAnsi="Arial" w:cs="Arial"/>
          <w:color w:val="000000" w:themeColor="text1"/>
          <w:sz w:val="22"/>
          <w:szCs w:val="22"/>
        </w:rPr>
        <w:t>Gerenciado).</w:t>
      </w:r>
    </w:p>
    <w:p w:rsidR="005752FF" w:rsidRPr="005752FF" w:rsidRDefault="005752FF" w:rsidP="003F4DF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F4DF0">
        <w:rPr>
          <w:rFonts w:ascii="Arial" w:hAnsi="Arial" w:cs="Arial"/>
          <w:color w:val="000000" w:themeColor="text1"/>
          <w:sz w:val="22"/>
          <w:szCs w:val="22"/>
        </w:rPr>
        <w:t xml:space="preserve">Sendo o nível G o primeiro a ser implementado e o nível A o nível máximo que a empresa poderá atingir. </w:t>
      </w:r>
      <w:r w:rsidRPr="005752FF">
        <w:rPr>
          <w:rFonts w:ascii="Arial" w:hAnsi="Arial" w:cs="Arial"/>
          <w:color w:val="000000" w:themeColor="text1"/>
          <w:sz w:val="22"/>
          <w:szCs w:val="22"/>
        </w:rPr>
        <w:t>A implementação do MPS-BR exige a aplicação de vários 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processos</w:t>
      </w:r>
      <w:r w:rsidRPr="005752FF">
        <w:rPr>
          <w:rFonts w:ascii="Arial" w:hAnsi="Arial" w:cs="Arial"/>
          <w:color w:val="000000" w:themeColor="text1"/>
          <w:sz w:val="22"/>
          <w:szCs w:val="22"/>
        </w:rPr>
        <w:t> referentes ao </w:t>
      </w:r>
      <w:r w:rsidRPr="003F4DF0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produto</w:t>
      </w:r>
      <w:r w:rsidRPr="005752FF">
        <w:rPr>
          <w:rFonts w:ascii="Arial" w:hAnsi="Arial" w:cs="Arial"/>
          <w:color w:val="000000" w:themeColor="text1"/>
          <w:sz w:val="22"/>
          <w:szCs w:val="22"/>
        </w:rPr>
        <w:t> de software. Para alcançarmos o nível F precisamos implementar os seguintes processo:</w:t>
      </w:r>
    </w:p>
    <w:p w:rsidR="005752FF" w:rsidRPr="003F4DF0" w:rsidRDefault="005752FF" w:rsidP="003F4DF0">
      <w:pPr>
        <w:pStyle w:val="PargrafodaLista"/>
        <w:numPr>
          <w:ilvl w:val="0"/>
          <w:numId w:val="44"/>
        </w:numPr>
        <w:shd w:val="clear" w:color="auto" w:fill="FFFFFF"/>
        <w:spacing w:before="225" w:after="225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Gerência de Requisitos (Evolução do nível G)</w:t>
      </w:r>
      <w:r w:rsidR="00F1568C" w:rsidRPr="003F4DF0">
        <w:rPr>
          <w:rFonts w:ascii="Arial" w:eastAsia="Times New Roman" w:hAnsi="Arial" w:cs="Arial"/>
          <w:color w:val="000000" w:themeColor="text1"/>
          <w:lang w:eastAsia="pt-BR"/>
        </w:rPr>
        <w:t>?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 xml:space="preserve"> O propósito do processo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gerência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de Requisitos é gerenciar os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requisitos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produto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e dos componentes do produto do projeto e identificar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inconsistências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entre os requisitos, os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planos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do projeto e os produtos de trabalho do projeto;</w:t>
      </w:r>
    </w:p>
    <w:p w:rsidR="005752FF" w:rsidRPr="003F4DF0" w:rsidRDefault="005752FF" w:rsidP="003F4DF0">
      <w:pPr>
        <w:pStyle w:val="PargrafodaLista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Gerência de Projetos (Evolução do nível G)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? O propósito do processo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gerência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de Projetos é estabelecer e manter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planos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que definem as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atividades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,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recursos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e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responsabilidades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do projeto, bem como prover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informações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sobre 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andamento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do projeto que permitam a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realização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de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correções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quando houver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desvios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significativos no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desempenho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do projeto;</w:t>
      </w:r>
    </w:p>
    <w:p w:rsidR="005752FF" w:rsidRPr="003F4DF0" w:rsidRDefault="005752FF" w:rsidP="003F4DF0">
      <w:pPr>
        <w:pStyle w:val="PargrafodaLista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</w:t>
      </w:r>
      <w:r w:rsidR="00F1568C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erência de Portfólio (Opcional)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?</w:t>
      </w:r>
      <w:r w:rsidR="00F1568C" w:rsidRPr="003F4DF0">
        <w:rPr>
          <w:rFonts w:ascii="Arial" w:eastAsia="Times New Roman" w:hAnsi="Arial" w:cs="Arial"/>
          <w:color w:val="000000" w:themeColor="text1"/>
          <w:lang w:eastAsia="pt-BR"/>
        </w:rPr>
        <w:t> 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 xml:space="preserve"> propósito desse processo é iniciar e manter projetos que sejam necessários, suficientes e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sustentáveis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, de forma a atender os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objetivos estratégicos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da organização, é dispensável para empresas que tem apenas um produto e não tem a necessidade de gerenciar vários projetos diferentes ao mesmo tempo;</w:t>
      </w:r>
    </w:p>
    <w:p w:rsidR="005752FF" w:rsidRPr="003F4DF0" w:rsidRDefault="005752FF" w:rsidP="003F4DF0">
      <w:pPr>
        <w:pStyle w:val="PargrafodaLista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</w:t>
      </w:r>
      <w:r w:rsidR="00F1568C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erência de Aquisição (Opcional)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?</w:t>
      </w:r>
      <w:r w:rsidR="00F1568C" w:rsidRPr="003F4DF0">
        <w:rPr>
          <w:rFonts w:ascii="Arial" w:eastAsia="Times New Roman" w:hAnsi="Arial" w:cs="Arial"/>
          <w:color w:val="000000" w:themeColor="text1"/>
          <w:lang w:eastAsia="pt-BR"/>
        </w:rPr>
        <w:t> 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 xml:space="preserve"> propósito desse processo é gerenciar a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aquisição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de produtos que satisfaçam às necessidades expressas pelo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adquirente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, é opcional para empresas que não necessitam adquirir produtos a parte;</w:t>
      </w:r>
    </w:p>
    <w:p w:rsidR="005752FF" w:rsidRPr="003F4DF0" w:rsidRDefault="005752FF" w:rsidP="003F4DF0">
      <w:pPr>
        <w:pStyle w:val="PargrafodaLista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lastRenderedPageBreak/>
        <w:t>Gerência de Configuração?</w:t>
      </w:r>
      <w:r w:rsidR="00F1568C" w:rsidRPr="003F4DF0">
        <w:rPr>
          <w:rFonts w:ascii="Arial" w:eastAsia="Times New Roman" w:hAnsi="Arial" w:cs="Arial"/>
          <w:color w:val="000000" w:themeColor="text1"/>
          <w:lang w:eastAsia="pt-BR"/>
        </w:rPr>
        <w:t> T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em o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propósito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de estabelecer e manter a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integridade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de todos os produtos de trabalho de um processo ou projeto e disponibilizá-lo a todos os envolvidos;</w:t>
      </w:r>
    </w:p>
    <w:p w:rsidR="005752FF" w:rsidRPr="003F4DF0" w:rsidRDefault="00F1568C" w:rsidP="003F4DF0">
      <w:pPr>
        <w:pStyle w:val="PargrafodaLista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Gerência de Medição</w:t>
      </w:r>
      <w:r w:rsidR="005752FF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?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T</w:t>
      </w:r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>em o propósito de </w:t>
      </w:r>
      <w:r w:rsidR="005752FF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coletar</w:t>
      </w:r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>, </w:t>
      </w:r>
      <w:r w:rsidR="005752FF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armazenar</w:t>
      </w:r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>, </w:t>
      </w:r>
      <w:r w:rsidR="005752FF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analisar</w:t>
      </w:r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> e relatar os dados relativos aos produtos desenvolvidos e aos processos implementados na organização e em seus projetos, de forma a apoiar os objetivos </w:t>
      </w:r>
      <w:r w:rsidR="005752FF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organizacionais</w:t>
      </w:r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5752FF" w:rsidRPr="003F4DF0" w:rsidRDefault="00F1568C" w:rsidP="003F4DF0">
      <w:pPr>
        <w:pStyle w:val="PargrafodaLista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Gerência da Qualidade</w:t>
      </w:r>
      <w:r w:rsidR="005752FF"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?</w:t>
      </w:r>
      <w:r w:rsidRPr="003F4DF0">
        <w:rPr>
          <w:rFonts w:ascii="Arial" w:eastAsia="Times New Roman" w:hAnsi="Arial" w:cs="Arial"/>
          <w:color w:val="000000" w:themeColor="text1"/>
          <w:lang w:eastAsia="pt-BR"/>
        </w:rPr>
        <w:t> O</w:t>
      </w:r>
      <w:r w:rsidR="005752FF" w:rsidRPr="003F4DF0">
        <w:rPr>
          <w:rFonts w:ascii="Arial" w:eastAsia="Times New Roman" w:hAnsi="Arial" w:cs="Arial"/>
          <w:color w:val="000000" w:themeColor="text1"/>
          <w:lang w:eastAsia="pt-BR"/>
        </w:rPr>
        <w:t xml:space="preserve"> propósito desse processo é assegurar que os produtos de trabalho e a execução dos processos estão em conformidades com os planos e recursos definidos.</w:t>
      </w:r>
    </w:p>
    <w:p w:rsidR="005752FF" w:rsidRPr="003F4DF0" w:rsidRDefault="005752FF" w:rsidP="003F4DF0">
      <w:pPr>
        <w:shd w:val="clear" w:color="auto" w:fill="FFFFFF"/>
        <w:spacing w:before="225" w:after="225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5752FF">
        <w:rPr>
          <w:rFonts w:ascii="Arial" w:eastAsia="Times New Roman" w:hAnsi="Arial" w:cs="Arial"/>
          <w:color w:val="000000" w:themeColor="text1"/>
          <w:lang w:eastAsia="pt-BR"/>
        </w:rPr>
        <w:t>A implantação do modelo MPS-BR tem como principal benefício o melhoramento na qualidade dos produtos aumentando assim a </w:t>
      </w:r>
      <w:r w:rsidRPr="003F4DF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competitividade</w:t>
      </w:r>
      <w:r w:rsidRPr="005752FF">
        <w:rPr>
          <w:rFonts w:ascii="Arial" w:eastAsia="Times New Roman" w:hAnsi="Arial" w:cs="Arial"/>
          <w:color w:val="000000" w:themeColor="text1"/>
          <w:lang w:eastAsia="pt-BR"/>
        </w:rPr>
        <w:t> da empresa em relação aos outros produtos da mesma linha de mercado.</w:t>
      </w:r>
    </w:p>
    <w:p w:rsidR="00441A0C" w:rsidRPr="003F4DF0" w:rsidRDefault="002F52EB" w:rsidP="003F4DF0">
      <w:pPr>
        <w:shd w:val="clear" w:color="auto" w:fill="FFFFFF"/>
        <w:spacing w:after="150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Fonts w:ascii="Arial" w:hAnsi="Arial" w:cs="Arial"/>
          <w:b/>
          <w:color w:val="000000" w:themeColor="text1"/>
        </w:rPr>
        <w:t>3.2 ISO/IEC 12207</w:t>
      </w:r>
      <w:r w:rsidR="00F1568C" w:rsidRPr="003F4DF0">
        <w:rPr>
          <w:rFonts w:ascii="Arial" w:hAnsi="Arial" w:cs="Arial"/>
          <w:b/>
          <w:color w:val="000000" w:themeColor="text1"/>
          <w:lang w:eastAsia="pt-BR"/>
        </w:rPr>
        <w:t>.</w:t>
      </w:r>
    </w:p>
    <w:p w:rsidR="00F1568C" w:rsidRPr="003F4DF0" w:rsidRDefault="00F1568C" w:rsidP="003F4DF0">
      <w:pPr>
        <w:pStyle w:val="Estilo1"/>
        <w:ind w:leftChars="0" w:left="0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>A norma SPICE (ISO/IEC 15504), resultou dos trabalhos de um comité técnico conjunto promovido pela ISO e pela IEC. A primeira é sobejamente conhecida, enquanto que a segunda é uma organização de standards que lida com as tecnologias ligadas à eletricidade e à electrónica. Muitos dos seus standards são desenvolvimentos em conjunto com a ISO. A norma ISO/IEC 15504 (SPICE) define um painel de trabalho (framework) para modelos de avaliação de processos. Na prática, este painel de trabalho também pode ser utilizado como referência para a melhoria de processos. Segundo a norma, a avaliação de processos de software é uma investigação e análise disciplinada dos mesmos selecionados de uma unidade organizacional em relação a um modelo de avaliação de processos.</w:t>
      </w:r>
    </w:p>
    <w:p w:rsidR="00F1568C" w:rsidRPr="003F4DF0" w:rsidRDefault="00F1568C" w:rsidP="003F4DF0">
      <w:pPr>
        <w:pStyle w:val="Estilo1"/>
        <w:ind w:leftChars="0" w:left="0"/>
        <w:jc w:val="both"/>
        <w:rPr>
          <w:rFonts w:ascii="Arial" w:hAnsi="Arial" w:cs="Arial"/>
          <w:color w:val="000000" w:themeColor="text1"/>
        </w:rPr>
      </w:pPr>
      <w:r w:rsidRPr="003F4DF0">
        <w:rPr>
          <w:rFonts w:ascii="Arial" w:hAnsi="Arial" w:cs="Arial"/>
          <w:color w:val="000000" w:themeColor="text1"/>
        </w:rPr>
        <w:t>A norma define um modelo de referência de processos que identifica e descreve um conjunto de processos considerados universais e fundamentais para a boa prática da engenharia de software. Adicionalmente, define seis níveis de capacidade sequenciais e cumulativos que podem ser utilizados de duas formas: por um lado, como uma métrica para avaliar a forma como uma organização está a desempenhar um determinado processo. Por outro, como um guia para a melhoria.</w:t>
      </w:r>
    </w:p>
    <w:p w:rsidR="00C70E5B" w:rsidRPr="003F4DF0" w:rsidRDefault="002F52EB" w:rsidP="003F4DF0">
      <w:pPr>
        <w:shd w:val="clear" w:color="auto" w:fill="F8F9FA"/>
        <w:spacing w:before="100" w:beforeAutospacing="1" w:after="24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Fonts w:ascii="Arial" w:hAnsi="Arial" w:cs="Arial"/>
          <w:b/>
          <w:color w:val="000000" w:themeColor="text1"/>
        </w:rPr>
        <w:t>4. Normas para gerência de configuração</w:t>
      </w:r>
      <w:r w:rsidR="00DE1F35" w:rsidRPr="003F4DF0">
        <w:rPr>
          <w:rFonts w:ascii="Arial" w:hAnsi="Arial" w:cs="Arial"/>
          <w:b/>
          <w:color w:val="000000" w:themeColor="text1"/>
          <w:lang w:eastAsia="pt-BR"/>
        </w:rPr>
        <w:t>.</w:t>
      </w:r>
    </w:p>
    <w:p w:rsidR="00F1568C" w:rsidRPr="003F4DF0" w:rsidRDefault="00F1568C" w:rsidP="003F4DF0">
      <w:pPr>
        <w:shd w:val="clear" w:color="auto" w:fill="F8F9FA"/>
        <w:spacing w:before="100" w:beforeAutospacing="1" w:after="24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Fonts w:ascii="Arial" w:hAnsi="Arial" w:cs="Arial"/>
          <w:color w:val="000000" w:themeColor="text1"/>
        </w:rPr>
        <w:t>Normas são documentos que traduzem em termos tecnológicos as expectativas da sociedade em relação ao objeto da norma. As normas técnicas podem ser aplicáveis a produtos, serviços, processos, sistemas de gestão, competências de pessoas. São documentos que estabelecem requisitos de qualidade, requisitos de desempenho, requisitos de segurança, processos, procedimentos, formas, dimensões, classificações ou terminologias e glossários. Podem ainda estabelecer a maneira de medir ou de determinar características do produto. Usualmente, são construídas por consenso e de maneira participativa. Tecnicamente, a normalização é a o estabelecimento de regras comuns para as atividades humanas e seus resultados. Essas regras são estabelecidas de comum acordo entre os interessados nessas atividades e nos seus resultados. Assim, a normalização é uma atividade da sociedade e pode ser descrita como a sua autorregulação.</w:t>
      </w:r>
    </w:p>
    <w:p w:rsidR="00441A0C" w:rsidRPr="003F4DF0" w:rsidRDefault="002F52EB" w:rsidP="003F4DF0">
      <w:pPr>
        <w:shd w:val="clear" w:color="auto" w:fill="F8F9FA"/>
        <w:spacing w:before="100" w:beforeAutospacing="1" w:after="24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Fonts w:ascii="Arial" w:hAnsi="Arial" w:cs="Arial"/>
          <w:b/>
          <w:color w:val="000000" w:themeColor="text1"/>
        </w:rPr>
        <w:t>4.1 IEEE Std 828</w:t>
      </w:r>
      <w:r w:rsidR="00DE1F35" w:rsidRPr="003F4DF0">
        <w:rPr>
          <w:rFonts w:ascii="Arial" w:hAnsi="Arial" w:cs="Arial"/>
          <w:b/>
          <w:color w:val="000000" w:themeColor="text1"/>
          <w:lang w:eastAsia="pt-BR"/>
        </w:rPr>
        <w:t>.</w:t>
      </w:r>
    </w:p>
    <w:p w:rsidR="003F4DF0" w:rsidRPr="003F4DF0" w:rsidRDefault="003F4DF0" w:rsidP="003F4DF0">
      <w:pPr>
        <w:shd w:val="clear" w:color="auto" w:fill="F8F9FA"/>
        <w:spacing w:before="100" w:beforeAutospacing="1" w:after="24" w:line="240" w:lineRule="auto"/>
        <w:jc w:val="both"/>
        <w:rPr>
          <w:rFonts w:ascii="Arial" w:hAnsi="Arial" w:cs="Arial"/>
          <w:b/>
          <w:color w:val="000000" w:themeColor="text1"/>
          <w:lang w:eastAsia="pt-BR"/>
        </w:rPr>
      </w:pPr>
      <w:r w:rsidRPr="003F4DF0">
        <w:rPr>
          <w:rStyle w:val="description"/>
          <w:rFonts w:ascii="Arial" w:hAnsi="Arial" w:cs="Arial"/>
          <w:color w:val="000000" w:themeColor="text1"/>
          <w:shd w:val="clear" w:color="auto" w:fill="FFFFFF"/>
        </w:rPr>
        <w:lastRenderedPageBreak/>
        <w:t>Este padrão estabelece os requisitos mínimos para processos de Gerenciamento de Configuração (CM) em sistemas e engenharia de software. A aplicação deste padrão aplica-se a qualquer forma, classe ou tipo de software ou sistema. Esta revisão do padrão expande a versão anterior para explicar o CM, incluindo a identificação e aquisição de itens de configuração, o controle de mudanças, o relatório do status dos itens de configuração, bem como a criação de software e a criação de versões. Seu antecessor definiu apenas o conteúdo de um plano de gerenciamento de configuração de software. Este padrão aborda o que as atividades de CM devem ser feitas, quando elas acontecerão no ciclo de vida e quais planejamento e recursos são necessários. Ele também descreve as áreas de conteúdo para um Plano CM. O padrão suporta ISO / IEC / IEEE 12207: 2008 e ISO / IEC / IEEE 15288:</w:t>
      </w:r>
    </w:p>
    <w:p w:rsidR="003F4DF0" w:rsidRDefault="00EF3BF8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3F4DF0">
        <w:rPr>
          <w:rFonts w:ascii="Arial" w:eastAsia="Times New Roman" w:hAnsi="Arial" w:cs="Arial"/>
          <w:b/>
          <w:color w:val="000000" w:themeColor="text1"/>
          <w:lang w:eastAsia="pt-BR"/>
        </w:rPr>
        <w:t xml:space="preserve">5. </w:t>
      </w:r>
      <w:r w:rsidR="000B4BA2" w:rsidRPr="003F4DF0">
        <w:rPr>
          <w:rFonts w:ascii="Arial" w:eastAsia="Times New Roman" w:hAnsi="Arial" w:cs="Arial"/>
          <w:b/>
          <w:color w:val="000000" w:themeColor="text1"/>
          <w:lang w:eastAsia="pt-BR"/>
        </w:rPr>
        <w:t>Referências:</w:t>
      </w:r>
    </w:p>
    <w:p w:rsidR="00025115" w:rsidRDefault="00AA51FE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hyperlink r:id="rId15" w:history="1">
        <w:r w:rsidR="003F4DF0" w:rsidRPr="00FF2AC5">
          <w:rPr>
            <w:rStyle w:val="Hyperlink"/>
            <w:rFonts w:ascii="Arial" w:eastAsia="Times New Roman" w:hAnsi="Arial" w:cs="Arial"/>
            <w:lang w:eastAsia="pt-BR"/>
          </w:rPr>
          <w:t>https://standards.ieee.org/findstds/standard/828-2012.html</w:t>
        </w:r>
      </w:hyperlink>
    </w:p>
    <w:p w:rsidR="003F4DF0" w:rsidRDefault="00AA51FE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hyperlink r:id="rId16" w:history="1">
        <w:r w:rsidR="003F4DF0" w:rsidRPr="00FF2AC5">
          <w:rPr>
            <w:rStyle w:val="Hyperlink"/>
            <w:rFonts w:ascii="Arial" w:eastAsia="Times New Roman" w:hAnsi="Arial" w:cs="Arial"/>
            <w:lang w:eastAsia="pt-BR"/>
          </w:rPr>
          <w:t>http://www.bibliotecas.sebrae.com.br/chronus/ARQUIVOS_CHRONUS/bds/bds.nsf/02f09c945e1a1a0789a6cdef2b04654b/$File/4554.pdf</w:t>
        </w:r>
      </w:hyperlink>
    </w:p>
    <w:p w:rsidR="003F4DF0" w:rsidRDefault="00AA51FE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hyperlink r:id="rId17" w:history="1">
        <w:r w:rsidR="003F4DF0" w:rsidRPr="00FF2AC5">
          <w:rPr>
            <w:rStyle w:val="Hyperlink"/>
            <w:rFonts w:ascii="Arial" w:eastAsia="Times New Roman" w:hAnsi="Arial" w:cs="Arial"/>
            <w:lang w:eastAsia="pt-BR"/>
          </w:rPr>
          <w:t>http://www.blogdaqualidade.com.br/o-que-e-o-mps-br/</w:t>
        </w:r>
      </w:hyperlink>
    </w:p>
    <w:p w:rsidR="003F4DF0" w:rsidRDefault="00AA51FE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hyperlink r:id="rId18" w:history="1">
        <w:r w:rsidR="003F4DF0" w:rsidRPr="00FF2AC5">
          <w:rPr>
            <w:rStyle w:val="Hyperlink"/>
            <w:rFonts w:ascii="Arial" w:eastAsia="Times New Roman" w:hAnsi="Arial" w:cs="Arial"/>
            <w:lang w:eastAsia="pt-BR"/>
          </w:rPr>
          <w:t>http://www.univasf.edu.br/~ricardo.aramos/disciplinas/ESI2009_2/Aula018_GerConfigSoftware.pdf</w:t>
        </w:r>
      </w:hyperlink>
    </w:p>
    <w:p w:rsidR="003F4DF0" w:rsidRDefault="00AA51FE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hyperlink r:id="rId19" w:history="1">
        <w:r w:rsidR="003F4DF0" w:rsidRPr="00FF2AC5">
          <w:rPr>
            <w:rStyle w:val="Hyperlink"/>
            <w:rFonts w:ascii="Arial" w:eastAsia="Times New Roman" w:hAnsi="Arial" w:cs="Arial"/>
            <w:lang w:eastAsia="pt-BR"/>
          </w:rPr>
          <w:t>https://pt.wikipedia.org/wiki/Ger%C3%AAncia_de_configura%C3%A7%C3%A3o_de_software</w:t>
        </w:r>
      </w:hyperlink>
    </w:p>
    <w:p w:rsidR="003F4DF0" w:rsidRDefault="00AA51FE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hyperlink r:id="rId20" w:history="1">
        <w:r w:rsidR="003F4DF0" w:rsidRPr="00FF2AC5">
          <w:rPr>
            <w:rStyle w:val="Hyperlink"/>
            <w:rFonts w:ascii="Arial" w:eastAsia="Times New Roman" w:hAnsi="Arial" w:cs="Arial"/>
            <w:lang w:eastAsia="pt-BR"/>
          </w:rPr>
          <w:t>https://www.webartigos.com/artigos/introducao-ao-processo-de-gerencia-de-configuracao-de-software/10807</w:t>
        </w:r>
      </w:hyperlink>
    </w:p>
    <w:p w:rsidR="003F4DF0" w:rsidRDefault="00AA51FE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hyperlink r:id="rId21" w:history="1">
        <w:r w:rsidR="003F4DF0" w:rsidRPr="00FF2AC5">
          <w:rPr>
            <w:rStyle w:val="Hyperlink"/>
            <w:rFonts w:ascii="Arial" w:eastAsia="Times New Roman" w:hAnsi="Arial" w:cs="Arial"/>
            <w:lang w:eastAsia="pt-BR"/>
          </w:rPr>
          <w:t>https://www.devmedia.com.br/gerencia-de-configuracao-de-software/9145</w:t>
        </w:r>
      </w:hyperlink>
    </w:p>
    <w:p w:rsidR="003F4DF0" w:rsidRPr="003F4DF0" w:rsidRDefault="003F4DF0" w:rsidP="003F4DF0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0B4BA2" w:rsidRPr="005A3E92" w:rsidRDefault="000B4BA2" w:rsidP="005A3E92">
      <w:pPr>
        <w:jc w:val="both"/>
        <w:rPr>
          <w:rFonts w:ascii="Arial" w:hAnsi="Arial" w:cs="Arial"/>
          <w:lang w:eastAsia="pt-BR"/>
        </w:rPr>
      </w:pPr>
    </w:p>
    <w:p w:rsidR="000B4BA2" w:rsidRPr="005A3E92" w:rsidRDefault="000B4BA2" w:rsidP="005A3E92">
      <w:pPr>
        <w:jc w:val="both"/>
        <w:rPr>
          <w:rFonts w:ascii="Arial" w:hAnsi="Arial" w:cs="Arial"/>
          <w:lang w:eastAsia="pt-BR"/>
        </w:rPr>
      </w:pPr>
    </w:p>
    <w:p w:rsidR="00DE1F35" w:rsidRPr="005A3E92" w:rsidRDefault="00DE1F35" w:rsidP="005A3E92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Arial" w:eastAsia="Times New Roman" w:hAnsi="Arial" w:cs="Arial"/>
          <w:b/>
          <w:color w:val="222222"/>
          <w:lang w:eastAsia="pt-BR"/>
        </w:rPr>
      </w:pPr>
    </w:p>
    <w:p w:rsidR="00DE1F35" w:rsidRPr="005A3E92" w:rsidRDefault="00DE1F35" w:rsidP="005A3E92">
      <w:pPr>
        <w:shd w:val="clear" w:color="auto" w:fill="F8F9FA"/>
        <w:spacing w:before="100" w:beforeAutospacing="1" w:after="24" w:line="240" w:lineRule="auto"/>
        <w:jc w:val="both"/>
        <w:rPr>
          <w:rFonts w:ascii="Arial" w:hAnsi="Arial" w:cs="Arial"/>
          <w:b/>
          <w:lang w:eastAsia="pt-BR"/>
        </w:rPr>
      </w:pPr>
    </w:p>
    <w:sectPr w:rsidR="00DE1F35" w:rsidRPr="005A3E92">
      <w:head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1FE" w:rsidRDefault="00AA51FE">
      <w:pPr>
        <w:spacing w:after="0" w:line="240" w:lineRule="auto"/>
      </w:pPr>
      <w:r>
        <w:separator/>
      </w:r>
    </w:p>
  </w:endnote>
  <w:endnote w:type="continuationSeparator" w:id="0">
    <w:p w:rsidR="00AA51FE" w:rsidRDefault="00AA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1FE" w:rsidRDefault="00AA51FE">
      <w:pPr>
        <w:spacing w:after="0" w:line="240" w:lineRule="auto"/>
      </w:pPr>
      <w:r>
        <w:separator/>
      </w:r>
    </w:p>
  </w:footnote>
  <w:footnote w:type="continuationSeparator" w:id="0">
    <w:p w:rsidR="00AA51FE" w:rsidRDefault="00AA5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HAnsi" w:hAnsiTheme="minorHAnsi" w:cstheme="minorBidi"/>
        <w:b w:val="0"/>
        <w:bCs w:val="0"/>
        <w:kern w:val="0"/>
        <w:sz w:val="22"/>
        <w:szCs w:val="24"/>
      </w:rPr>
      <w:id w:val="899938005"/>
    </w:sdtPr>
    <w:sdtEndPr/>
    <w:sdtContent>
      <w:p w:rsidR="00361550" w:rsidRPr="00952331" w:rsidRDefault="00361550" w:rsidP="0031016F">
        <w:pPr>
          <w:pStyle w:val="Ttulo0"/>
          <w:tabs>
            <w:tab w:val="left" w:pos="3600"/>
            <w:tab w:val="left" w:pos="6435"/>
          </w:tabs>
          <w:ind w:right="105"/>
          <w:jc w:val="left"/>
          <w:rPr>
            <w:bCs w:val="0"/>
            <w:sz w:val="32"/>
          </w:rPr>
        </w:pPr>
      </w:p>
      <w:p w:rsidR="00361550" w:rsidRDefault="00361550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b/>
            <w:bCs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1D4F6E">
          <w:rPr>
            <w:rFonts w:ascii="Arial" w:hAnsi="Arial" w:cs="Arial"/>
            <w:bCs/>
            <w:noProof/>
            <w:szCs w:val="24"/>
          </w:rPr>
          <w:t>3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1D4F6E">
          <w:rPr>
            <w:rFonts w:ascii="Arial" w:hAnsi="Arial" w:cs="Arial"/>
            <w:bCs/>
            <w:noProof/>
            <w:szCs w:val="24"/>
          </w:rPr>
          <w:t>8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1CF0E44"/>
    <w:multiLevelType w:val="hybridMultilevel"/>
    <w:tmpl w:val="137CE254"/>
    <w:lvl w:ilvl="0" w:tplc="0416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06ED566C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BE194D"/>
    <w:multiLevelType w:val="hybridMultilevel"/>
    <w:tmpl w:val="5EEE2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470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827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184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541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898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255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2612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969" w:hanging="113"/>
      </w:pPr>
      <w:rPr>
        <w:rFonts w:hint="default"/>
      </w:rPr>
    </w:lvl>
  </w:abstractNum>
  <w:abstractNum w:abstractNumId="5" w15:restartNumberingAfterBreak="0">
    <w:nsid w:val="0A8D70CC"/>
    <w:multiLevelType w:val="multilevel"/>
    <w:tmpl w:val="25CA27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2" w:hanging="1800"/>
      </w:pPr>
      <w:rPr>
        <w:rFonts w:hint="default"/>
      </w:rPr>
    </w:lvl>
  </w:abstractNum>
  <w:abstractNum w:abstractNumId="6" w15:restartNumberingAfterBreak="0">
    <w:nsid w:val="0B36573B"/>
    <w:multiLevelType w:val="hybridMultilevel"/>
    <w:tmpl w:val="E16696AC"/>
    <w:lvl w:ilvl="0" w:tplc="30128AC4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0C6661AF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B04808"/>
    <w:multiLevelType w:val="multilevel"/>
    <w:tmpl w:val="3CACE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10" w15:restartNumberingAfterBreak="0">
    <w:nsid w:val="0EE81758"/>
    <w:multiLevelType w:val="multilevel"/>
    <w:tmpl w:val="00F4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E345EC"/>
    <w:multiLevelType w:val="multilevel"/>
    <w:tmpl w:val="543A93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FD030BA"/>
    <w:multiLevelType w:val="hybridMultilevel"/>
    <w:tmpl w:val="05645130"/>
    <w:lvl w:ilvl="0" w:tplc="0416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4" w15:restartNumberingAfterBreak="0">
    <w:nsid w:val="20021299"/>
    <w:multiLevelType w:val="hybridMultilevel"/>
    <w:tmpl w:val="43A43780"/>
    <w:lvl w:ilvl="0" w:tplc="A6EA0848">
      <w:numFmt w:val="bullet"/>
      <w:lvlText w:val=""/>
      <w:lvlJc w:val="left"/>
      <w:pPr>
        <w:ind w:left="2095" w:hanging="540"/>
      </w:pPr>
      <w:rPr>
        <w:rFonts w:ascii="Wingdings" w:eastAsia="Wingdings" w:hAnsi="Wingdings" w:cs="Wingdings" w:hint="default"/>
        <w:color w:val="3333CC"/>
        <w:w w:val="100"/>
        <w:sz w:val="26"/>
        <w:szCs w:val="26"/>
      </w:rPr>
    </w:lvl>
    <w:lvl w:ilvl="1" w:tplc="05EEC0B4">
      <w:numFmt w:val="bullet"/>
      <w:lvlText w:val=""/>
      <w:lvlJc w:val="left"/>
      <w:pPr>
        <w:ind w:left="2725" w:hanging="450"/>
      </w:pPr>
      <w:rPr>
        <w:rFonts w:ascii="Wingdings" w:eastAsia="Wingdings" w:hAnsi="Wingdings" w:cs="Wingdings" w:hint="default"/>
        <w:color w:val="FF0000"/>
        <w:w w:val="100"/>
        <w:sz w:val="24"/>
        <w:szCs w:val="24"/>
      </w:rPr>
    </w:lvl>
    <w:lvl w:ilvl="2" w:tplc="37C27428">
      <w:numFmt w:val="bullet"/>
      <w:lvlText w:val="•"/>
      <w:lvlJc w:val="left"/>
      <w:pPr>
        <w:ind w:left="4022" w:hanging="450"/>
      </w:pPr>
      <w:rPr>
        <w:rFonts w:hint="default"/>
      </w:rPr>
    </w:lvl>
    <w:lvl w:ilvl="3" w:tplc="9DECDB60">
      <w:numFmt w:val="bullet"/>
      <w:lvlText w:val="•"/>
      <w:lvlJc w:val="left"/>
      <w:pPr>
        <w:ind w:left="5324" w:hanging="450"/>
      </w:pPr>
      <w:rPr>
        <w:rFonts w:hint="default"/>
      </w:rPr>
    </w:lvl>
    <w:lvl w:ilvl="4" w:tplc="730ACFB6">
      <w:numFmt w:val="bullet"/>
      <w:lvlText w:val="•"/>
      <w:lvlJc w:val="left"/>
      <w:pPr>
        <w:ind w:left="6626" w:hanging="450"/>
      </w:pPr>
      <w:rPr>
        <w:rFonts w:hint="default"/>
      </w:rPr>
    </w:lvl>
    <w:lvl w:ilvl="5" w:tplc="361ACF34">
      <w:numFmt w:val="bullet"/>
      <w:lvlText w:val="•"/>
      <w:lvlJc w:val="left"/>
      <w:pPr>
        <w:ind w:left="7928" w:hanging="450"/>
      </w:pPr>
      <w:rPr>
        <w:rFonts w:hint="default"/>
      </w:rPr>
    </w:lvl>
    <w:lvl w:ilvl="6" w:tplc="7C38E234">
      <w:numFmt w:val="bullet"/>
      <w:lvlText w:val="•"/>
      <w:lvlJc w:val="left"/>
      <w:pPr>
        <w:ind w:left="9231" w:hanging="450"/>
      </w:pPr>
      <w:rPr>
        <w:rFonts w:hint="default"/>
      </w:rPr>
    </w:lvl>
    <w:lvl w:ilvl="7" w:tplc="80025F0E">
      <w:numFmt w:val="bullet"/>
      <w:lvlText w:val="•"/>
      <w:lvlJc w:val="left"/>
      <w:pPr>
        <w:ind w:left="10533" w:hanging="450"/>
      </w:pPr>
      <w:rPr>
        <w:rFonts w:hint="default"/>
      </w:rPr>
    </w:lvl>
    <w:lvl w:ilvl="8" w:tplc="224C3B84">
      <w:numFmt w:val="bullet"/>
      <w:lvlText w:val="•"/>
      <w:lvlJc w:val="left"/>
      <w:pPr>
        <w:ind w:left="11835" w:hanging="450"/>
      </w:pPr>
      <w:rPr>
        <w:rFonts w:hint="default"/>
      </w:rPr>
    </w:lvl>
  </w:abstractNum>
  <w:abstractNum w:abstractNumId="15" w15:restartNumberingAfterBreak="0">
    <w:nsid w:val="20C0118F"/>
    <w:multiLevelType w:val="hybridMultilevel"/>
    <w:tmpl w:val="8B98B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9B3201"/>
    <w:multiLevelType w:val="multilevel"/>
    <w:tmpl w:val="23E0B5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7165D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2A8A3D4F"/>
    <w:multiLevelType w:val="hybridMultilevel"/>
    <w:tmpl w:val="1BDC49E8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E08171F"/>
    <w:multiLevelType w:val="hybridMultilevel"/>
    <w:tmpl w:val="556464F4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30BC5631"/>
    <w:multiLevelType w:val="hybridMultilevel"/>
    <w:tmpl w:val="D766F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233C7"/>
    <w:multiLevelType w:val="hybridMultilevel"/>
    <w:tmpl w:val="F0908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B7A3F"/>
    <w:multiLevelType w:val="multilevel"/>
    <w:tmpl w:val="1BAE50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656ACA"/>
    <w:multiLevelType w:val="hybridMultilevel"/>
    <w:tmpl w:val="4ADC4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EF2574"/>
    <w:multiLevelType w:val="multilevel"/>
    <w:tmpl w:val="107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D05D54"/>
    <w:multiLevelType w:val="multilevel"/>
    <w:tmpl w:val="3ED84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1E17BA"/>
    <w:multiLevelType w:val="multilevel"/>
    <w:tmpl w:val="FB9292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512286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8621CA"/>
    <w:multiLevelType w:val="hybridMultilevel"/>
    <w:tmpl w:val="F8E2A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003C2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C9336F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8C79A8"/>
    <w:multiLevelType w:val="hybridMultilevel"/>
    <w:tmpl w:val="E2403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C112E"/>
    <w:multiLevelType w:val="multilevel"/>
    <w:tmpl w:val="A628DC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181A93"/>
    <w:multiLevelType w:val="hybridMultilevel"/>
    <w:tmpl w:val="723E2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D2E68"/>
    <w:multiLevelType w:val="multilevel"/>
    <w:tmpl w:val="63B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D0F9B"/>
    <w:multiLevelType w:val="hybridMultilevel"/>
    <w:tmpl w:val="BD34E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E0684"/>
    <w:multiLevelType w:val="multilevel"/>
    <w:tmpl w:val="66E8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CB46BA"/>
    <w:multiLevelType w:val="multilevel"/>
    <w:tmpl w:val="1D44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B3C78"/>
    <w:multiLevelType w:val="multilevel"/>
    <w:tmpl w:val="0A06CB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F37F7E"/>
    <w:multiLevelType w:val="hybridMultilevel"/>
    <w:tmpl w:val="C4D83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8"/>
  </w:num>
  <w:num w:numId="4">
    <w:abstractNumId w:val="38"/>
  </w:num>
  <w:num w:numId="5">
    <w:abstractNumId w:val="18"/>
  </w:num>
  <w:num w:numId="6">
    <w:abstractNumId w:val="20"/>
  </w:num>
  <w:num w:numId="7">
    <w:abstractNumId w:val="9"/>
  </w:num>
  <w:num w:numId="8">
    <w:abstractNumId w:val="4"/>
  </w:num>
  <w:num w:numId="9">
    <w:abstractNumId w:val="11"/>
  </w:num>
  <w:num w:numId="10">
    <w:abstractNumId w:val="22"/>
  </w:num>
  <w:num w:numId="11">
    <w:abstractNumId w:val="43"/>
  </w:num>
  <w:num w:numId="12">
    <w:abstractNumId w:val="31"/>
  </w:num>
  <w:num w:numId="13">
    <w:abstractNumId w:val="25"/>
  </w:num>
  <w:num w:numId="14">
    <w:abstractNumId w:val="15"/>
  </w:num>
  <w:num w:numId="15">
    <w:abstractNumId w:val="34"/>
  </w:num>
  <w:num w:numId="16">
    <w:abstractNumId w:val="21"/>
  </w:num>
  <w:num w:numId="17">
    <w:abstractNumId w:val="23"/>
  </w:num>
  <w:num w:numId="18">
    <w:abstractNumId w:val="7"/>
  </w:num>
  <w:num w:numId="19">
    <w:abstractNumId w:val="2"/>
  </w:num>
  <w:num w:numId="20">
    <w:abstractNumId w:val="33"/>
  </w:num>
  <w:num w:numId="21">
    <w:abstractNumId w:val="17"/>
  </w:num>
  <w:num w:numId="22">
    <w:abstractNumId w:val="14"/>
  </w:num>
  <w:num w:numId="23">
    <w:abstractNumId w:val="37"/>
  </w:num>
  <w:num w:numId="24">
    <w:abstractNumId w:val="30"/>
  </w:num>
  <w:num w:numId="25">
    <w:abstractNumId w:val="41"/>
  </w:num>
  <w:num w:numId="26">
    <w:abstractNumId w:val="10"/>
  </w:num>
  <w:num w:numId="27">
    <w:abstractNumId w:val="32"/>
  </w:num>
  <w:num w:numId="28">
    <w:abstractNumId w:val="5"/>
  </w:num>
  <w:num w:numId="29">
    <w:abstractNumId w:val="40"/>
  </w:num>
  <w:num w:numId="30">
    <w:abstractNumId w:val="13"/>
  </w:num>
  <w:num w:numId="31">
    <w:abstractNumId w:val="3"/>
  </w:num>
  <w:num w:numId="32">
    <w:abstractNumId w:val="1"/>
  </w:num>
  <w:num w:numId="33">
    <w:abstractNumId w:val="36"/>
  </w:num>
  <w:num w:numId="34">
    <w:abstractNumId w:val="26"/>
  </w:num>
  <w:num w:numId="35">
    <w:abstractNumId w:val="39"/>
  </w:num>
  <w:num w:numId="36">
    <w:abstractNumId w:val="35"/>
  </w:num>
  <w:num w:numId="37">
    <w:abstractNumId w:val="24"/>
  </w:num>
  <w:num w:numId="38">
    <w:abstractNumId w:val="16"/>
  </w:num>
  <w:num w:numId="39">
    <w:abstractNumId w:val="8"/>
  </w:num>
  <w:num w:numId="40">
    <w:abstractNumId w:val="29"/>
  </w:num>
  <w:num w:numId="41">
    <w:abstractNumId w:val="42"/>
  </w:num>
  <w:num w:numId="42">
    <w:abstractNumId w:val="27"/>
  </w:num>
  <w:num w:numId="43">
    <w:abstractNumId w:val="6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97FC10F7"/>
    <w:rsid w:val="BFF984C6"/>
    <w:rsid w:val="00003040"/>
    <w:rsid w:val="000150A9"/>
    <w:rsid w:val="00024651"/>
    <w:rsid w:val="00025115"/>
    <w:rsid w:val="00025B81"/>
    <w:rsid w:val="00037225"/>
    <w:rsid w:val="0003795E"/>
    <w:rsid w:val="0004151D"/>
    <w:rsid w:val="00042EE4"/>
    <w:rsid w:val="000644BA"/>
    <w:rsid w:val="00067EAD"/>
    <w:rsid w:val="00081F9C"/>
    <w:rsid w:val="0008384D"/>
    <w:rsid w:val="00085834"/>
    <w:rsid w:val="0008606D"/>
    <w:rsid w:val="000A0C7A"/>
    <w:rsid w:val="000B2197"/>
    <w:rsid w:val="000B24E4"/>
    <w:rsid w:val="000B4BA2"/>
    <w:rsid w:val="000B5958"/>
    <w:rsid w:val="000D302D"/>
    <w:rsid w:val="000D34E8"/>
    <w:rsid w:val="000D3593"/>
    <w:rsid w:val="000D3C64"/>
    <w:rsid w:val="000D5C53"/>
    <w:rsid w:val="000F32FA"/>
    <w:rsid w:val="000F3E69"/>
    <w:rsid w:val="00103B5D"/>
    <w:rsid w:val="00111C9E"/>
    <w:rsid w:val="00125921"/>
    <w:rsid w:val="00135E8E"/>
    <w:rsid w:val="001413F8"/>
    <w:rsid w:val="001424DB"/>
    <w:rsid w:val="00145EF6"/>
    <w:rsid w:val="0014644E"/>
    <w:rsid w:val="00152DC7"/>
    <w:rsid w:val="00153D40"/>
    <w:rsid w:val="00164B17"/>
    <w:rsid w:val="00165B1F"/>
    <w:rsid w:val="00173CAC"/>
    <w:rsid w:val="001770D4"/>
    <w:rsid w:val="00177C80"/>
    <w:rsid w:val="00181CAD"/>
    <w:rsid w:val="00191507"/>
    <w:rsid w:val="001C11DB"/>
    <w:rsid w:val="001C1C02"/>
    <w:rsid w:val="001C2338"/>
    <w:rsid w:val="001C247F"/>
    <w:rsid w:val="001C3D79"/>
    <w:rsid w:val="001C6538"/>
    <w:rsid w:val="001D1F3D"/>
    <w:rsid w:val="001D4F6E"/>
    <w:rsid w:val="001E038F"/>
    <w:rsid w:val="001E0C58"/>
    <w:rsid w:val="001E1406"/>
    <w:rsid w:val="001E1635"/>
    <w:rsid w:val="001E3CF1"/>
    <w:rsid w:val="001E4CDF"/>
    <w:rsid w:val="001E5526"/>
    <w:rsid w:val="0022510E"/>
    <w:rsid w:val="00225C58"/>
    <w:rsid w:val="002325AA"/>
    <w:rsid w:val="00236D3E"/>
    <w:rsid w:val="00245156"/>
    <w:rsid w:val="00247E9B"/>
    <w:rsid w:val="002519FE"/>
    <w:rsid w:val="00251D85"/>
    <w:rsid w:val="00256F5C"/>
    <w:rsid w:val="002570EA"/>
    <w:rsid w:val="002604A7"/>
    <w:rsid w:val="00273DB5"/>
    <w:rsid w:val="00280C4C"/>
    <w:rsid w:val="00296033"/>
    <w:rsid w:val="00296700"/>
    <w:rsid w:val="002A581D"/>
    <w:rsid w:val="002B30DA"/>
    <w:rsid w:val="002B71EB"/>
    <w:rsid w:val="002C1E92"/>
    <w:rsid w:val="002D1324"/>
    <w:rsid w:val="002E26AE"/>
    <w:rsid w:val="002E30AF"/>
    <w:rsid w:val="002E5367"/>
    <w:rsid w:val="002E5474"/>
    <w:rsid w:val="002E78B6"/>
    <w:rsid w:val="002F1C6A"/>
    <w:rsid w:val="002F52EB"/>
    <w:rsid w:val="0031016F"/>
    <w:rsid w:val="00310863"/>
    <w:rsid w:val="003163DD"/>
    <w:rsid w:val="003222AF"/>
    <w:rsid w:val="00332121"/>
    <w:rsid w:val="00334B11"/>
    <w:rsid w:val="0033534E"/>
    <w:rsid w:val="0033586F"/>
    <w:rsid w:val="0034334D"/>
    <w:rsid w:val="00344460"/>
    <w:rsid w:val="003512B6"/>
    <w:rsid w:val="00352F19"/>
    <w:rsid w:val="00353182"/>
    <w:rsid w:val="00361550"/>
    <w:rsid w:val="00362409"/>
    <w:rsid w:val="00374299"/>
    <w:rsid w:val="00376601"/>
    <w:rsid w:val="0037717A"/>
    <w:rsid w:val="00385062"/>
    <w:rsid w:val="003859CE"/>
    <w:rsid w:val="00385C68"/>
    <w:rsid w:val="0039078F"/>
    <w:rsid w:val="00393F34"/>
    <w:rsid w:val="003A0FA7"/>
    <w:rsid w:val="003B31DC"/>
    <w:rsid w:val="003B3FAF"/>
    <w:rsid w:val="003B55A7"/>
    <w:rsid w:val="003B5DCE"/>
    <w:rsid w:val="003C2553"/>
    <w:rsid w:val="003C3FE5"/>
    <w:rsid w:val="003C5F43"/>
    <w:rsid w:val="003C6137"/>
    <w:rsid w:val="003D476C"/>
    <w:rsid w:val="003D5B0E"/>
    <w:rsid w:val="003D5CF4"/>
    <w:rsid w:val="003E29F0"/>
    <w:rsid w:val="003F0984"/>
    <w:rsid w:val="003F4DF0"/>
    <w:rsid w:val="003F560D"/>
    <w:rsid w:val="004037A7"/>
    <w:rsid w:val="00404D96"/>
    <w:rsid w:val="00412C22"/>
    <w:rsid w:val="004169D2"/>
    <w:rsid w:val="00416C8F"/>
    <w:rsid w:val="00422FC5"/>
    <w:rsid w:val="004258C4"/>
    <w:rsid w:val="0042656B"/>
    <w:rsid w:val="00426AEE"/>
    <w:rsid w:val="004278D4"/>
    <w:rsid w:val="00435AAC"/>
    <w:rsid w:val="00437694"/>
    <w:rsid w:val="00441A0C"/>
    <w:rsid w:val="004437ED"/>
    <w:rsid w:val="004533E4"/>
    <w:rsid w:val="00455AD7"/>
    <w:rsid w:val="00457E98"/>
    <w:rsid w:val="00461A17"/>
    <w:rsid w:val="00471C37"/>
    <w:rsid w:val="00482F5F"/>
    <w:rsid w:val="0049010D"/>
    <w:rsid w:val="00492583"/>
    <w:rsid w:val="004A2918"/>
    <w:rsid w:val="004A33B7"/>
    <w:rsid w:val="004B4584"/>
    <w:rsid w:val="004B7735"/>
    <w:rsid w:val="004B7E43"/>
    <w:rsid w:val="004D6518"/>
    <w:rsid w:val="004F5C46"/>
    <w:rsid w:val="004F7107"/>
    <w:rsid w:val="00500623"/>
    <w:rsid w:val="005019DF"/>
    <w:rsid w:val="005052B9"/>
    <w:rsid w:val="00516036"/>
    <w:rsid w:val="00516690"/>
    <w:rsid w:val="00537DDE"/>
    <w:rsid w:val="00543C52"/>
    <w:rsid w:val="00546B37"/>
    <w:rsid w:val="00553E3F"/>
    <w:rsid w:val="00556A8D"/>
    <w:rsid w:val="005752FF"/>
    <w:rsid w:val="005768AD"/>
    <w:rsid w:val="00580B12"/>
    <w:rsid w:val="005849B3"/>
    <w:rsid w:val="00584B00"/>
    <w:rsid w:val="00592B71"/>
    <w:rsid w:val="005958FF"/>
    <w:rsid w:val="00596B27"/>
    <w:rsid w:val="005A3E92"/>
    <w:rsid w:val="005A5EA4"/>
    <w:rsid w:val="005A7171"/>
    <w:rsid w:val="005B5550"/>
    <w:rsid w:val="005B5598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606B59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62750"/>
    <w:rsid w:val="00676590"/>
    <w:rsid w:val="00692FA0"/>
    <w:rsid w:val="006973BA"/>
    <w:rsid w:val="006A305F"/>
    <w:rsid w:val="006A676D"/>
    <w:rsid w:val="006B0536"/>
    <w:rsid w:val="006C1CB0"/>
    <w:rsid w:val="006C1DA0"/>
    <w:rsid w:val="006C4990"/>
    <w:rsid w:val="006D2A76"/>
    <w:rsid w:val="006D566B"/>
    <w:rsid w:val="006D65DC"/>
    <w:rsid w:val="006F0C46"/>
    <w:rsid w:val="00701145"/>
    <w:rsid w:val="00704166"/>
    <w:rsid w:val="007055E5"/>
    <w:rsid w:val="00715A8C"/>
    <w:rsid w:val="00723E74"/>
    <w:rsid w:val="00725E04"/>
    <w:rsid w:val="00730CE9"/>
    <w:rsid w:val="00735019"/>
    <w:rsid w:val="00737133"/>
    <w:rsid w:val="00742290"/>
    <w:rsid w:val="0074537C"/>
    <w:rsid w:val="007633FB"/>
    <w:rsid w:val="00766606"/>
    <w:rsid w:val="007734B2"/>
    <w:rsid w:val="00773930"/>
    <w:rsid w:val="00773BCA"/>
    <w:rsid w:val="00787896"/>
    <w:rsid w:val="00787EA6"/>
    <w:rsid w:val="00790C96"/>
    <w:rsid w:val="00794297"/>
    <w:rsid w:val="00797BC5"/>
    <w:rsid w:val="007A02F8"/>
    <w:rsid w:val="007A6EC3"/>
    <w:rsid w:val="007C7A06"/>
    <w:rsid w:val="007E1026"/>
    <w:rsid w:val="007E4B6F"/>
    <w:rsid w:val="007E6414"/>
    <w:rsid w:val="007F2858"/>
    <w:rsid w:val="007F3AFF"/>
    <w:rsid w:val="007F588D"/>
    <w:rsid w:val="007F67BE"/>
    <w:rsid w:val="008151A8"/>
    <w:rsid w:val="00817E34"/>
    <w:rsid w:val="00836036"/>
    <w:rsid w:val="00840C5F"/>
    <w:rsid w:val="00841DEB"/>
    <w:rsid w:val="00854495"/>
    <w:rsid w:val="008705C4"/>
    <w:rsid w:val="00871DB3"/>
    <w:rsid w:val="008863C8"/>
    <w:rsid w:val="00897917"/>
    <w:rsid w:val="008A4AC1"/>
    <w:rsid w:val="008B03D0"/>
    <w:rsid w:val="008C12ED"/>
    <w:rsid w:val="008C6E5E"/>
    <w:rsid w:val="008D2517"/>
    <w:rsid w:val="008D2C2A"/>
    <w:rsid w:val="008D38D1"/>
    <w:rsid w:val="008E24A7"/>
    <w:rsid w:val="008E3EEE"/>
    <w:rsid w:val="008F1BA4"/>
    <w:rsid w:val="008F5A71"/>
    <w:rsid w:val="008F6073"/>
    <w:rsid w:val="008F6AA7"/>
    <w:rsid w:val="008F7001"/>
    <w:rsid w:val="009011C4"/>
    <w:rsid w:val="009072ED"/>
    <w:rsid w:val="00907519"/>
    <w:rsid w:val="009108AC"/>
    <w:rsid w:val="00952331"/>
    <w:rsid w:val="00972B32"/>
    <w:rsid w:val="00985590"/>
    <w:rsid w:val="009873C2"/>
    <w:rsid w:val="00991636"/>
    <w:rsid w:val="00995D04"/>
    <w:rsid w:val="009963AF"/>
    <w:rsid w:val="009A11AC"/>
    <w:rsid w:val="009A32F3"/>
    <w:rsid w:val="009A709F"/>
    <w:rsid w:val="009B28F5"/>
    <w:rsid w:val="009B2938"/>
    <w:rsid w:val="009B3CB4"/>
    <w:rsid w:val="009C4B87"/>
    <w:rsid w:val="009C653C"/>
    <w:rsid w:val="009C7D48"/>
    <w:rsid w:val="009E2416"/>
    <w:rsid w:val="009E67C0"/>
    <w:rsid w:val="009F11D5"/>
    <w:rsid w:val="009F2463"/>
    <w:rsid w:val="009F5E68"/>
    <w:rsid w:val="00A01292"/>
    <w:rsid w:val="00A06C6D"/>
    <w:rsid w:val="00A1047C"/>
    <w:rsid w:val="00A268EE"/>
    <w:rsid w:val="00A3358D"/>
    <w:rsid w:val="00A34933"/>
    <w:rsid w:val="00A363D1"/>
    <w:rsid w:val="00A44863"/>
    <w:rsid w:val="00A50337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A2423"/>
    <w:rsid w:val="00AA51FE"/>
    <w:rsid w:val="00AA5BD0"/>
    <w:rsid w:val="00AB1BD3"/>
    <w:rsid w:val="00AB68E7"/>
    <w:rsid w:val="00AC2157"/>
    <w:rsid w:val="00AD139F"/>
    <w:rsid w:val="00AF08B2"/>
    <w:rsid w:val="00AF3175"/>
    <w:rsid w:val="00AF3423"/>
    <w:rsid w:val="00AF3619"/>
    <w:rsid w:val="00AF4128"/>
    <w:rsid w:val="00AF6081"/>
    <w:rsid w:val="00AF6362"/>
    <w:rsid w:val="00B0085E"/>
    <w:rsid w:val="00B00C3E"/>
    <w:rsid w:val="00B06EDB"/>
    <w:rsid w:val="00B13736"/>
    <w:rsid w:val="00B174A4"/>
    <w:rsid w:val="00B17799"/>
    <w:rsid w:val="00B32F22"/>
    <w:rsid w:val="00B36966"/>
    <w:rsid w:val="00B40A08"/>
    <w:rsid w:val="00B46C74"/>
    <w:rsid w:val="00B479FB"/>
    <w:rsid w:val="00B56DA7"/>
    <w:rsid w:val="00B6038A"/>
    <w:rsid w:val="00B6512E"/>
    <w:rsid w:val="00B76114"/>
    <w:rsid w:val="00B763EB"/>
    <w:rsid w:val="00B86C94"/>
    <w:rsid w:val="00B9337A"/>
    <w:rsid w:val="00B97676"/>
    <w:rsid w:val="00BA2929"/>
    <w:rsid w:val="00BB154B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405ED"/>
    <w:rsid w:val="00C45E3B"/>
    <w:rsid w:val="00C506D8"/>
    <w:rsid w:val="00C70E5B"/>
    <w:rsid w:val="00C73033"/>
    <w:rsid w:val="00C9219F"/>
    <w:rsid w:val="00C9593B"/>
    <w:rsid w:val="00CA3F3C"/>
    <w:rsid w:val="00CB5D99"/>
    <w:rsid w:val="00CB70C5"/>
    <w:rsid w:val="00CB7327"/>
    <w:rsid w:val="00CF3B5E"/>
    <w:rsid w:val="00CF6459"/>
    <w:rsid w:val="00D017FB"/>
    <w:rsid w:val="00D163CD"/>
    <w:rsid w:val="00D21B8F"/>
    <w:rsid w:val="00D305C9"/>
    <w:rsid w:val="00D41F35"/>
    <w:rsid w:val="00D55F3B"/>
    <w:rsid w:val="00D61797"/>
    <w:rsid w:val="00D61D9E"/>
    <w:rsid w:val="00D64601"/>
    <w:rsid w:val="00D657E6"/>
    <w:rsid w:val="00D6596B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2057"/>
    <w:rsid w:val="00DA304A"/>
    <w:rsid w:val="00DB0D06"/>
    <w:rsid w:val="00DB2A99"/>
    <w:rsid w:val="00DB5E00"/>
    <w:rsid w:val="00DD29E0"/>
    <w:rsid w:val="00DD4716"/>
    <w:rsid w:val="00DE1F35"/>
    <w:rsid w:val="00DE61A9"/>
    <w:rsid w:val="00DF338B"/>
    <w:rsid w:val="00E019E0"/>
    <w:rsid w:val="00E11C5D"/>
    <w:rsid w:val="00E31A35"/>
    <w:rsid w:val="00E34B9A"/>
    <w:rsid w:val="00E374EC"/>
    <w:rsid w:val="00E40A49"/>
    <w:rsid w:val="00E515C3"/>
    <w:rsid w:val="00E515F5"/>
    <w:rsid w:val="00E52B37"/>
    <w:rsid w:val="00E55A67"/>
    <w:rsid w:val="00E55C75"/>
    <w:rsid w:val="00E62EE1"/>
    <w:rsid w:val="00E66FA2"/>
    <w:rsid w:val="00E7344B"/>
    <w:rsid w:val="00E94B4D"/>
    <w:rsid w:val="00EA1B9D"/>
    <w:rsid w:val="00EA1FE5"/>
    <w:rsid w:val="00EA329D"/>
    <w:rsid w:val="00EA5DCB"/>
    <w:rsid w:val="00EB1DC9"/>
    <w:rsid w:val="00EC2048"/>
    <w:rsid w:val="00EC2BE3"/>
    <w:rsid w:val="00EC7917"/>
    <w:rsid w:val="00EE0644"/>
    <w:rsid w:val="00EE2273"/>
    <w:rsid w:val="00EE39E6"/>
    <w:rsid w:val="00EF2D6B"/>
    <w:rsid w:val="00EF327D"/>
    <w:rsid w:val="00EF3BF8"/>
    <w:rsid w:val="00F005DB"/>
    <w:rsid w:val="00F009EF"/>
    <w:rsid w:val="00F0300C"/>
    <w:rsid w:val="00F10817"/>
    <w:rsid w:val="00F118E6"/>
    <w:rsid w:val="00F1376A"/>
    <w:rsid w:val="00F1568C"/>
    <w:rsid w:val="00F20DEF"/>
    <w:rsid w:val="00F30EC2"/>
    <w:rsid w:val="00F31ACA"/>
    <w:rsid w:val="00F334C9"/>
    <w:rsid w:val="00F362C7"/>
    <w:rsid w:val="00F4168F"/>
    <w:rsid w:val="00F43992"/>
    <w:rsid w:val="00F500BE"/>
    <w:rsid w:val="00F570F5"/>
    <w:rsid w:val="00F57372"/>
    <w:rsid w:val="00F57E02"/>
    <w:rsid w:val="00F6066D"/>
    <w:rsid w:val="00F6596F"/>
    <w:rsid w:val="00F665AF"/>
    <w:rsid w:val="00F73647"/>
    <w:rsid w:val="00F73847"/>
    <w:rsid w:val="00F86420"/>
    <w:rsid w:val="00F90B1B"/>
    <w:rsid w:val="00FB2ABA"/>
    <w:rsid w:val="00FB49D8"/>
    <w:rsid w:val="00FB4E47"/>
    <w:rsid w:val="00FB711A"/>
    <w:rsid w:val="00FB7AC0"/>
    <w:rsid w:val="00FB7F45"/>
    <w:rsid w:val="00FD2A04"/>
    <w:rsid w:val="00FD427B"/>
    <w:rsid w:val="00FD458C"/>
    <w:rsid w:val="00FF5C3D"/>
    <w:rsid w:val="00FF64FD"/>
    <w:rsid w:val="0166575B"/>
    <w:rsid w:val="01B8645F"/>
    <w:rsid w:val="01DF1BA2"/>
    <w:rsid w:val="01F81447"/>
    <w:rsid w:val="02A837E9"/>
    <w:rsid w:val="02C37C16"/>
    <w:rsid w:val="02C55317"/>
    <w:rsid w:val="02D5369F"/>
    <w:rsid w:val="02EA5473"/>
    <w:rsid w:val="02FB57F1"/>
    <w:rsid w:val="038A1BDD"/>
    <w:rsid w:val="03FD0897"/>
    <w:rsid w:val="06B1240A"/>
    <w:rsid w:val="07672E32"/>
    <w:rsid w:val="07D87C6E"/>
    <w:rsid w:val="07F17513"/>
    <w:rsid w:val="08043FB5"/>
    <w:rsid w:val="088A5513"/>
    <w:rsid w:val="096351F6"/>
    <w:rsid w:val="09B329F7"/>
    <w:rsid w:val="09D61CB2"/>
    <w:rsid w:val="0AAC6E5E"/>
    <w:rsid w:val="0AB944A3"/>
    <w:rsid w:val="0AC515BB"/>
    <w:rsid w:val="0B724F56"/>
    <w:rsid w:val="0C203DF5"/>
    <w:rsid w:val="0CA230CA"/>
    <w:rsid w:val="0CB877EC"/>
    <w:rsid w:val="0D576071"/>
    <w:rsid w:val="0D953957"/>
    <w:rsid w:val="0DB25485"/>
    <w:rsid w:val="0DEE7869"/>
    <w:rsid w:val="0E4F2D85"/>
    <w:rsid w:val="0E914AF4"/>
    <w:rsid w:val="0EDF2674"/>
    <w:rsid w:val="0EE13979"/>
    <w:rsid w:val="0F5C7A3F"/>
    <w:rsid w:val="0F78156E"/>
    <w:rsid w:val="0FBD2063"/>
    <w:rsid w:val="0FD9288C"/>
    <w:rsid w:val="0FDF4796"/>
    <w:rsid w:val="101D58FF"/>
    <w:rsid w:val="10285E8F"/>
    <w:rsid w:val="10503D21"/>
    <w:rsid w:val="10642C82"/>
    <w:rsid w:val="112639FB"/>
    <w:rsid w:val="12AB5BAD"/>
    <w:rsid w:val="12E3158A"/>
    <w:rsid w:val="13DD17A2"/>
    <w:rsid w:val="14477D50"/>
    <w:rsid w:val="1537655C"/>
    <w:rsid w:val="154645F8"/>
    <w:rsid w:val="15A72667"/>
    <w:rsid w:val="1616144D"/>
    <w:rsid w:val="16527FAD"/>
    <w:rsid w:val="17084259"/>
    <w:rsid w:val="1727128A"/>
    <w:rsid w:val="17286D0C"/>
    <w:rsid w:val="17423139"/>
    <w:rsid w:val="178662C8"/>
    <w:rsid w:val="17BC5001"/>
    <w:rsid w:val="18427458"/>
    <w:rsid w:val="18804D3F"/>
    <w:rsid w:val="190E112B"/>
    <w:rsid w:val="1A337C08"/>
    <w:rsid w:val="1A5E42D0"/>
    <w:rsid w:val="1AD66518"/>
    <w:rsid w:val="1B171500"/>
    <w:rsid w:val="1B3C5EBC"/>
    <w:rsid w:val="1B5003E0"/>
    <w:rsid w:val="1B81532C"/>
    <w:rsid w:val="1BE85FD5"/>
    <w:rsid w:val="1C523486"/>
    <w:rsid w:val="1C6C4030"/>
    <w:rsid w:val="1C7162B9"/>
    <w:rsid w:val="1C895B5E"/>
    <w:rsid w:val="1CAE4A99"/>
    <w:rsid w:val="1CB87090"/>
    <w:rsid w:val="1CC31003"/>
    <w:rsid w:val="1D330575"/>
    <w:rsid w:val="1D446291"/>
    <w:rsid w:val="1DF11C2D"/>
    <w:rsid w:val="1EE01536"/>
    <w:rsid w:val="1F47475D"/>
    <w:rsid w:val="1FD707C9"/>
    <w:rsid w:val="209E7C81"/>
    <w:rsid w:val="20A7561E"/>
    <w:rsid w:val="20ED5D93"/>
    <w:rsid w:val="20FA7627"/>
    <w:rsid w:val="215D7901"/>
    <w:rsid w:val="22444146"/>
    <w:rsid w:val="22451BC7"/>
    <w:rsid w:val="22453DC6"/>
    <w:rsid w:val="22A83E6A"/>
    <w:rsid w:val="22EE0D5B"/>
    <w:rsid w:val="23A25387"/>
    <w:rsid w:val="23DD2BE2"/>
    <w:rsid w:val="23F53B0C"/>
    <w:rsid w:val="245D3B00"/>
    <w:rsid w:val="246A734E"/>
    <w:rsid w:val="2489657E"/>
    <w:rsid w:val="249852A7"/>
    <w:rsid w:val="249B429A"/>
    <w:rsid w:val="25DD4DDC"/>
    <w:rsid w:val="268705C2"/>
    <w:rsid w:val="26D32C40"/>
    <w:rsid w:val="26F43175"/>
    <w:rsid w:val="27046C92"/>
    <w:rsid w:val="273264DD"/>
    <w:rsid w:val="27E37F3B"/>
    <w:rsid w:val="28780D72"/>
    <w:rsid w:val="288D5494"/>
    <w:rsid w:val="28AD37CB"/>
    <w:rsid w:val="28F770C2"/>
    <w:rsid w:val="295916E5"/>
    <w:rsid w:val="2A031B7E"/>
    <w:rsid w:val="2A3000C3"/>
    <w:rsid w:val="2A694DA5"/>
    <w:rsid w:val="2BBE65D0"/>
    <w:rsid w:val="2BCD6BEB"/>
    <w:rsid w:val="2C1C21ED"/>
    <w:rsid w:val="2C25727A"/>
    <w:rsid w:val="2C6D2EF1"/>
    <w:rsid w:val="2CA06BC3"/>
    <w:rsid w:val="2CA83FD0"/>
    <w:rsid w:val="2D4241CE"/>
    <w:rsid w:val="2D68440E"/>
    <w:rsid w:val="2D73499D"/>
    <w:rsid w:val="2DC931AE"/>
    <w:rsid w:val="2DF924C0"/>
    <w:rsid w:val="2E496F7F"/>
    <w:rsid w:val="2E583D16"/>
    <w:rsid w:val="30133FEC"/>
    <w:rsid w:val="30463541"/>
    <w:rsid w:val="31B20215"/>
    <w:rsid w:val="31BA5621"/>
    <w:rsid w:val="31F63288"/>
    <w:rsid w:val="32510E4B"/>
    <w:rsid w:val="32D72576"/>
    <w:rsid w:val="33B51F64"/>
    <w:rsid w:val="33FC4575"/>
    <w:rsid w:val="34371239"/>
    <w:rsid w:val="34373437"/>
    <w:rsid w:val="347C3F2B"/>
    <w:rsid w:val="349921D7"/>
    <w:rsid w:val="349D4460"/>
    <w:rsid w:val="34C57BA3"/>
    <w:rsid w:val="34E32886"/>
    <w:rsid w:val="3629746A"/>
    <w:rsid w:val="367904EE"/>
    <w:rsid w:val="36911ADE"/>
    <w:rsid w:val="3699519F"/>
    <w:rsid w:val="36C450EA"/>
    <w:rsid w:val="36F47E38"/>
    <w:rsid w:val="37292890"/>
    <w:rsid w:val="374D3D49"/>
    <w:rsid w:val="376535EE"/>
    <w:rsid w:val="37CA3313"/>
    <w:rsid w:val="38365EC5"/>
    <w:rsid w:val="38BD7423"/>
    <w:rsid w:val="39312C65"/>
    <w:rsid w:val="396046AE"/>
    <w:rsid w:val="39AE222F"/>
    <w:rsid w:val="3A0B03CA"/>
    <w:rsid w:val="3A247C6F"/>
    <w:rsid w:val="3A316F85"/>
    <w:rsid w:val="3A9E53BA"/>
    <w:rsid w:val="3AAD2152"/>
    <w:rsid w:val="3B0405E2"/>
    <w:rsid w:val="3B744119"/>
    <w:rsid w:val="3B94244F"/>
    <w:rsid w:val="3B9E4F5D"/>
    <w:rsid w:val="3BE16CCB"/>
    <w:rsid w:val="3BFA5677"/>
    <w:rsid w:val="3C12749A"/>
    <w:rsid w:val="3C2F0FC9"/>
    <w:rsid w:val="3D87287F"/>
    <w:rsid w:val="3D880301"/>
    <w:rsid w:val="3DA71380"/>
    <w:rsid w:val="3DB3244A"/>
    <w:rsid w:val="3DC448E2"/>
    <w:rsid w:val="3E0A75D5"/>
    <w:rsid w:val="3E9E58CA"/>
    <w:rsid w:val="3EDD0C32"/>
    <w:rsid w:val="3F6C179B"/>
    <w:rsid w:val="3FE86B66"/>
    <w:rsid w:val="40146731"/>
    <w:rsid w:val="40227C45"/>
    <w:rsid w:val="40CB4BDA"/>
    <w:rsid w:val="40D3586A"/>
    <w:rsid w:val="40D554EA"/>
    <w:rsid w:val="40DC28F6"/>
    <w:rsid w:val="414D1D15"/>
    <w:rsid w:val="41B13BD3"/>
    <w:rsid w:val="41FA52CC"/>
    <w:rsid w:val="41FB2D4E"/>
    <w:rsid w:val="42E17B48"/>
    <w:rsid w:val="42F40D67"/>
    <w:rsid w:val="43210932"/>
    <w:rsid w:val="43842BD5"/>
    <w:rsid w:val="44031C66"/>
    <w:rsid w:val="444020E0"/>
    <w:rsid w:val="47EE4D13"/>
    <w:rsid w:val="487835F2"/>
    <w:rsid w:val="487E0D7E"/>
    <w:rsid w:val="48C2056E"/>
    <w:rsid w:val="495F006C"/>
    <w:rsid w:val="4A1E71A6"/>
    <w:rsid w:val="4AF95C0F"/>
    <w:rsid w:val="4B355257"/>
    <w:rsid w:val="4C1405F3"/>
    <w:rsid w:val="4C1E053D"/>
    <w:rsid w:val="4D25161B"/>
    <w:rsid w:val="4D41103C"/>
    <w:rsid w:val="4D4963D8"/>
    <w:rsid w:val="4D8B26C5"/>
    <w:rsid w:val="4DC97FAC"/>
    <w:rsid w:val="4DEC4CE8"/>
    <w:rsid w:val="4DFF2684"/>
    <w:rsid w:val="4E300C55"/>
    <w:rsid w:val="4EA17C8F"/>
    <w:rsid w:val="4F211862"/>
    <w:rsid w:val="4F7B0C77"/>
    <w:rsid w:val="4FD56D87"/>
    <w:rsid w:val="50062DD9"/>
    <w:rsid w:val="50294293"/>
    <w:rsid w:val="507D0499"/>
    <w:rsid w:val="508F1A38"/>
    <w:rsid w:val="50D024A2"/>
    <w:rsid w:val="50EB0ACD"/>
    <w:rsid w:val="516A0B63"/>
    <w:rsid w:val="519669E8"/>
    <w:rsid w:val="52545EA1"/>
    <w:rsid w:val="529E721A"/>
    <w:rsid w:val="52D65176"/>
    <w:rsid w:val="53005FBA"/>
    <w:rsid w:val="530733C6"/>
    <w:rsid w:val="53EE5C42"/>
    <w:rsid w:val="53F6304F"/>
    <w:rsid w:val="54633683"/>
    <w:rsid w:val="5526593F"/>
    <w:rsid w:val="558511DC"/>
    <w:rsid w:val="558A5663"/>
    <w:rsid w:val="56474B1D"/>
    <w:rsid w:val="56685F8B"/>
    <w:rsid w:val="56A75E3B"/>
    <w:rsid w:val="56E80E23"/>
    <w:rsid w:val="5969563F"/>
    <w:rsid w:val="5A001035"/>
    <w:rsid w:val="5A4178A0"/>
    <w:rsid w:val="5A7857FC"/>
    <w:rsid w:val="5B0F11F3"/>
    <w:rsid w:val="5B397E38"/>
    <w:rsid w:val="5B75221C"/>
    <w:rsid w:val="5C2667BC"/>
    <w:rsid w:val="5DE7421F"/>
    <w:rsid w:val="5DF16D2C"/>
    <w:rsid w:val="5DFF18C5"/>
    <w:rsid w:val="5E39318C"/>
    <w:rsid w:val="5E5237BA"/>
    <w:rsid w:val="5E571F54"/>
    <w:rsid w:val="5EAC2CE3"/>
    <w:rsid w:val="5EAF03E4"/>
    <w:rsid w:val="5F2A7D2E"/>
    <w:rsid w:val="5F3054BA"/>
    <w:rsid w:val="60083E99"/>
    <w:rsid w:val="603B6C71"/>
    <w:rsid w:val="60A73DA2"/>
    <w:rsid w:val="60B50B3A"/>
    <w:rsid w:val="60E32902"/>
    <w:rsid w:val="61AC454A"/>
    <w:rsid w:val="61D4570E"/>
    <w:rsid w:val="61FA594E"/>
    <w:rsid w:val="62DF6EC5"/>
    <w:rsid w:val="63014E7B"/>
    <w:rsid w:val="631F442B"/>
    <w:rsid w:val="633565CF"/>
    <w:rsid w:val="633C17DD"/>
    <w:rsid w:val="635B13B1"/>
    <w:rsid w:val="637473B8"/>
    <w:rsid w:val="637B6D43"/>
    <w:rsid w:val="638A735E"/>
    <w:rsid w:val="63D351D4"/>
    <w:rsid w:val="643F5B88"/>
    <w:rsid w:val="64534828"/>
    <w:rsid w:val="652B3207"/>
    <w:rsid w:val="65B243E4"/>
    <w:rsid w:val="66857498"/>
    <w:rsid w:val="66CB4EB1"/>
    <w:rsid w:val="67957DFD"/>
    <w:rsid w:val="67B406B2"/>
    <w:rsid w:val="67DE1B0A"/>
    <w:rsid w:val="681419D0"/>
    <w:rsid w:val="682C7077"/>
    <w:rsid w:val="6893229E"/>
    <w:rsid w:val="690A6A65"/>
    <w:rsid w:val="698279A8"/>
    <w:rsid w:val="6A5B188A"/>
    <w:rsid w:val="6A613793"/>
    <w:rsid w:val="6B635940"/>
    <w:rsid w:val="6B8B5A18"/>
    <w:rsid w:val="6BA42B26"/>
    <w:rsid w:val="6BEE7AA2"/>
    <w:rsid w:val="6C1B0ADC"/>
    <w:rsid w:val="6DFD7802"/>
    <w:rsid w:val="6E7042BE"/>
    <w:rsid w:val="6F5248B0"/>
    <w:rsid w:val="6F77706F"/>
    <w:rsid w:val="6FD36103"/>
    <w:rsid w:val="704E12D0"/>
    <w:rsid w:val="71496F6A"/>
    <w:rsid w:val="714E6C37"/>
    <w:rsid w:val="726E34C9"/>
    <w:rsid w:val="7312785A"/>
    <w:rsid w:val="7380460B"/>
    <w:rsid w:val="73974230"/>
    <w:rsid w:val="73E42131"/>
    <w:rsid w:val="745F3C79"/>
    <w:rsid w:val="748D12C5"/>
    <w:rsid w:val="75306550"/>
    <w:rsid w:val="757537C1"/>
    <w:rsid w:val="760865B3"/>
    <w:rsid w:val="762B32F0"/>
    <w:rsid w:val="76993924"/>
    <w:rsid w:val="77A33018"/>
    <w:rsid w:val="77A43A56"/>
    <w:rsid w:val="77CF011D"/>
    <w:rsid w:val="77E2133C"/>
    <w:rsid w:val="78096FFD"/>
    <w:rsid w:val="785D6A87"/>
    <w:rsid w:val="78671595"/>
    <w:rsid w:val="78FB1E09"/>
    <w:rsid w:val="79196E3A"/>
    <w:rsid w:val="791C5BC1"/>
    <w:rsid w:val="79D4756E"/>
    <w:rsid w:val="79DB277C"/>
    <w:rsid w:val="7A4259A3"/>
    <w:rsid w:val="7A48532E"/>
    <w:rsid w:val="7AC26927"/>
    <w:rsid w:val="7AFFB92A"/>
    <w:rsid w:val="7B15597B"/>
    <w:rsid w:val="7B652283"/>
    <w:rsid w:val="7B6A670A"/>
    <w:rsid w:val="7B815B41"/>
    <w:rsid w:val="7BB26AFF"/>
    <w:rsid w:val="7D040A2A"/>
    <w:rsid w:val="7DBB2757"/>
    <w:rsid w:val="7E3B0727"/>
    <w:rsid w:val="7E502946"/>
    <w:rsid w:val="7E595AD8"/>
    <w:rsid w:val="7EEB564D"/>
    <w:rsid w:val="7EED054A"/>
    <w:rsid w:val="7F46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81AD87D-B109-4987-B19C-6223FC04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Chars="200"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1"/>
    <w:qFormat/>
    <w:rsid w:val="00247E9B"/>
    <w:pPr>
      <w:ind w:left="720"/>
      <w:contextualSpacing/>
    </w:pPr>
  </w:style>
  <w:style w:type="paragraph" w:customStyle="1" w:styleId="Default">
    <w:name w:val="Default"/>
    <w:rsid w:val="002E30A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octoggle">
    <w:name w:val="toctoggle"/>
    <w:basedOn w:val="Fontepargpadro"/>
    <w:rsid w:val="00C70E5B"/>
  </w:style>
  <w:style w:type="character" w:customStyle="1" w:styleId="tocnumber">
    <w:name w:val="tocnumber"/>
    <w:basedOn w:val="Fontepargpadro"/>
    <w:rsid w:val="00C70E5B"/>
  </w:style>
  <w:style w:type="character" w:customStyle="1" w:styleId="toctext">
    <w:name w:val="toctext"/>
    <w:basedOn w:val="Fontepargpadro"/>
    <w:rsid w:val="00C70E5B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653C"/>
    <w:pPr>
      <w:spacing w:before="480"/>
      <w:outlineLvl w:val="9"/>
    </w:pPr>
    <w:rPr>
      <w:b/>
      <w:bCs/>
      <w:sz w:val="28"/>
      <w:szCs w:val="28"/>
    </w:rPr>
  </w:style>
  <w:style w:type="character" w:styleId="Forte">
    <w:name w:val="Strong"/>
    <w:basedOn w:val="Fontepargpadro"/>
    <w:uiPriority w:val="22"/>
    <w:qFormat/>
    <w:rsid w:val="005752FF"/>
    <w:rPr>
      <w:b/>
      <w:bCs/>
    </w:rPr>
  </w:style>
  <w:style w:type="character" w:customStyle="1" w:styleId="description">
    <w:name w:val="description"/>
    <w:basedOn w:val="Fontepargpadro"/>
    <w:rsid w:val="003F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57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20051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tiespecialistas.com.br/tag/escopo/?utm_source=site_tag&amp;utm_medium=site&amp;utm_content=09-05-2013&amp;utm_campaign=TAG" TargetMode="External"/><Relationship Id="rId18" Type="http://schemas.openxmlformats.org/officeDocument/2006/relationships/hyperlink" Target="http://www.univasf.edu.br/~ricardo.aramos/disciplinas/ESI2009_2/Aula018_GerConfigSoftware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evmedia.com.br/gerencia-de-configuracao-de-software/914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iespecialistas.com.br/tag/cronograma/?utm_source=site_tag&amp;utm_medium=site&amp;utm_content=09-05-2013&amp;utm_campaign=TAG" TargetMode="External"/><Relationship Id="rId17" Type="http://schemas.openxmlformats.org/officeDocument/2006/relationships/hyperlink" Target="http://www.blogdaqualidade.com.br/o-que-e-o-mps-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ibliotecas.sebrae.com.br/chronus/ARQUIVOS_CHRONUS/bds/bds.nsf/02f09c945e1a1a0789a6cdef2b04654b/$File/4554.pdf" TargetMode="External"/><Relationship Id="rId20" Type="http://schemas.openxmlformats.org/officeDocument/2006/relationships/hyperlink" Target="https://www.webartigos.com/artigos/introducao-ao-processo-de-gerencia-de-configuracao-de-software/108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iespecialistas.com.br/tag/gestao-de-mudanca/?utm_source=site_tag&amp;utm_medium=site&amp;utm_content=09-05-2013&amp;utm_campaign=TA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ndards.ieee.org/findstds/standard/828-2012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t.wikipedia.org/wiki/Ger%C3%AAncia_de_configura%C3%A7%C3%A3o_de_soft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tiespecialistas.com.br/tag/qualidade/?utm_source=site_tag&amp;utm_medium=site&amp;utm_content=09-05-2013&amp;utm_campaign=TA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2651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felipe</cp:lastModifiedBy>
  <cp:revision>12</cp:revision>
  <cp:lastPrinted>2015-06-24T08:52:00Z</cp:lastPrinted>
  <dcterms:created xsi:type="dcterms:W3CDTF">2017-11-20T12:44:00Z</dcterms:created>
  <dcterms:modified xsi:type="dcterms:W3CDTF">2017-12-05T21:26:00Z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