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b w:val="1"/>
          <w:sz w:val="26"/>
          <w:szCs w:val="26"/>
          <w:rtl w:val="0"/>
        </w:rPr>
        <w:t xml:space="preserve">Información Escrita del Taller de Estudiantes </w:t>
      </w:r>
      <w:r w:rsidDel="00000000" w:rsidR="00000000" w:rsidRPr="00000000">
        <w:rPr>
          <w:rtl w:val="0"/>
        </w:rPr>
      </w:r>
    </w:p>
    <w:tbl>
      <w:tblPr>
        <w:tblStyle w:val="Table1"/>
        <w:tblW w:w="882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175"/>
        <w:gridCol w:w="6645"/>
        <w:tblGridChange w:id="0">
          <w:tblGrid>
            <w:gridCol w:w="2175"/>
            <w:gridCol w:w="6645"/>
          </w:tblGrid>
        </w:tblGridChange>
      </w:tblGrid>
      <w:tr>
        <w:trPr>
          <w:cantSplit w:val="0"/>
          <w:trHeight w:val="283.5546875" w:hRule="atLeast"/>
          <w:tblHeader w:val="0"/>
        </w:trPr>
        <w:tc>
          <w:tcPr/>
          <w:p w:rsidR="00000000" w:rsidDel="00000000" w:rsidP="00000000" w:rsidRDefault="00000000" w:rsidRPr="00000000" w14:paraId="00000002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Fecha</w:t>
            </w:r>
          </w:p>
        </w:tc>
        <w:tc>
          <w:tcPr/>
          <w:p w:rsidR="00000000" w:rsidDel="00000000" w:rsidP="00000000" w:rsidRDefault="00000000" w:rsidRPr="00000000" w14:paraId="00000003">
            <w:pPr>
              <w:rPr/>
            </w:pPr>
            <w:r w:rsidDel="00000000" w:rsidR="00000000" w:rsidRPr="00000000">
              <w:rPr>
                <w:rtl w:val="0"/>
              </w:rPr>
              <w:t xml:space="preserve">2025_04_08</w:t>
            </w:r>
          </w:p>
        </w:tc>
      </w:tr>
      <w:tr>
        <w:trPr>
          <w:cantSplit w:val="0"/>
          <w:trHeight w:val="300" w:hRule="atLeast"/>
          <w:tblHeader w:val="0"/>
        </w:trPr>
        <w:tc>
          <w:tcPr/>
          <w:p w:rsidR="00000000" w:rsidDel="00000000" w:rsidP="00000000" w:rsidRDefault="00000000" w:rsidRPr="00000000" w14:paraId="00000004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Hora inicio</w:t>
            </w:r>
          </w:p>
        </w:tc>
        <w:tc>
          <w:tcPr/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tl w:val="0"/>
              </w:rPr>
              <w:t xml:space="preserve">10:00 am</w:t>
            </w:r>
          </w:p>
        </w:tc>
      </w:tr>
      <w:tr>
        <w:trPr>
          <w:cantSplit w:val="0"/>
          <w:trHeight w:val="300" w:hRule="atLeast"/>
          <w:tblHeader w:val="0"/>
        </w:trPr>
        <w:tc>
          <w:tcPr/>
          <w:p w:rsidR="00000000" w:rsidDel="00000000" w:rsidP="00000000" w:rsidRDefault="00000000" w:rsidRPr="00000000" w14:paraId="00000006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Hora fin</w:t>
            </w:r>
          </w:p>
        </w:tc>
        <w:tc>
          <w:tcPr/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  <w:t xml:space="preserve">12:00 pm</w:t>
            </w:r>
          </w:p>
        </w:tc>
      </w:tr>
      <w:tr>
        <w:trPr>
          <w:cantSplit w:val="0"/>
          <w:trHeight w:val="283.5546875" w:hRule="atLeast"/>
          <w:tblHeader w:val="0"/>
        </w:trPr>
        <w:tc>
          <w:tcPr/>
          <w:p w:rsidR="00000000" w:rsidDel="00000000" w:rsidP="00000000" w:rsidRDefault="00000000" w:rsidRPr="00000000" w14:paraId="00000008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Duración del Audio</w:t>
            </w:r>
          </w:p>
        </w:tc>
        <w:tc>
          <w:tcPr/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1 h y 15 min</w:t>
            </w:r>
          </w:p>
        </w:tc>
      </w:tr>
      <w:tr>
        <w:trPr>
          <w:cantSplit w:val="0"/>
          <w:trHeight w:val="283.5546875" w:hRule="atLeast"/>
          <w:tblHeader w:val="0"/>
        </w:trPr>
        <w:tc>
          <w:tcPr/>
          <w:p w:rsidR="00000000" w:rsidDel="00000000" w:rsidP="00000000" w:rsidRDefault="00000000" w:rsidRPr="00000000" w14:paraId="0000000A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Técnica cualitativa</w:t>
            </w:r>
          </w:p>
        </w:tc>
        <w:tc>
          <w:tcPr/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Taller</w:t>
            </w:r>
          </w:p>
        </w:tc>
      </w:tr>
      <w:tr>
        <w:trPr>
          <w:cantSplit w:val="0"/>
          <w:trHeight w:val="283.5546875" w:hRule="atLeast"/>
          <w:tblHeader w:val="0"/>
        </w:trPr>
        <w:tc>
          <w:tcPr/>
          <w:p w:rsidR="00000000" w:rsidDel="00000000" w:rsidP="00000000" w:rsidRDefault="00000000" w:rsidRPr="00000000" w14:paraId="0000000C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Actor</w:t>
            </w:r>
          </w:p>
        </w:tc>
        <w:tc>
          <w:tcPr/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Estudiantes Masculino</w:t>
            </w:r>
          </w:p>
        </w:tc>
      </w:tr>
      <w:tr>
        <w:trPr>
          <w:cantSplit w:val="0"/>
          <w:trHeight w:val="283.5546875" w:hRule="atLeast"/>
          <w:tblHeader w:val="0"/>
        </w:trPr>
        <w:tc>
          <w:tcPr/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Lugar </w:t>
            </w:r>
          </w:p>
        </w:tc>
        <w:tc>
          <w:tcPr/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IED Gustavo Morales</w:t>
            </w:r>
          </w:p>
        </w:tc>
      </w:tr>
      <w:tr>
        <w:trPr>
          <w:cantSplit w:val="0"/>
          <w:trHeight w:val="283.5546875" w:hRule="atLeast"/>
          <w:tblHeader w:val="0"/>
        </w:trPr>
        <w:tc>
          <w:tcPr/>
          <w:p w:rsidR="00000000" w:rsidDel="00000000" w:rsidP="00000000" w:rsidRDefault="00000000" w:rsidRPr="00000000" w14:paraId="00000010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Moderador y Observador</w:t>
            </w:r>
          </w:p>
        </w:tc>
        <w:tc>
          <w:tcPr/>
          <w:p w:rsidR="00000000" w:rsidDel="00000000" w:rsidP="00000000" w:rsidRDefault="00000000" w:rsidRPr="00000000" w14:paraId="00000011">
            <w:pPr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Ma Fernanda Torres</w:t>
            </w:r>
          </w:p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Vanessa Garzón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3.5546875" w:hRule="atLeast"/>
          <w:tblHeader w:val="0"/>
        </w:trPr>
        <w:tc>
          <w:tcPr/>
          <w:p w:rsidR="00000000" w:rsidDel="00000000" w:rsidP="00000000" w:rsidRDefault="00000000" w:rsidRPr="00000000" w14:paraId="00000013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Tipo de documento</w:t>
            </w:r>
          </w:p>
        </w:tc>
        <w:tc>
          <w:tcPr/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Anexo Árbol de Reflexión y Guión de Conflicto</w:t>
            </w:r>
          </w:p>
        </w:tc>
      </w:tr>
    </w:tbl>
    <w:p w:rsidR="00000000" w:rsidDel="00000000" w:rsidP="00000000" w:rsidRDefault="00000000" w:rsidRPr="00000000" w14:paraId="00000015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ÁRBOL DE LA REFLEXIÓN</w:t>
      </w:r>
    </w:p>
    <w:p w:rsidR="00000000" w:rsidDel="00000000" w:rsidP="00000000" w:rsidRDefault="00000000" w:rsidRPr="00000000" w14:paraId="00000017">
      <w:pPr>
        <w:spacing w:after="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0" w:right="0" w:firstLine="0"/>
        <w:jc w:val="left"/>
        <w:rPr/>
      </w:pPr>
      <w:r w:rsidDel="00000000" w:rsidR="00000000" w:rsidRPr="00000000">
        <w:rPr>
          <w:b w:val="1"/>
          <w:rtl w:val="0"/>
        </w:rPr>
        <w:t xml:space="preserve">Naranja: Raíces: </w:t>
      </w:r>
      <w:r w:rsidDel="00000000" w:rsidR="00000000" w:rsidRPr="00000000">
        <w:rPr>
          <w:rtl w:val="0"/>
        </w:rPr>
        <w:t xml:space="preserve">¿Cómo ha ayudado la escuela a fortalecer la paz y la reconciliación?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El colegio en si no ha hecho mucho solo la semana de la paz que se ve más como tarea lo único que hacen es amenazarlos con ceremonias de grado y quitando cancha que crea una paz falsa.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Amenazando con el bienestar familiar y con el grado.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0" w:right="0" w:firstLine="0"/>
        <w:jc w:val="left"/>
        <w:rPr/>
      </w:pPr>
      <w:r w:rsidDel="00000000" w:rsidR="00000000" w:rsidRPr="00000000">
        <w:rPr>
          <w:b w:val="1"/>
          <w:rtl w:val="0"/>
        </w:rPr>
        <w:t xml:space="preserve">Amarillo: Tronco: </w:t>
      </w:r>
      <w:r w:rsidDel="00000000" w:rsidR="00000000" w:rsidRPr="00000000">
        <w:rPr>
          <w:rtl w:val="0"/>
        </w:rPr>
        <w:t xml:space="preserve">¿Cómo se han trabajado la memoria histórica y la verdad en la escuela? (Actividades culturales, clases en áreas específicas, película, etc.)</w:t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spacing w:after="0" w:lineRule="auto"/>
        <w:ind w:left="720" w:hanging="360"/>
        <w:rPr/>
      </w:pPr>
      <w:r w:rsidDel="00000000" w:rsidR="00000000" w:rsidRPr="00000000">
        <w:rPr>
          <w:rtl w:val="0"/>
        </w:rPr>
        <w:t xml:space="preserve">En el área de ciencias ciudadanas y políticas nos han hablado del conflicto armado en ética y también sobre la comisión de la verdad. </w:t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spacing w:after="0" w:lineRule="auto"/>
        <w:ind w:left="720" w:hanging="360"/>
        <w:rPr/>
      </w:pPr>
      <w:r w:rsidDel="00000000" w:rsidR="00000000" w:rsidRPr="00000000">
        <w:rPr>
          <w:rtl w:val="0"/>
        </w:rPr>
        <w:t xml:space="preserve">Estos temas de conflictos se han visto en sociales y en ética lo he visto algunas veces estos temas los hemos trabajado a través de videos o explicaciones de las profesoras. </w:t>
      </w:r>
    </w:p>
    <w:p w:rsidR="00000000" w:rsidDel="00000000" w:rsidP="00000000" w:rsidRDefault="00000000" w:rsidRPr="00000000" w14:paraId="0000001F">
      <w:pPr>
        <w:spacing w:after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0" w:right="0" w:firstLine="0"/>
        <w:jc w:val="left"/>
        <w:rPr/>
      </w:pPr>
      <w:r w:rsidDel="00000000" w:rsidR="00000000" w:rsidRPr="00000000">
        <w:rPr>
          <w:b w:val="1"/>
          <w:rtl w:val="0"/>
        </w:rPr>
        <w:t xml:space="preserve">Verde: Ramas y hojas: </w:t>
      </w:r>
      <w:r w:rsidDel="00000000" w:rsidR="00000000" w:rsidRPr="00000000">
        <w:rPr>
          <w:rtl w:val="0"/>
        </w:rPr>
        <w:t xml:space="preserve">¿Piensan que, en la escuela, en sus diferentes espacios, se promueve el autocuidado y el cuidado por la naturaleza? ¿cómo?</w:t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spacing w:after="0" w:lineRule="auto"/>
        <w:ind w:left="720" w:hanging="360"/>
        <w:rPr/>
      </w:pPr>
      <w:r w:rsidDel="00000000" w:rsidR="00000000" w:rsidRPr="00000000">
        <w:rPr>
          <w:rtl w:val="0"/>
        </w:rPr>
        <w:t xml:space="preserve">Si se cuida el medio ambiente, haciendo diferentes actividades como reciclar tapas. </w:t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spacing w:after="0" w:lineRule="auto"/>
        <w:ind w:left="720" w:hanging="360"/>
        <w:rPr/>
      </w:pPr>
      <w:r w:rsidDel="00000000" w:rsidR="00000000" w:rsidRPr="00000000">
        <w:rPr>
          <w:rtl w:val="0"/>
        </w:rPr>
        <w:t xml:space="preserve">Se cuidan los estudiantes dando charlas sobre paz. </w:t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Yo pienso que sí, aunque son muy pocas las ocasiones en las que se habla sobre como cuidar todo el medio ambiente.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0" w:right="0" w:firstLine="0"/>
        <w:jc w:val="left"/>
        <w:rPr>
          <w:b w:val="1"/>
        </w:rPr>
      </w:pPr>
      <w:r w:rsidDel="00000000" w:rsidR="00000000" w:rsidRPr="00000000">
        <w:rPr>
          <w:b w:val="1"/>
          <w:rtl w:val="0"/>
        </w:rPr>
        <w:t xml:space="preserve">Rosado: Frutos: </w:t>
      </w:r>
      <w:r w:rsidDel="00000000" w:rsidR="00000000" w:rsidRPr="00000000">
        <w:rPr>
          <w:rtl w:val="0"/>
        </w:rPr>
        <w:t xml:space="preserve">¿Las estrategias como la JER han ayudado a mejorar la convivencia y a que la escuela sea un territorio de paz? ¿Cómo? </w:t>
      </w:r>
      <w:r w:rsidDel="00000000" w:rsidR="00000000" w:rsidRPr="00000000">
        <w:rPr>
          <w:b w:val="1"/>
          <w:rtl w:val="0"/>
        </w:rPr>
        <w:t xml:space="preserve"> </w:t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spacing w:after="0" w:lineRule="auto"/>
        <w:ind w:left="720" w:hanging="360"/>
        <w:rPr/>
      </w:pPr>
      <w:r w:rsidDel="00000000" w:rsidR="00000000" w:rsidRPr="00000000">
        <w:rPr>
          <w:rtl w:val="0"/>
        </w:rPr>
        <w:t xml:space="preserve">Yo digo que nos va a ayudar a conectar la convivencia, la paz en el colegio y aprender a convivir. </w:t>
      </w:r>
    </w:p>
    <w:p w:rsidR="00000000" w:rsidDel="00000000" w:rsidP="00000000" w:rsidRDefault="00000000" w:rsidRPr="00000000" w14:paraId="00000026">
      <w:pPr>
        <w:numPr>
          <w:ilvl w:val="0"/>
          <w:numId w:val="3"/>
        </w:numPr>
        <w:spacing w:after="0" w:lineRule="auto"/>
        <w:ind w:left="720" w:hanging="360"/>
        <w:rPr/>
      </w:pPr>
      <w:r w:rsidDel="00000000" w:rsidR="00000000" w:rsidRPr="00000000">
        <w:rPr>
          <w:rtl w:val="0"/>
        </w:rPr>
        <w:t xml:space="preserve">Bien porque dan la manera de expresar y buscar soluciones para los estudiantes.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GUIÓN DEL CONFLICTO GRUPO 1</w:t>
      </w:r>
    </w:p>
    <w:p w:rsidR="00000000" w:rsidDel="00000000" w:rsidP="00000000" w:rsidRDefault="00000000" w:rsidRPr="00000000" w14:paraId="0000002D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1. Resumen del Conflicto (Abstract)</w:t>
      </w:r>
    </w:p>
    <w:p w:rsidR="00000000" w:rsidDel="00000000" w:rsidP="00000000" w:rsidRDefault="00000000" w:rsidRPr="00000000" w14:paraId="0000002E">
      <w:pPr>
        <w:numPr>
          <w:ilvl w:val="0"/>
          <w:numId w:val="4"/>
        </w:numPr>
        <w:spacing w:after="0" w:afterAutospacing="0"/>
        <w:ind w:left="720" w:hanging="360"/>
        <w:rPr/>
      </w:pPr>
      <w:r w:rsidDel="00000000" w:rsidR="00000000" w:rsidRPr="00000000">
        <w:rPr>
          <w:rtl w:val="0"/>
        </w:rPr>
        <w:t xml:space="preserve">Pelea organizada afuera del colegio. </w:t>
      </w:r>
    </w:p>
    <w:p w:rsidR="00000000" w:rsidDel="00000000" w:rsidP="00000000" w:rsidRDefault="00000000" w:rsidRPr="00000000" w14:paraId="0000002F">
      <w:pPr>
        <w:numPr>
          <w:ilvl w:val="0"/>
          <w:numId w:val="4"/>
        </w:numPr>
        <w:spacing w:after="0" w:afterAutospacing="0"/>
        <w:ind w:left="720" w:hanging="360"/>
        <w:rPr/>
      </w:pPr>
      <w:r w:rsidDel="00000000" w:rsidR="00000000" w:rsidRPr="00000000">
        <w:rPr>
          <w:rtl w:val="0"/>
        </w:rPr>
        <w:t xml:space="preserve">Carlos y Jadier: afectados </w:t>
      </w:r>
    </w:p>
    <w:p w:rsidR="00000000" w:rsidDel="00000000" w:rsidP="00000000" w:rsidRDefault="00000000" w:rsidRPr="00000000" w14:paraId="00000030">
      <w:pPr>
        <w:numPr>
          <w:ilvl w:val="0"/>
          <w:numId w:val="4"/>
        </w:numPr>
        <w:spacing w:after="0" w:afterAutospacing="0"/>
        <w:ind w:left="720" w:hanging="360"/>
        <w:rPr/>
      </w:pPr>
      <w:r w:rsidDel="00000000" w:rsidR="00000000" w:rsidRPr="00000000">
        <w:rPr>
          <w:rtl w:val="0"/>
        </w:rPr>
        <w:t xml:space="preserve">Jimmy y Percy: Responsable </w:t>
      </w:r>
    </w:p>
    <w:p w:rsidR="00000000" w:rsidDel="00000000" w:rsidP="00000000" w:rsidRDefault="00000000" w:rsidRPr="00000000" w14:paraId="00000031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Bazon: Miradas</w:t>
      </w:r>
    </w:p>
    <w:p w:rsidR="00000000" w:rsidDel="00000000" w:rsidP="00000000" w:rsidRDefault="00000000" w:rsidRPr="00000000" w14:paraId="00000032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2. Contexto y Antecedentes (Orientación)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spacing w:after="0" w:afterAutospacing="0"/>
        <w:ind w:left="720" w:hanging="360"/>
        <w:rPr/>
      </w:pPr>
      <w:r w:rsidDel="00000000" w:rsidR="00000000" w:rsidRPr="00000000">
        <w:rPr>
          <w:rtl w:val="0"/>
        </w:rPr>
        <w:t xml:space="preserve">Porque diablos: sucede a las salida del colegio 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spacing w:after="0" w:afterAutospacing="0"/>
        <w:ind w:left="720" w:hanging="360"/>
        <w:rPr/>
      </w:pPr>
      <w:r w:rsidDel="00000000" w:rsidR="00000000" w:rsidRPr="00000000">
        <w:rPr>
          <w:rtl w:val="0"/>
        </w:rPr>
        <w:t xml:space="preserve">Ex amigos 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Pensamientos infidelidad</w:t>
      </w:r>
    </w:p>
    <w:p w:rsidR="00000000" w:rsidDel="00000000" w:rsidP="00000000" w:rsidRDefault="00000000" w:rsidRPr="00000000" w14:paraId="00000036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3. Momento de Mayor Tensión (Complicación)</w:t>
      </w:r>
    </w:p>
    <w:p w:rsidR="00000000" w:rsidDel="00000000" w:rsidP="00000000" w:rsidRDefault="00000000" w:rsidRPr="00000000" w14:paraId="00000037">
      <w:pPr>
        <w:numPr>
          <w:ilvl w:val="0"/>
          <w:numId w:val="2"/>
        </w:numPr>
        <w:spacing w:after="0" w:afterAutospacing="0"/>
        <w:ind w:left="720" w:hanging="360"/>
        <w:rPr/>
      </w:pPr>
      <w:r w:rsidDel="00000000" w:rsidR="00000000" w:rsidRPr="00000000">
        <w:rPr>
          <w:rtl w:val="0"/>
        </w:rPr>
        <w:t xml:space="preserve">Miradas y pensamientos: En el descanso </w:t>
      </w:r>
    </w:p>
    <w:p w:rsidR="00000000" w:rsidDel="00000000" w:rsidP="00000000" w:rsidRDefault="00000000" w:rsidRPr="00000000" w14:paraId="00000038">
      <w:pPr>
        <w:numPr>
          <w:ilvl w:val="0"/>
          <w:numId w:val="2"/>
        </w:numPr>
        <w:spacing w:after="0" w:afterAutospacing="0"/>
        <w:ind w:left="720" w:hanging="360"/>
        <w:rPr/>
      </w:pPr>
      <w:r w:rsidDel="00000000" w:rsidR="00000000" w:rsidRPr="00000000">
        <w:rPr>
          <w:rtl w:val="0"/>
        </w:rPr>
        <w:t xml:space="preserve">Miradas y burlas: Comentarios al aire </w:t>
      </w:r>
    </w:p>
    <w:p w:rsidR="00000000" w:rsidDel="00000000" w:rsidP="00000000" w:rsidRDefault="00000000" w:rsidRPr="00000000" w14:paraId="00000039">
      <w:pPr>
        <w:numPr>
          <w:ilvl w:val="0"/>
          <w:numId w:val="2"/>
        </w:numPr>
        <w:spacing w:after="0" w:afterAutospacing="0"/>
        <w:ind w:left="720" w:hanging="360"/>
        <w:rPr/>
      </w:pPr>
      <w:r w:rsidDel="00000000" w:rsidR="00000000" w:rsidRPr="00000000">
        <w:rPr>
          <w:rtl w:val="0"/>
        </w:rPr>
        <w:t xml:space="preserve">Afectados: Insultos y retos, golpes. </w:t>
      </w:r>
    </w:p>
    <w:p w:rsidR="00000000" w:rsidDel="00000000" w:rsidP="00000000" w:rsidRDefault="00000000" w:rsidRPr="00000000" w14:paraId="0000003A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Responsables: Jimmy quitó la novia a Jaider y Carlos defendió a Jimmy por falta de estatura. </w:t>
      </w:r>
    </w:p>
    <w:p w:rsidR="00000000" w:rsidDel="00000000" w:rsidP="00000000" w:rsidRDefault="00000000" w:rsidRPr="00000000" w14:paraId="0000003B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4. Reflexión Personal (Evaluación)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Jaider risa Carlos Rencor y rabia 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Jimmy culpable Proxy: Culpable por intervenir 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Liomar: normal porque no presentación del problema después triste al saber el problema. 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Angel: ofendido al ver esas acciones. </w:t>
      </w:r>
    </w:p>
    <w:p w:rsidR="00000000" w:rsidDel="00000000" w:rsidP="00000000" w:rsidRDefault="00000000" w:rsidRPr="00000000" w14:paraId="00000040">
      <w:pPr>
        <w:rPr>
          <w:b w:val="1"/>
        </w:rPr>
      </w:pPr>
      <w:r w:rsidDel="00000000" w:rsidR="00000000" w:rsidRPr="00000000">
        <w:rPr>
          <w:rtl w:val="0"/>
        </w:rPr>
        <w:t xml:space="preserve">Mateo: Decepcionado, enojado y triste.</w:t>
      </w:r>
      <w:r w:rsidDel="00000000" w:rsidR="00000000" w:rsidRPr="00000000">
        <w:rPr>
          <w:b w:val="1"/>
          <w:rtl w:val="0"/>
        </w:rPr>
        <w:t xml:space="preserve"> </w:t>
      </w:r>
    </w:p>
    <w:p w:rsidR="00000000" w:rsidDel="00000000" w:rsidP="00000000" w:rsidRDefault="00000000" w:rsidRPr="00000000" w14:paraId="00000041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5. Cómo se </w:t>
      </w:r>
      <w:r w:rsidDel="00000000" w:rsidR="00000000" w:rsidRPr="00000000">
        <w:rPr>
          <w:b w:val="1"/>
          <w:rtl w:val="0"/>
        </w:rPr>
        <w:t xml:space="preserve">Solucionó</w:t>
      </w:r>
      <w:r w:rsidDel="00000000" w:rsidR="00000000" w:rsidRPr="00000000">
        <w:rPr>
          <w:b w:val="1"/>
          <w:rtl w:val="0"/>
        </w:rPr>
        <w:t xml:space="preserve"> (Resolución)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Caso llega a coordinación para solucionar habla con los estudiantes a llegar a su sanción y su debido proceso y los afectados llegan al docente al recibir y hacer el debido proceso. </w:t>
      </w:r>
    </w:p>
    <w:p w:rsidR="00000000" w:rsidDel="00000000" w:rsidP="00000000" w:rsidRDefault="00000000" w:rsidRPr="00000000" w14:paraId="00000043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6. Impacto y Aprendizaje (Coda)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Jaider: nada Carlos: no cree chismes 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Jimmy </w:t>
      </w:r>
      <w:r w:rsidDel="00000000" w:rsidR="00000000" w:rsidRPr="00000000">
        <w:rPr>
          <w:rtl w:val="0"/>
        </w:rPr>
        <w:t xml:space="preserve">prexcy</w:t>
      </w:r>
      <w:r w:rsidDel="00000000" w:rsidR="00000000" w:rsidRPr="00000000">
        <w:rPr>
          <w:rtl w:val="0"/>
        </w:rPr>
        <w:t xml:space="preserve">: no meterse en problemas ajenos. 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Liomar 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Al mismo problema debería citarse y hablar con los estudiantes. 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Desde el primer roce, debe mediar aún los estudiantes intervenir 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Evitar los conflictos. </w:t>
      </w:r>
    </w:p>
    <w:p w:rsidR="00000000" w:rsidDel="00000000" w:rsidP="00000000" w:rsidRDefault="00000000" w:rsidRPr="00000000" w14:paraId="0000004A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GUIÓN DEL CONFLICTO GRUPO 2</w:t>
      </w:r>
    </w:p>
    <w:p w:rsidR="00000000" w:rsidDel="00000000" w:rsidP="00000000" w:rsidRDefault="00000000" w:rsidRPr="00000000" w14:paraId="0000004B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1. Resumen del Conflicto (Abstract)</w:t>
      </w:r>
    </w:p>
    <w:p w:rsidR="00000000" w:rsidDel="00000000" w:rsidP="00000000" w:rsidRDefault="00000000" w:rsidRPr="00000000" w14:paraId="0000004C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2. Contexto y Antecedentes (Orientación)</w:t>
      </w:r>
    </w:p>
    <w:p w:rsidR="00000000" w:rsidDel="00000000" w:rsidP="00000000" w:rsidRDefault="00000000" w:rsidRPr="00000000" w14:paraId="0000004D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3. Momento de Mayor Tensión (Complicación)</w:t>
      </w:r>
    </w:p>
    <w:p w:rsidR="00000000" w:rsidDel="00000000" w:rsidP="00000000" w:rsidRDefault="00000000" w:rsidRPr="00000000" w14:paraId="0000004E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4. Reflexión Personal (Evaluación)</w:t>
      </w:r>
    </w:p>
    <w:p w:rsidR="00000000" w:rsidDel="00000000" w:rsidP="00000000" w:rsidRDefault="00000000" w:rsidRPr="00000000" w14:paraId="0000004F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5. Cómo se </w:t>
      </w:r>
      <w:r w:rsidDel="00000000" w:rsidR="00000000" w:rsidRPr="00000000">
        <w:rPr>
          <w:b w:val="1"/>
          <w:rtl w:val="0"/>
        </w:rPr>
        <w:t xml:space="preserve">Solucionó</w:t>
      </w:r>
      <w:r w:rsidDel="00000000" w:rsidR="00000000" w:rsidRPr="00000000">
        <w:rPr>
          <w:b w:val="1"/>
          <w:rtl w:val="0"/>
        </w:rPr>
        <w:t xml:space="preserve"> (Resolución)</w:t>
      </w:r>
    </w:p>
    <w:p w:rsidR="00000000" w:rsidDel="00000000" w:rsidP="00000000" w:rsidRDefault="00000000" w:rsidRPr="00000000" w14:paraId="00000050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6. Impacto y Aprendizaje (Coda)</w:t>
      </w:r>
    </w:p>
    <w:sectPr>
      <w:headerReference r:id="rId7" w:type="default"/>
      <w:pgSz w:h="15840" w:w="12240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  <w:font w:name="Times New Roman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1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1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1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Formato de Transcripción</w:t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-541013</wp:posOffset>
          </wp:positionH>
          <wp:positionV relativeFrom="paragraph">
            <wp:posOffset>-259708</wp:posOffset>
          </wp:positionV>
          <wp:extent cx="755650" cy="655320"/>
          <wp:effectExtent b="0" l="0" r="0" t="0"/>
          <wp:wrapNone/>
          <wp:docPr descr="Gráfico de embudo&#10;&#10;Descripción generada automáticamente" id="4" name="image1.png"/>
          <a:graphic>
            <a:graphicData uri="http://schemas.openxmlformats.org/drawingml/2006/picture">
              <pic:pic>
                <pic:nvPicPr>
                  <pic:cNvPr descr="Gráfico de embudo&#10;&#10;Descripción generada automáticamente"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55650" cy="655320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52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1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1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Evaluación de Resultados de la Estrategia Justicia Escolar Restaurativa</w:t>
    </w:r>
  </w:p>
  <w:p w:rsidR="00000000" w:rsidDel="00000000" w:rsidP="00000000" w:rsidRDefault="00000000" w:rsidRPr="00000000" w14:paraId="00000053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1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54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1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5JAJxMiEtRiIBWKo03Z4Rkj+I3Q==">CgMxLjA4AHIhMU9yRzZUYm8zU0Rvc3NZZ0JlT1Y4dVhSZ2xvNXJJTlZC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