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2025-05-02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8:00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 hora 15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Estudiantes Masculino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Compartir Suba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Vanesa Garzón y Heidi Moreno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la Reflexión y Guión del Conflicto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Diciendo que no callemos ante el bullying que veamos a alguien que le esté haciendo algo malo ayudarlo mejor dicho.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estudiantes porque ellos dan vida al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Diciendo que no debemos pelear si no arreglamos las cosas en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Algunos talleres que hacemos.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Haciendo actividades o en algunas clases nos instruyen sobre la reconciliación de la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Hablando con tranquilidad y teniendo respeto.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Haciendo trabajo en equipo.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Ayudando con niños que están mal y hablar con ellos.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Hablando cuando con ayuda y teniendo pasión.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año pasado hicimos una canción de paz y la actividad de la canción trataba de la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año pasado pues hicimos algo así como todas las personas somos iguales no importa como otras cosas.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los profesores nos cuentan historias de los grupos armados o la historia de la independencia española y el cuento del Darién.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Cuando nos ponen películas del conflicto armado sobre las guerras.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la historia vemos muchas películas de grupos armados en Colombia y hemos visto la empatía.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ayudan con cosas de primera de una historia.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clases nos han enseñado en un festival que vamos o también en actividades en una clase vimos una película que nos enseñó del conflicto armado.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Hemos estado recogiendo tapas para niños del orfanato.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refortalecido en actividades ejemplos de la guerra.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Haciendo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películas y eventos.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Haciendo actividades y proyectos.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año pasado la profe de historia nos dio una clase de los conflictos armados.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año pasado vimos como grupos armados violaban y secuestraban a personas que no quiero imaginar.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colegio celebrando el festival o viendo películas o haciendo actividades.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en casi todas las materias.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Reciclando tapas, botellas platicas y muchas cosas mas, me cuido comiendo saludable teniendo cuidado en la cancha en el baño y en otras partes más.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incentivan con clases incluso desde el primer día, nos enseñan a reciclar o traen personas especiales en la reclusión.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Cuidando el ambiente y enseñándonos a cuidar.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el poco tiempo que hemos estado nuestra relación es un poco estricta con la basura y el reciclaje como el cartón, bolsas y botellas plásticas.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año pasado que hicieron un concierto de la huerta yo me cuido.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 que hacemos es reciclar tapas para no dañar el medio ambiente.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colegio es un territorio de paz porque aún hay actividades de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si, no se porque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Han hecho actividades sociales que promueven la paz y la armonía en la institución educativa.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porque casi  nunca hay conflictos y porque tengo el apoyo de mis amigos y de los profesores y actividades sociales.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Que no haya peleas trata de seguir el manual de convivencia.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han ayudado que los problemas no se resuelven con peleas, el colegio nos enseñó a resolver los problemas hablando tratando de razonar con esas personas.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normas de convivencia, la educación y muchas más cosas.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4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Jhon y Messi, Ronaldo estaban jugando y Popeye empuja sin querer a Messi Ronaldo sucede porque estaban jugando fútbol y llega uno bruscamente y le pega. </w:t>
      </w:r>
    </w:p>
    <w:p w:rsidR="00000000" w:rsidDel="00000000" w:rsidP="00000000" w:rsidRDefault="00000000" w:rsidRPr="00000000" w14:paraId="0000004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Descanso cancha de fútbol. 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Si, en ocasiones Popeye molestaba a los compañeros afectados, la relación no era amigable.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Porque Messi Ronaldo le pegó un puño a Popeye. 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presentaron groserías y antes del partido se insultaron.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reacción fue responder con golpes cuando cada uno reaccionó.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Sintió aire en la pelea, luego se sintió asustado, decepcionado.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Sintió rabia, preocupación y miedo.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Cita a los estudiantes, habló con ellos se sintió decepcionado porque son buenos estudiantes.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Cita a los padres y les pone observaciones , se sintió incómodo por todo el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Preocupación, busca acuerdos de paz.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sintió impresionado.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Soluciona (Resolución)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conflicto se calmó porque los profesores citaron al coordinador y padre de familia y al testigo, para solucionar las diferencias. </w:t>
      </w:r>
    </w:p>
    <w:p w:rsidR="00000000" w:rsidDel="00000000" w:rsidP="00000000" w:rsidRDefault="00000000" w:rsidRPr="00000000" w14:paraId="0000005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Aprendieron que los golpes no se soluciona todo, hablar y con calma. 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Tomar las cosas con calma, intentar no llenarse de rabia tan rápido.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Tratar de calmarse y buscar el diálogo.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Cuidar los descansos, docentes estar pendientes en descansos.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Observar cómo solucionar el problema, buscar que se fortalezca la amistad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Hablar y solucionar el problema.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Ciberacoso: se trata del ciberacoso que en el celular comparten fotos personales, donde viven, números telefónicos por redes sociales facebook, instagram, tik tok, curtiendo suba compartir. Sofía y Laura, sucede por una rivalidad académica. 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Ocurrió en el aula de clases y también en el descanso, historia previa: tuvieron varios roces verbales, personales se alteraron las cosas de su vida por ejemplo “Vizca” y tenía gafas Laura subió un estado perra a sofía y hubo un completo que le contó del estado y donde publicó con foto de perfil de Sofía y tenia el comentario de perra. 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Fue en el salón de clases de lenguaje el dia martes: estaban hablando con la clase había que romper las cosas y empiezan a gritarle “perra malparida” y también le dice a Sofía callese vizca, entonces se mete Renata la amiga de Sofía, casi le tira una cachetada, la profe se para a calmar las cosas y se fueron a orientación. 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 mucha intensidad, ofendida con rabia, después mejor, respira porque no va a volver a pasar. 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Rabia, se siente bien después.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Llama al docente y le explica la situación luego hablaron con los papás, se siente normal.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Mucha tensión muy fuerte se siente como estar como un vértigo y hablaron mucho.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 sentiste asombrado también le dio curiosidad de que pasaría más adelante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sintió 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Soluciona (Resolución)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La solución fue hablar como paso y como se puede solucionar porque no se puede solo con gritos ponerle matrícula condicional y seguimiento para evitar conflictos peleas, traumas e intentar que le quede psicosis de matarse. 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Cambiará muchas cosas: no responder aprender a recibir y a dar con  amor y nada que tenga que no ser con odio.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Entrar y reflexionar sobre lo que pasó.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Hablando con la persona afectada para que restaure hablando y sin groserías.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una de seguir con el conflicto hablando con la persona para resolverlo.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Nada, iría a llamar a alguien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-541010</wp:posOffset>
          </wp:positionH>
          <wp:positionV relativeFrom="paragraph">
            <wp:posOffset>-259703</wp:posOffset>
          </wp:positionV>
          <wp:extent cx="755650" cy="655320"/>
          <wp:effectExtent b="0" l="0" r="0" t="0"/>
          <wp:wrapNone/>
          <wp:docPr descr="Gráfico de embudo&#10;&#10;Descripción generada automáticamente" id="7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hGN8IrTHlMNsZJkFPT8FXolhw==">CgMxLjA4AHIhMVotNXhLQmlUMmpvM0VrSmtpWGVDa3J1bHJBb3pyeUdV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