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8183"/>
      </w:tblGrid>
      <w:tr>
        <w:trPr>
          <w:trHeight w:val="1417" w:hRule="exact"/>
        </w:trPr>
        <w:tc>
          <w:tcPr>
            <w:tcW w:w="1455" w:type="dxa"/>
            <w:tcBorders/>
          </w:tcPr>
          <w:p>
            <w:pPr>
              <w:pStyle w:val="Contedodatabela"/>
              <w:spacing w:before="0" w:after="29"/>
              <w:rPr/>
            </w:pPr>
            <w:r>
              <w:rPr/>
              <w:drawing>
                <wp:inline distT="0" distB="0" distL="0" distR="0">
                  <wp:extent cx="742950" cy="790575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3" w:type="dxa"/>
            <w:tcBorders/>
          </w:tcPr>
          <w:p>
            <w:pPr>
              <w:pStyle w:val="BodyText"/>
              <w:spacing w:lineRule="auto" w:line="240" w:before="0" w:after="26"/>
              <w:jc w:val="left"/>
              <w:rPr/>
            </w:pPr>
            <w:bookmarkStart w:id="0" w:name="docs-internal-guid-53848162-7fff-77c4-79"/>
            <w:bookmarkEnd w:id="0"/>
            <w:r>
              <w:rPr>
                <w:rStyle w:val="Strong"/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Universidade Federal da Paraíba</w:t>
            </w:r>
          </w:p>
          <w:p>
            <w:pPr>
              <w:pStyle w:val="BodyText"/>
              <w:spacing w:lineRule="auto" w:line="240" w:before="0" w:after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Centro de Ciências Agrárias 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Departamento de Ciências Fundamentais e Sociais (DCFS)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Disciplina: Informática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Professor: Felipe </w:t>
            </w:r>
          </w:p>
        </w:tc>
      </w:tr>
    </w:tbl>
    <w:p>
      <w:pPr>
        <w:pStyle w:val="BodyText"/>
        <w:bidi w:val="0"/>
        <w:spacing w:lineRule="auto" w:line="240" w:before="0" w:after="0"/>
        <w:ind w:hanging="0" w:left="0" w:right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>
          <w:rStyle w:val="Strong"/>
          <w:rFonts w:ascii="Calibri" w:hAnsi="Calibri"/>
          <w:sz w:val="22"/>
          <w:szCs w:val="22"/>
        </w:rPr>
        <w:t>Avaliação Unidade 1</w:t>
      </w:r>
    </w:p>
    <w:p>
      <w:pPr>
        <w:pStyle w:val="Heading3"/>
        <w:bidi w:val="0"/>
        <w:spacing w:before="0" w:after="200"/>
        <w:jc w:val="left"/>
        <w:rPr/>
      </w:pPr>
      <w:r>
        <w:rPr>
          <w:rStyle w:val="Strong"/>
          <w:rFonts w:ascii="Calibri" w:hAnsi="Calibri"/>
          <w:b/>
          <w:bCs/>
          <w:sz w:val="22"/>
          <w:szCs w:val="22"/>
        </w:rPr>
        <w:t>Parte 1 – Miniteste (10 pontos)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 questões (V/F, completar, múltipla escolha)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00"/>
        <w:ind w:hanging="283" w:left="709"/>
        <w:jc w:val="left"/>
        <w:rPr/>
      </w:pPr>
      <w:r>
        <w:rPr>
          <w:rFonts w:ascii="Calibri" w:hAnsi="Calibri"/>
          <w:sz w:val="22"/>
          <w:szCs w:val="22"/>
        </w:rPr>
        <w:t xml:space="preserve">Total: </w:t>
      </w:r>
      <w:r>
        <w:rPr>
          <w:rStyle w:val="Strong"/>
          <w:rFonts w:ascii="Calibri" w:hAnsi="Calibri"/>
          <w:sz w:val="22"/>
          <w:szCs w:val="22"/>
        </w:rPr>
        <w:t>10,0 pontos</w:t>
      </w:r>
    </w:p>
    <w:p>
      <w:pPr>
        <w:pStyle w:val="Heading3"/>
        <w:bidi w:val="0"/>
        <w:spacing w:before="0" w:after="200"/>
        <w:jc w:val="left"/>
        <w:rPr/>
      </w:pPr>
      <w:r>
        <w:rPr>
          <w:rStyle w:val="Strong"/>
          <w:rFonts w:ascii="Calibri" w:hAnsi="Calibri"/>
          <w:b/>
          <w:bCs/>
          <w:sz w:val="22"/>
          <w:szCs w:val="22"/>
        </w:rPr>
        <w:t>Parte 2 – Atividades Práticas (10 pontos)</w:t>
      </w:r>
    </w:p>
    <w:p>
      <w:pPr>
        <w:pStyle w:val="BodyText"/>
        <w:bidi w:val="0"/>
        <w:spacing w:before="0" w:after="20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Três práticas: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200"/>
        <w:ind w:hanging="283" w:left="709"/>
        <w:jc w:val="left"/>
        <w:rPr/>
      </w:pPr>
      <w:r>
        <w:rPr>
          <w:rStyle w:val="Strong"/>
          <w:rFonts w:ascii="Calibri" w:hAnsi="Calibri"/>
          <w:sz w:val="22"/>
          <w:szCs w:val="22"/>
        </w:rPr>
        <w:t>Atividade 1 – Informações do Sistema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0" w:after="200"/>
        <w:ind w:hanging="283" w:left="1418" w:right="-397"/>
        <w:jc w:val="left"/>
        <w:rPr/>
      </w:pPr>
      <w:r>
        <w:rPr>
          <w:rFonts w:ascii="Calibri" w:hAnsi="Calibri"/>
          <w:sz w:val="22"/>
          <w:szCs w:val="22"/>
        </w:rPr>
        <w:t xml:space="preserve">Valor: </w:t>
      </w:r>
      <w:r>
        <w:rPr>
          <w:rStyle w:val="Strong"/>
          <w:rFonts w:ascii="Calibri" w:hAnsi="Calibri"/>
          <w:sz w:val="22"/>
          <w:szCs w:val="22"/>
        </w:rPr>
        <w:t>3,0 pontos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76" w:before="0" w:after="200"/>
        <w:ind w:hanging="283" w:left="1418" w:right="-397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Critérios: Acessou corretamente a tela do sistema, anotou as informações e salvou o .txt.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200"/>
        <w:ind w:hanging="283" w:left="709"/>
        <w:jc w:val="left"/>
        <w:rPr/>
      </w:pPr>
      <w:r>
        <w:rPr>
          <w:rStyle w:val="Strong"/>
          <w:rFonts w:ascii="Calibri" w:hAnsi="Calibri"/>
          <w:sz w:val="22"/>
          <w:szCs w:val="22"/>
        </w:rPr>
        <w:t>Atividade 2 – Criar CSV no Bloco de Notas + importar e processar dados no Excel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200"/>
        <w:ind w:hanging="283" w:left="1418"/>
        <w:jc w:val="left"/>
        <w:rPr/>
      </w:pPr>
      <w:r>
        <w:rPr>
          <w:rFonts w:ascii="Calibri" w:hAnsi="Calibri"/>
          <w:sz w:val="22"/>
          <w:szCs w:val="22"/>
        </w:rPr>
        <w:t xml:space="preserve">Valor: </w:t>
      </w:r>
      <w:r>
        <w:rPr>
          <w:rStyle w:val="Strong"/>
          <w:rFonts w:ascii="Calibri" w:hAnsi="Calibri"/>
          <w:sz w:val="22"/>
          <w:szCs w:val="22"/>
        </w:rPr>
        <w:t>3,5 pontos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200"/>
        <w:ind w:hanging="283" w:left="1418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Critérios:</w:t>
        <w:br/>
        <w:t>✔ Criou arquivo CSV corretamente</w:t>
        <w:br/>
        <w:t>✔ Abriu no Excel</w:t>
        <w:br/>
        <w:t>✔ Fez cálculo simples (ex.: média)</w:t>
        <w:br/>
        <w:t>✔ Criou gráfico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200"/>
        <w:ind w:hanging="283" w:left="709"/>
        <w:jc w:val="left"/>
        <w:rPr/>
      </w:pPr>
      <w:r>
        <w:rPr>
          <w:rStyle w:val="Strong"/>
          <w:rFonts w:ascii="Calibri" w:hAnsi="Calibri"/>
          <w:sz w:val="22"/>
          <w:szCs w:val="22"/>
        </w:rPr>
        <w:t>Atividade 3 – Produtividade Agrícola no Excel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200"/>
        <w:ind w:hanging="283" w:left="1418"/>
        <w:jc w:val="left"/>
        <w:rPr/>
      </w:pPr>
      <w:r>
        <w:rPr>
          <w:rFonts w:ascii="Calibri" w:hAnsi="Calibri"/>
          <w:sz w:val="22"/>
          <w:szCs w:val="22"/>
        </w:rPr>
        <w:t xml:space="preserve">Valor sugerido: </w:t>
      </w:r>
      <w:r>
        <w:rPr>
          <w:rStyle w:val="Strong"/>
          <w:rFonts w:ascii="Calibri" w:hAnsi="Calibri"/>
          <w:sz w:val="22"/>
          <w:szCs w:val="22"/>
        </w:rPr>
        <w:t>3,5 pontos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200"/>
        <w:ind w:hanging="283" w:left="1418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Critérios:</w:t>
        <w:br/>
        <w:t>✔ Montou tabela</w:t>
        <w:br/>
        <w:t>✔ Calculou produtividade (fórmula)</w:t>
        <w:br/>
        <w:t>✔ Criou classificação (SE)</w:t>
        <w:br/>
        <w:t>✔ Calculou total e média</w:t>
      </w:r>
    </w:p>
    <w:p>
      <w:pPr>
        <w:pStyle w:val="BodyText"/>
        <w:bidi w:val="0"/>
        <w:spacing w:before="0" w:after="200"/>
        <w:jc w:val="left"/>
        <w:rPr/>
      </w:pPr>
      <w:r>
        <w:rPr>
          <w:rStyle w:val="Strong"/>
          <w:rFonts w:ascii="Calibri" w:hAnsi="Calibri"/>
          <w:sz w:val="22"/>
          <w:szCs w:val="22"/>
        </w:rPr>
        <w:t>Total das práticas: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Strong"/>
          <w:rFonts w:ascii="Calibri" w:hAnsi="Calibri"/>
          <w:sz w:val="22"/>
          <w:szCs w:val="22"/>
        </w:rPr>
        <w:t>10,0 pontos</w:t>
      </w:r>
      <w:r>
        <w:rPr>
          <w:rFonts w:ascii="Calibri" w:hAnsi="Calibri"/>
          <w:sz w:val="22"/>
          <w:szCs w:val="22"/>
        </w:rPr>
        <w:br/>
      </w:r>
      <w:r>
        <w:rPr>
          <w:rStyle w:val="Strong"/>
          <w:rFonts w:ascii="Calibri" w:hAnsi="Calibri"/>
          <w:sz w:val="22"/>
          <w:szCs w:val="22"/>
        </w:rPr>
        <w:t>Nota final da unidade =  (Miniteste+Práticas)/2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LibreOffice/25.2.4.3$Windows_X86_64 LibreOffice_project/33e196637044ead23f5c3226cde09b47731f7e27</Application>
  <AppVersion>15.0000</AppVersion>
  <Pages>1</Pages>
  <Words>152</Words>
  <Characters>821</Characters>
  <CharactersWithSpaces>950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2025-08-03T17:55:33Z</dcterms:created>
  <dc:creator/>
  <dc:description/>
  <dc:language>pt-BR</dc:language>
  <cp:lastModifiedBy/>
  <dcterms:modified xsi:type="dcterms:W3CDTF">2025-08-03T21:09:29Z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