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19" w:rsidRDefault="00FD63D2">
      <w:r>
        <w:t>Fontes alteradas</w:t>
      </w:r>
    </w:p>
    <w:p w:rsidR="00FD63D2" w:rsidRPr="00FD63D2" w:rsidRDefault="00FD63D2" w:rsidP="00FD63D2">
      <w:pPr>
        <w:pStyle w:val="NormalWeb"/>
        <w:spacing w:line="360" w:lineRule="auto"/>
        <w:ind w:firstLine="708"/>
        <w:jc w:val="both"/>
      </w:pPr>
      <w:r w:rsidRPr="00FD63D2">
        <w:t>A administração da produção é a principal razão de existência de qualquer organização. Todos nós dependemos dela, pois está preocupada com a criação de produtos e de serviços, sendo essa a área mais importante de know-how de funcionários, ou seja, é a área mais importante de conhecimento prático de como fazer (SLACK, CHAMBERS E JOHNSTON, 2002).</w:t>
      </w:r>
    </w:p>
    <w:p w:rsidR="00FD63D2" w:rsidRPr="00FD63D2" w:rsidRDefault="00FD63D2" w:rsidP="00FD63D2">
      <w:pPr>
        <w:pStyle w:val="NormalWeb"/>
        <w:spacing w:line="360" w:lineRule="auto"/>
        <w:jc w:val="both"/>
      </w:pPr>
      <w:r w:rsidRPr="00FD63D2">
        <w:t xml:space="preserve">Para que uma empresa seja produtiva, precisa transformar matéria-prima em produto, levando uma série de fatores em consideração, como por exemplo, um menor custo possível na hora de produzir, preocupando-se tanto com a eficiência quanto com a eficácia (ROBBINS, 2005). </w:t>
      </w:r>
    </w:p>
    <w:p w:rsidR="00FD63D2" w:rsidRPr="00FD63D2" w:rsidRDefault="00FD63D2" w:rsidP="00FD63D2">
      <w:pPr>
        <w:pStyle w:val="NormalWeb"/>
        <w:spacing w:line="360" w:lineRule="auto"/>
        <w:jc w:val="both"/>
      </w:pPr>
      <w:r w:rsidRPr="00FD63D2">
        <w:t>Robbins (2005) explica que, devido à globalização, é cada vez mais necessário a capacitação e avanços tecnológicos, de forma a tornar os processos ágeis e flexíveis, e ainda para melhor capacitar as empresas que quiserem sobreviver. Tudo isso em virtude da grande competitividade no mercado.</w:t>
      </w:r>
    </w:p>
    <w:p w:rsidR="00FD63D2" w:rsidRPr="00FD63D2" w:rsidRDefault="00FD63D2" w:rsidP="00FD63D2">
      <w:pPr>
        <w:pStyle w:val="NormalWeb"/>
        <w:spacing w:line="360" w:lineRule="auto"/>
        <w:jc w:val="both"/>
      </w:pPr>
      <w:r w:rsidRPr="00FD63D2">
        <w:t>Processos e seus tempos são importantes para a construção de um produto final. Assim, devemos constatar, controlar ou até eliminar possíveis erros que ocorram, como a fase de entrada afetará os resultados da fase de transformação que consequentemente afetará a fase final. Monitorando fases produtivas, é possível identificar os mais diversos problemas relacionados, desde fatores técnicos até relacionamentos humanos conflituosos (ARAUJO, 2009).</w:t>
      </w:r>
    </w:p>
    <w:p w:rsidR="00FD63D2" w:rsidRDefault="00FD63D2">
      <w:bookmarkStart w:id="0" w:name="_GoBack"/>
      <w:bookmarkEnd w:id="0"/>
    </w:p>
    <w:sectPr w:rsidR="00FD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D2"/>
    <w:rsid w:val="00EA1619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DD95"/>
  <w15:chartTrackingRefBased/>
  <w15:docId w15:val="{29FB40FA-070D-41E8-9469-B0307DC1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2025-03-07T12:51:00Z</dcterms:created>
  <dcterms:modified xsi:type="dcterms:W3CDTF">2025-03-07T12:53:00Z</dcterms:modified>
</cp:coreProperties>
</file>