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228" w:rsidRPr="009A2391" w:rsidRDefault="00A921E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Fundação Valeparaibana de Ensi</w:t>
      </w:r>
      <w:r w:rsidR="009A2391" w:rsidRPr="009A2391">
        <w:rPr>
          <w:rFonts w:ascii="Times New Roman" w:hAnsi="Times New Roman" w:cs="Times New Roman"/>
          <w:sz w:val="24"/>
          <w:szCs w:val="24"/>
        </w:rPr>
        <w:t>no</w:t>
      </w:r>
    </w:p>
    <w:p w:rsidR="009A2391" w:rsidRP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391">
        <w:rPr>
          <w:rFonts w:ascii="Times New Roman" w:hAnsi="Times New Roman" w:cs="Times New Roman"/>
          <w:sz w:val="24"/>
          <w:szCs w:val="24"/>
        </w:rPr>
        <w:t xml:space="preserve">Colégio Técnico “Antônio Teixeira Fernandes” 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391">
        <w:rPr>
          <w:rFonts w:ascii="Times New Roman" w:hAnsi="Times New Roman" w:cs="Times New Roman"/>
          <w:sz w:val="24"/>
          <w:szCs w:val="24"/>
        </w:rPr>
        <w:t>Curso Técnico em Informática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Felipe Rio Branco Gonçalves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Alves Nogueira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José Pedro Barros Gadioli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 CONTROLES DE ETAPAS DO PROCESSO DE PRODUÇÃO E RASTREABILIDADE DE COMPONENTES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P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391">
        <w:rPr>
          <w:rFonts w:ascii="Times New Roman" w:hAnsi="Times New Roman" w:cs="Times New Roman"/>
          <w:sz w:val="24"/>
          <w:szCs w:val="24"/>
        </w:rPr>
        <w:t xml:space="preserve">São José dos Campos, SP </w:t>
      </w:r>
    </w:p>
    <w:p w:rsidR="009A2391" w:rsidRP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Felipe Rio Branco Gonçalves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Alves Nogueira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José Pedro Barros Gadioli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 CONTROLES DE ETAPAS DO PROCESSO DE PRODUÇÃO E RASTREABILIDADE DE COMPONENTES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391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12065</wp:posOffset>
                </wp:positionV>
                <wp:extent cx="3800475" cy="1404620"/>
                <wp:effectExtent l="0" t="0" r="28575" b="146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391" w:rsidRPr="00696E42" w:rsidRDefault="009A2391">
                            <w:pPr>
                              <w:rPr>
                                <w:b/>
                              </w:rPr>
                            </w:pPr>
                            <w:r w:rsidRPr="00696E42">
                              <w:rPr>
                                <w:b/>
                              </w:rPr>
                              <w:t>Relatório Final apresentado ao Colégio Univap – Unidade Centro, como parte das exigências do Curso Técnico em Informática, para obtenção do Título de Técnico em Informática.</w:t>
                            </w:r>
                          </w:p>
                          <w:p w:rsidR="009A2391" w:rsidRPr="00696E42" w:rsidRDefault="00696E42">
                            <w:pPr>
                              <w:rPr>
                                <w:b/>
                              </w:rPr>
                            </w:pPr>
                            <w:r w:rsidRPr="00696E42">
                              <w:rPr>
                                <w:b/>
                              </w:rPr>
                              <w:t xml:space="preserve">Orientador: Prof. Me. Hélio Lourenço Esperidião Ferreira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48.05pt;margin-top:.95pt;width:299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" strokecolor="white [3212]">
                <v:textbox style="mso-fit-shape-to-text:t">
                  <w:txbxContent>
                    <w:p w:rsidR="009A2391" w:rsidRPr="00696E42" w:rsidRDefault="009A2391">
                      <w:pPr>
                        <w:rPr>
                          <w:b/>
                        </w:rPr>
                      </w:pPr>
                      <w:r w:rsidRPr="00696E42">
                        <w:rPr>
                          <w:b/>
                        </w:rPr>
                        <w:t>Relatório Final apresentado ao Colégio Univap – Unidade Centro, como parte das exigências do Curso Técnico em Informática, para obtenção do Título de Técnico em Informática.</w:t>
                      </w:r>
                    </w:p>
                    <w:p w:rsidR="009A2391" w:rsidRPr="00696E42" w:rsidRDefault="00696E42">
                      <w:pPr>
                        <w:rPr>
                          <w:b/>
                        </w:rPr>
                      </w:pPr>
                      <w:r w:rsidRPr="00696E42">
                        <w:rPr>
                          <w:b/>
                        </w:rPr>
                        <w:t xml:space="preserve">Orientador: Prof. Me. Hélio Lourenço Esperidião Ferreira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Pr="009A2391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391">
        <w:rPr>
          <w:rFonts w:ascii="Times New Roman" w:hAnsi="Times New Roman" w:cs="Times New Roman"/>
          <w:sz w:val="24"/>
          <w:szCs w:val="24"/>
        </w:rPr>
        <w:t>São José dos Campos, SP</w:t>
      </w:r>
    </w:p>
    <w:p w:rsidR="00696E42" w:rsidRPr="009A2391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Felipe Rio Branco Gonçalves</w:t>
      </w:r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Alves Nogueira</w:t>
      </w:r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José Pedro Barros Gadioli</w:t>
      </w:r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 CONTROLES DE ETAPAS DO PROCESSO DE PRODUÇÃO E RASTREABILIDADE DE COMPONENTES</w:t>
      </w: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P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P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96E42">
        <w:rPr>
          <w:rFonts w:ascii="Times New Roman" w:hAnsi="Times New Roman" w:cs="Times New Roman"/>
          <w:sz w:val="24"/>
          <w:szCs w:val="24"/>
        </w:rPr>
        <w:t>Relatório Final aprovado para obtenção do título de Técnico em Informática, do Curso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6E42">
        <w:rPr>
          <w:rFonts w:ascii="Times New Roman" w:hAnsi="Times New Roman" w:cs="Times New Roman"/>
          <w:sz w:val="24"/>
          <w:szCs w:val="24"/>
        </w:rPr>
        <w:t>Técnico em Informática do Colégio Técnico “Antônio Teixeira Fernandes”, da Fundação Valeparaibana</w:t>
      </w:r>
      <w:r w:rsidR="00A921E1">
        <w:rPr>
          <w:rFonts w:ascii="Times New Roman" w:hAnsi="Times New Roman" w:cs="Times New Roman"/>
          <w:sz w:val="24"/>
          <w:szCs w:val="24"/>
        </w:rPr>
        <w:t xml:space="preserve"> de Ensino, São José dos Campos</w:t>
      </w:r>
      <w:r w:rsidRPr="00696E42">
        <w:rPr>
          <w:rFonts w:ascii="Times New Roman" w:hAnsi="Times New Roman" w:cs="Times New Roman"/>
          <w:sz w:val="24"/>
          <w:szCs w:val="24"/>
        </w:rPr>
        <w:t>, SP, pela seguinte banca avaliadora:</w:t>
      </w: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/>
    <w:p w:rsidR="00696E42" w:rsidRPr="00696E42" w:rsidRDefault="00696E42" w:rsidP="00696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Orientador:</w:t>
      </w:r>
      <w:r w:rsidRPr="00696E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Hélio Lourenço Esperidião Ferreira:</w:t>
      </w:r>
      <w:r w:rsidRPr="00696E42">
        <w:rPr>
          <w:rFonts w:ascii="Times New Roman" w:hAnsi="Times New Roman" w:cs="Times New Roman"/>
          <w:sz w:val="24"/>
          <w:szCs w:val="24"/>
        </w:rPr>
        <w:t xml:space="preserve">   Assinatura:</w:t>
      </w:r>
    </w:p>
    <w:p w:rsidR="00696E42" w:rsidRPr="00696E42" w:rsidRDefault="00696E42" w:rsidP="00696E42">
      <w:pPr>
        <w:rPr>
          <w:rFonts w:ascii="Times New Roman" w:hAnsi="Times New Roman" w:cs="Times New Roman"/>
          <w:sz w:val="24"/>
          <w:szCs w:val="24"/>
        </w:rPr>
      </w:pPr>
    </w:p>
    <w:p w:rsidR="00696E42" w:rsidRPr="00696E42" w:rsidRDefault="00696E42" w:rsidP="00696E42">
      <w:pPr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rPr>
          <w:rFonts w:ascii="Times New Roman" w:hAnsi="Times New Roman" w:cs="Times New Roman"/>
          <w:sz w:val="24"/>
          <w:szCs w:val="24"/>
        </w:rPr>
      </w:pPr>
      <w:r w:rsidRPr="00696E42">
        <w:rPr>
          <w:rFonts w:ascii="Times New Roman" w:hAnsi="Times New Roman" w:cs="Times New Roman"/>
          <w:sz w:val="24"/>
          <w:szCs w:val="24"/>
        </w:rPr>
        <w:t>NOMES PROFESSORES DA BANCA: (Nome completo):</w:t>
      </w:r>
    </w:p>
    <w:p w:rsidR="00696E42" w:rsidRDefault="00696E42" w:rsidP="00696E42">
      <w:pPr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Dedicamos a Deus, todos os familiares, amigos </w:t>
      </w:r>
    </w:p>
    <w:p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ao orientador que fizeram parte dessa trajetória. </w:t>
      </w:r>
    </w:p>
    <w:p w:rsidR="00B73529" w:rsidRDefault="00B73529" w:rsidP="00B735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AGRADECIMENTOS</w:t>
      </w: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Deus pela oportunidade de estudar nessa grande escola. Aos familiares Ricardo Gonçalves, Ana Cristina Rio Branco, Débora Nogueira, Fabiano Nogueira, Janete Gadioli, Leonardo Gadioli, pelo apoio incondicional durante toda a trajetória escolar. Ao coordenador Alberson Wander Sá dos Santos, pelo acompanhamento durante o curso e, especialmente, a Hélio Lourenço Esperidião Ferreira, pela orientação, ensinamentos e confiança.</w:t>
      </w: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DB6992" w:rsidRDefault="00DB6992" w:rsidP="00A850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50BA" w:rsidRDefault="00A850BA" w:rsidP="00EE0A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INTRODUÇÃO</w:t>
      </w:r>
    </w:p>
    <w:p w:rsidR="00CD4971" w:rsidRDefault="00E30CAF" w:rsidP="00EE0A65">
      <w:pPr>
        <w:pStyle w:val="NormalWeb"/>
        <w:jc w:val="both"/>
      </w:pPr>
      <w:r>
        <w:t>O crescimento e o desenvolvimento social da huma</w:t>
      </w:r>
      <w:r w:rsidR="00CD4971">
        <w:t xml:space="preserve">nidade estão ocorrendo de forma </w:t>
      </w:r>
      <w:r>
        <w:t>exponencial, desde o século passado principalmente de</w:t>
      </w:r>
      <w:r w:rsidR="00CD4971">
        <w:t xml:space="preserve">vido ao avanço tecnológico, que </w:t>
      </w:r>
      <w:r>
        <w:t>está também fazendo com que a indústria esteja em cons</w:t>
      </w:r>
      <w:r w:rsidR="00CD4971">
        <w:t xml:space="preserve">tante processo de transformação </w:t>
      </w:r>
      <w:r>
        <w:t>e suas linhas de produção, orientadas para pequenas qu</w:t>
      </w:r>
      <w:r w:rsidR="00CD4971">
        <w:t xml:space="preserve">antidades e grande variedade de </w:t>
      </w:r>
      <w:r>
        <w:t>produtos, com tempos de entrega mais curtos e</w:t>
      </w:r>
      <w:r w:rsidR="00CD4971">
        <w:t xml:space="preserve"> níveis elevados de qualidade e </w:t>
      </w:r>
      <w:r>
        <w:t>personalização dos produtos (BRYNJOLFSSON; MCAFEE, 2014).</w:t>
      </w:r>
    </w:p>
    <w:p w:rsidR="00CD4971" w:rsidRDefault="00E30CAF" w:rsidP="00EE0A65">
      <w:pPr>
        <w:pStyle w:val="NormalWeb"/>
        <w:jc w:val="both"/>
      </w:pPr>
      <w:r>
        <w:t>A administração da produção é a principal razão de existência de qualquer organização. Todos nós dependemos dela, pois está preocupada com a criação de produtos e de serviços, sendo essa a área mais importante de know-how de funcionários, ou seja, é a área mais importante de conhecimento prático de como fazer (SLACK, CHAMBERS E JOHNSTON, 2002).</w:t>
      </w:r>
    </w:p>
    <w:p w:rsidR="00CD4971" w:rsidRDefault="00E30CAF" w:rsidP="00EE0A65">
      <w:pPr>
        <w:pStyle w:val="NormalWeb"/>
        <w:jc w:val="both"/>
      </w:pPr>
      <w:r>
        <w:t xml:space="preserve">Para que uma empresa seja produtiva, precisa transformar matéria-prima em produto, levando uma série de fatores em consideração, como por exemplo, um menor custo possível na hora de produzir, preocupando-se tanto com a eficiência quanto com a eficácia (ROBBINS, 2005). </w:t>
      </w:r>
    </w:p>
    <w:p w:rsidR="00CD4971" w:rsidRDefault="00E30CAF" w:rsidP="00EE0A65">
      <w:pPr>
        <w:pStyle w:val="NormalWeb"/>
        <w:jc w:val="both"/>
      </w:pPr>
      <w:r>
        <w:t>Robbins (2005) explica que, devido à globalização, é cada vez mais necessário a capacitação e avanços tecnológicos, de forma a tornar os processos ágeis e flexíveis, e ainda para melhor capacitar as empresas que quiserem sobreviver. Tudo isso em virtude da grande competitividade no mercado.</w:t>
      </w:r>
    </w:p>
    <w:p w:rsidR="00E30CAF" w:rsidRDefault="00E30CAF" w:rsidP="00EE0A65">
      <w:pPr>
        <w:pStyle w:val="NormalWeb"/>
        <w:jc w:val="both"/>
      </w:pPr>
      <w:r>
        <w:t>Processos e seus tempos são importantes para a construção de um produto final. Assim, devemos constatar, controlar ou até eliminar possíveis erros que ocorram, como a fase de entrada afetará os resultados da fase de transformação que consequentemente afetará a fase final. Monitorando fases produtivas, é possível identificar os mais diversos problemas relacionados, desde fatores técnicos até relacionamentos humanos conflituosos (ARAUJO, 2009).</w:t>
      </w:r>
    </w:p>
    <w:p w:rsidR="00A921E1" w:rsidRDefault="00DB6992" w:rsidP="00EE0A65">
      <w:pPr>
        <w:pStyle w:val="NormalWeb"/>
        <w:jc w:val="both"/>
      </w:pPr>
      <w:r>
        <w:t>Este trabalho propõe a criação de um software para monitorar os processos produtivos genéricos quanto os seus tempos</w:t>
      </w:r>
      <w:r w:rsidR="00EE0A65">
        <w:t xml:space="preserve"> de fabricação</w:t>
      </w:r>
      <w:r>
        <w:t>, para gerenciamento da linha de produção</w:t>
      </w:r>
      <w:r w:rsidR="00EE0A65">
        <w:t>,</w:t>
      </w:r>
      <w:r>
        <w:t xml:space="preserve"> </w:t>
      </w:r>
      <w:r w:rsidR="00EE0A65">
        <w:t>de forma que auxilie</w:t>
      </w:r>
      <w:r>
        <w:t xml:space="preserve"> na tomada de decisões e resoluções de problemas, sendo que irá disponibilizar gráficos e dados im</w:t>
      </w:r>
      <w:r w:rsidR="002D21DC">
        <w:t>portantes e específicos para uma determinada</w:t>
      </w:r>
      <w:r w:rsidR="00EE0A65">
        <w:t xml:space="preserve"> tarefa. O </w:t>
      </w:r>
      <w:r>
        <w:t xml:space="preserve">administrador do sistema </w:t>
      </w:r>
      <w:r w:rsidR="00EE0A65">
        <w:t>poderá manter dados dos</w:t>
      </w:r>
      <w:r>
        <w:t xml:space="preserve"> seus colaboradores e seus respectivos setores</w:t>
      </w:r>
      <w:r w:rsidR="00EE0A65">
        <w:t xml:space="preserve"> de trabalho</w:t>
      </w:r>
      <w:r>
        <w:t>.</w:t>
      </w:r>
    </w:p>
    <w:p w:rsidR="00DB6992" w:rsidRPr="004F4B13" w:rsidRDefault="00EE0A65" w:rsidP="004F4B13">
      <w:pPr>
        <w:jc w:val="both"/>
        <w:rPr>
          <w:rFonts w:ascii="Times New Roman" w:hAnsi="Times New Roman" w:cs="Times New Roman"/>
          <w:sz w:val="24"/>
          <w:szCs w:val="24"/>
        </w:rPr>
      </w:pPr>
      <w:r w:rsidRPr="00DB6992">
        <w:rPr>
          <w:rFonts w:ascii="Times New Roman" w:hAnsi="Times New Roman" w:cs="Times New Roman"/>
          <w:sz w:val="24"/>
          <w:szCs w:val="24"/>
        </w:rPr>
        <w:t>Na Figura 1 são exibidos alguns problemas</w:t>
      </w:r>
      <w:r>
        <w:rPr>
          <w:rFonts w:ascii="Times New Roman" w:hAnsi="Times New Roman" w:cs="Times New Roman"/>
          <w:sz w:val="24"/>
          <w:szCs w:val="24"/>
        </w:rPr>
        <w:t xml:space="preserve">, que em sua maioria é ocasionada devido </w:t>
      </w:r>
      <w:r w:rsidRPr="00DB6992">
        <w:rPr>
          <w:rFonts w:ascii="Times New Roman" w:hAnsi="Times New Roman" w:cs="Times New Roman"/>
          <w:sz w:val="24"/>
          <w:szCs w:val="24"/>
        </w:rPr>
        <w:t>à falta de monitoramento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B6992">
        <w:rPr>
          <w:rFonts w:ascii="Times New Roman" w:hAnsi="Times New Roman" w:cs="Times New Roman"/>
          <w:sz w:val="24"/>
          <w:szCs w:val="24"/>
        </w:rPr>
        <w:t xml:space="preserve"> ou falta de constatação rápida, qu</w:t>
      </w:r>
      <w:r>
        <w:rPr>
          <w:rFonts w:ascii="Times New Roman" w:hAnsi="Times New Roman" w:cs="Times New Roman"/>
          <w:sz w:val="24"/>
          <w:szCs w:val="24"/>
        </w:rPr>
        <w:t>e por fim acabam sendo problemas de controle do processo produtivo</w:t>
      </w:r>
      <w:r w:rsidR="004F4B13">
        <w:rPr>
          <w:rFonts w:ascii="Times New Roman" w:hAnsi="Times New Roman" w:cs="Times New Roman"/>
          <w:sz w:val="24"/>
          <w:szCs w:val="24"/>
        </w:rPr>
        <w:t xml:space="preserve"> em empresas, como por exemplo: </w:t>
      </w:r>
      <w:bookmarkStart w:id="0" w:name="_GoBack"/>
      <w:bookmarkEnd w:id="0"/>
    </w:p>
    <w:p w:rsidR="00DB6992" w:rsidRDefault="00DB6992" w:rsidP="00EE0A65">
      <w:pPr>
        <w:pStyle w:val="NormalWeb"/>
        <w:ind w:left="708" w:firstLine="708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DB81E32" wp14:editId="4B6B4FB0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4191000" cy="277114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2-27 at 21.39.09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6992">
        <w:t>Figura 1 – Perdas escondidas devido à falta de monitoramento.</w:t>
      </w:r>
    </w:p>
    <w:p w:rsidR="00DB6992" w:rsidRDefault="00DB6992" w:rsidP="00EE0A65">
      <w:pPr>
        <w:pStyle w:val="NormalWeb"/>
        <w:jc w:val="center"/>
      </w:pPr>
      <w:r>
        <w:t>Fonte: Sevegnani et al. (2010).</w:t>
      </w:r>
    </w:p>
    <w:p w:rsidR="00DB6992" w:rsidRDefault="00DB6992" w:rsidP="00EE0A65">
      <w:pPr>
        <w:pStyle w:val="NormalWeb"/>
        <w:jc w:val="both"/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A850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D21DC" w:rsidRDefault="002D21DC" w:rsidP="00696E42">
      <w:pPr>
        <w:rPr>
          <w:rFonts w:ascii="Times New Roman" w:hAnsi="Times New Roman" w:cs="Times New Roman"/>
          <w:sz w:val="24"/>
          <w:szCs w:val="24"/>
        </w:rPr>
      </w:pPr>
    </w:p>
    <w:p w:rsidR="002D21DC" w:rsidRPr="002D21DC" w:rsidRDefault="002D21DC" w:rsidP="00696E42">
      <w:pPr>
        <w:rPr>
          <w:rFonts w:ascii="Times New Roman" w:hAnsi="Times New Roman" w:cs="Times New Roman"/>
          <w:sz w:val="24"/>
          <w:szCs w:val="24"/>
        </w:rPr>
      </w:pPr>
      <w:r w:rsidRPr="002D21DC">
        <w:rPr>
          <w:rFonts w:ascii="Times New Roman" w:hAnsi="Times New Roman" w:cs="Times New Roman"/>
          <w:sz w:val="24"/>
          <w:szCs w:val="24"/>
        </w:rPr>
        <w:t>SLACK, N; CHAMBERS, S; JOHNSTON, R. Administração da Produção. São Paulo: Editora. ATLAS, 2002.</w:t>
      </w:r>
    </w:p>
    <w:p w:rsidR="00696E42" w:rsidRDefault="00A921E1" w:rsidP="00696E42">
      <w:pPr>
        <w:rPr>
          <w:rFonts w:ascii="Times New Roman" w:hAnsi="Times New Roman" w:cs="Times New Roman"/>
          <w:sz w:val="24"/>
          <w:szCs w:val="24"/>
        </w:rPr>
      </w:pPr>
      <w:r w:rsidRPr="00A921E1">
        <w:rPr>
          <w:rFonts w:ascii="Times New Roman" w:hAnsi="Times New Roman" w:cs="Times New Roman"/>
          <w:sz w:val="24"/>
          <w:szCs w:val="24"/>
        </w:rPr>
        <w:t>SEVEGNANI, G; MARTINS, A. A; BERKENBROCK, T; RENÓ, G. W. S; FISHER, D. A. Sistema de monitoramento de paradas de máquina em uma linha de usinagem – um estudo de caso. São Carlos: ENEGEP – XXX Encontro Nacional de Engenharia de Produção, 2010.</w:t>
      </w:r>
    </w:p>
    <w:p w:rsidR="00EE0A65" w:rsidRDefault="002D21DC" w:rsidP="00696E42">
      <w:pPr>
        <w:rPr>
          <w:rFonts w:ascii="Times New Roman" w:hAnsi="Times New Roman" w:cs="Times New Roman"/>
          <w:sz w:val="24"/>
          <w:szCs w:val="24"/>
        </w:rPr>
      </w:pPr>
      <w:r w:rsidRPr="002D21DC">
        <w:rPr>
          <w:rFonts w:ascii="Times New Roman" w:hAnsi="Times New Roman" w:cs="Times New Roman"/>
          <w:sz w:val="24"/>
          <w:szCs w:val="24"/>
        </w:rPr>
        <w:t>ROBBINS, S. P. Comportamento Organizacional. Rio de Janeiro: Editora. Pearson Prentice Hall, 2005.</w:t>
      </w:r>
    </w:p>
    <w:p w:rsidR="002D21DC" w:rsidRPr="002D21DC" w:rsidRDefault="002D21DC" w:rsidP="00696E42">
      <w:pPr>
        <w:rPr>
          <w:rFonts w:ascii="Times New Roman" w:hAnsi="Times New Roman" w:cs="Times New Roman"/>
          <w:sz w:val="24"/>
          <w:szCs w:val="24"/>
        </w:rPr>
      </w:pPr>
      <w:r w:rsidRPr="002D21DC">
        <w:rPr>
          <w:rFonts w:ascii="Times New Roman" w:hAnsi="Times New Roman" w:cs="Times New Roman"/>
          <w:sz w:val="24"/>
          <w:szCs w:val="24"/>
        </w:rPr>
        <w:t>ARAUJO, M. A. Administração de produção e operações: uma abordagem prática. Rio de Janeiro: Brasport, 2009</w:t>
      </w:r>
    </w:p>
    <w:sectPr w:rsidR="002D21DC" w:rsidRPr="002D21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391"/>
    <w:rsid w:val="0014067C"/>
    <w:rsid w:val="00184E1F"/>
    <w:rsid w:val="002D21DC"/>
    <w:rsid w:val="00323F2B"/>
    <w:rsid w:val="004B3E57"/>
    <w:rsid w:val="004F4B13"/>
    <w:rsid w:val="00696E42"/>
    <w:rsid w:val="007D671D"/>
    <w:rsid w:val="00817410"/>
    <w:rsid w:val="009A2391"/>
    <w:rsid w:val="00A850BA"/>
    <w:rsid w:val="00A921E1"/>
    <w:rsid w:val="00B73529"/>
    <w:rsid w:val="00CD4971"/>
    <w:rsid w:val="00DB6992"/>
    <w:rsid w:val="00E30CAF"/>
    <w:rsid w:val="00EE0A65"/>
    <w:rsid w:val="00F65228"/>
    <w:rsid w:val="00FD561B"/>
    <w:rsid w:val="00FE265F"/>
    <w:rsid w:val="00F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5574D"/>
  <w15:chartTrackingRefBased/>
  <w15:docId w15:val="{941C5F5D-B93C-4337-B14D-5763479E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6E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5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23F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CE802-EE76-4A26-92C5-2098F5716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762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Professor</cp:lastModifiedBy>
  <cp:revision>5</cp:revision>
  <dcterms:created xsi:type="dcterms:W3CDTF">2025-02-28T00:56:00Z</dcterms:created>
  <dcterms:modified xsi:type="dcterms:W3CDTF">2025-03-06T17:35:00Z</dcterms:modified>
</cp:coreProperties>
</file>