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D3CBE">
      <w:pPr>
        <w:spacing w:before="40"/>
        <w:jc w:val="center"/>
        <w:rPr>
          <w:b/>
          <w:sz w:val="48"/>
        </w:rPr>
      </w:pPr>
    </w:p>
    <w:p w:rsidR="00000000" w:rsidRDefault="00FD3CBE">
      <w:pPr>
        <w:spacing w:before="40"/>
        <w:jc w:val="center"/>
        <w:rPr>
          <w:b/>
          <w:sz w:val="48"/>
        </w:rPr>
      </w:pPr>
    </w:p>
    <w:p w:rsidR="00000000" w:rsidRDefault="00E717D7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Walking Info</w:t>
      </w:r>
    </w:p>
    <w:p w:rsidR="00000000" w:rsidRDefault="00FD3CBE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Project Glossary (PG)</w:t>
      </w:r>
    </w:p>
    <w:p w:rsidR="00000000" w:rsidRDefault="00FD3CBE">
      <w:pPr>
        <w:spacing w:before="40"/>
        <w:jc w:val="center"/>
        <w:rPr>
          <w:b/>
          <w:sz w:val="48"/>
        </w:rPr>
      </w:pPr>
    </w:p>
    <w:p w:rsidR="00000000" w:rsidRDefault="00FD3CBE">
      <w:pPr>
        <w:spacing w:before="40"/>
        <w:jc w:val="center"/>
        <w:rPr>
          <w:b/>
          <w:sz w:val="48"/>
        </w:rPr>
      </w:pPr>
    </w:p>
    <w:p w:rsidR="00000000" w:rsidRDefault="00FD3CBE">
      <w:pPr>
        <w:spacing w:before="40"/>
        <w:jc w:val="center"/>
        <w:rPr>
          <w:b/>
          <w:sz w:val="48"/>
        </w:rPr>
      </w:pPr>
    </w:p>
    <w:p w:rsidR="00000000" w:rsidRDefault="00FD3CBE">
      <w:pPr>
        <w:spacing w:before="40"/>
        <w:rPr>
          <w:b/>
          <w:sz w:val="28"/>
        </w:rPr>
      </w:pPr>
      <w:r>
        <w:rPr>
          <w:b/>
          <w:sz w:val="28"/>
        </w:rPr>
        <w:t>Produced for:</w:t>
      </w:r>
    </w:p>
    <w:p w:rsidR="00000000" w:rsidRPr="00E717D7" w:rsidRDefault="00E717D7">
      <w:pPr>
        <w:spacing w:before="40"/>
        <w:rPr>
          <w:b/>
          <w:sz w:val="28"/>
          <w:lang w:val="pt-BR"/>
        </w:rPr>
      </w:pPr>
      <w:r w:rsidRPr="00E717D7">
        <w:rPr>
          <w:b/>
          <w:sz w:val="28"/>
          <w:lang w:val="pt-BR"/>
        </w:rPr>
        <w:t>Pessoas com Dificuldade de mobilidade acad</w:t>
      </w:r>
      <w:r>
        <w:rPr>
          <w:b/>
          <w:sz w:val="28"/>
          <w:lang w:val="pt-BR"/>
        </w:rPr>
        <w:t>êmica</w:t>
      </w:r>
    </w:p>
    <w:p w:rsidR="00000000" w:rsidRDefault="00FD3CBE">
      <w:pPr>
        <w:spacing w:before="40"/>
        <w:rPr>
          <w:b/>
          <w:sz w:val="48"/>
        </w:rPr>
      </w:pPr>
    </w:p>
    <w:p w:rsidR="00000000" w:rsidRDefault="00FD3CBE">
      <w:pPr>
        <w:spacing w:before="40"/>
        <w:rPr>
          <w:b/>
          <w:sz w:val="28"/>
        </w:rPr>
      </w:pPr>
      <w:r>
        <w:rPr>
          <w:b/>
          <w:sz w:val="28"/>
        </w:rPr>
        <w:t>Produced by:</w:t>
      </w:r>
    </w:p>
    <w:p w:rsidR="00000000" w:rsidRDefault="00E717D7">
      <w:pPr>
        <w:spacing w:before="40"/>
        <w:rPr>
          <w:b/>
          <w:sz w:val="28"/>
        </w:rPr>
      </w:pPr>
      <w:r>
        <w:rPr>
          <w:b/>
          <w:sz w:val="28"/>
        </w:rPr>
        <w:t>Walking Info</w:t>
      </w:r>
    </w:p>
    <w:p w:rsidR="00000000" w:rsidRDefault="00FD3CBE">
      <w:pPr>
        <w:spacing w:before="40"/>
        <w:rPr>
          <w:sz w:val="24"/>
        </w:rPr>
      </w:pPr>
      <w:r>
        <w:rPr>
          <w:b/>
          <w:sz w:val="28"/>
        </w:rPr>
        <w:br/>
      </w:r>
      <w:r>
        <w:rPr>
          <w:sz w:val="24"/>
        </w:rPr>
        <w:t xml:space="preserve"> </w:t>
      </w:r>
    </w:p>
    <w:p w:rsidR="00000000" w:rsidRDefault="00FD3CBE"/>
    <w:p w:rsidR="00000000" w:rsidRDefault="00FD3CBE">
      <w:pPr>
        <w:pStyle w:val="Ttulo"/>
      </w:pPr>
      <w:r>
        <w:br w:type="page"/>
      </w: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990"/>
        <w:gridCol w:w="4950"/>
        <w:gridCol w:w="18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000000" w:rsidRDefault="00FD3CBE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</w:tcPr>
          <w:p w:rsidR="00000000" w:rsidRDefault="00FD3CBE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950" w:type="dxa"/>
          </w:tcPr>
          <w:p w:rsidR="00000000" w:rsidRDefault="00FD3CBE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0" w:type="dxa"/>
          </w:tcPr>
          <w:p w:rsidR="00000000" w:rsidRDefault="00FD3CBE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000000" w:rsidRDefault="00E717D7">
            <w:pPr>
              <w:pStyle w:val="Tabletext"/>
              <w:spacing w:before="100"/>
            </w:pPr>
            <w:r>
              <w:t>12/09/2017</w:t>
            </w:r>
          </w:p>
        </w:tc>
        <w:tc>
          <w:tcPr>
            <w:tcW w:w="990" w:type="dxa"/>
          </w:tcPr>
          <w:p w:rsidR="00000000" w:rsidRDefault="00FD3CBE">
            <w:pPr>
              <w:pStyle w:val="Tabletext"/>
              <w:spacing w:before="100"/>
            </w:pPr>
            <w:r>
              <w:t>0.1</w:t>
            </w:r>
          </w:p>
        </w:tc>
        <w:tc>
          <w:tcPr>
            <w:tcW w:w="4950" w:type="dxa"/>
          </w:tcPr>
          <w:p w:rsidR="00000000" w:rsidRDefault="00E717D7" w:rsidP="00E717D7">
            <w:pPr>
              <w:pStyle w:val="Tabletext"/>
              <w:spacing w:before="100"/>
            </w:pPr>
            <w:r>
              <w:t>Rascunho Inicial</w:t>
            </w:r>
          </w:p>
        </w:tc>
        <w:tc>
          <w:tcPr>
            <w:tcW w:w="1800" w:type="dxa"/>
          </w:tcPr>
          <w:p w:rsidR="00000000" w:rsidRDefault="00E717D7">
            <w:pPr>
              <w:pStyle w:val="Tabletext"/>
              <w:spacing w:before="100"/>
            </w:pPr>
            <w:r>
              <w:t>Jessica Santana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000000" w:rsidRDefault="00FD3CBE">
            <w:pPr>
              <w:pStyle w:val="Tabletext"/>
              <w:spacing w:before="100"/>
            </w:pPr>
          </w:p>
        </w:tc>
        <w:tc>
          <w:tcPr>
            <w:tcW w:w="990" w:type="dxa"/>
          </w:tcPr>
          <w:p w:rsidR="00000000" w:rsidRDefault="00FD3CBE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000000" w:rsidRDefault="00FD3CBE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000000" w:rsidRDefault="00FD3CBE">
            <w:pPr>
              <w:pStyle w:val="Tabletext"/>
              <w:spacing w:before="100"/>
            </w:pPr>
          </w:p>
        </w:tc>
      </w:tr>
    </w:tbl>
    <w:p w:rsidR="00000000" w:rsidRDefault="00FD3CBE">
      <w:pPr>
        <w:pStyle w:val="Ttulo"/>
      </w:pPr>
    </w:p>
    <w:p w:rsidR="00000000" w:rsidRDefault="00FD3CBE">
      <w:pPr>
        <w:pStyle w:val="Ttulo"/>
      </w:pPr>
      <w:r>
        <w:br w:type="page"/>
      </w:r>
      <w:r>
        <w:lastRenderedPageBreak/>
        <w:t>Table of Contents</w:t>
      </w:r>
    </w:p>
    <w:p w:rsidR="00000000" w:rsidRDefault="00FD3CBE">
      <w:pPr>
        <w:pStyle w:val="Sumrio1"/>
        <w:tabs>
          <w:tab w:val="left" w:pos="810"/>
        </w:tabs>
      </w:pPr>
      <w:r>
        <w:rPr>
          <w:b w:val="0"/>
          <w:caps w:val="0"/>
          <w:smallCaps/>
        </w:rPr>
        <w:fldChar w:fldCharType="begin"/>
      </w:r>
      <w:r>
        <w:rPr>
          <w:b w:val="0"/>
          <w:caps w:val="0"/>
          <w:smallCaps/>
        </w:rPr>
        <w:instrText xml:space="preserve"> TOC \o "1-3" </w:instrText>
      </w:r>
      <w:r>
        <w:rPr>
          <w:b w:val="0"/>
          <w:caps w:val="0"/>
          <w:smallCaps/>
        </w:rPr>
        <w:fldChar w:fldCharType="separate"/>
      </w:r>
      <w:r>
        <w:t>1</w:t>
      </w:r>
      <w:r>
        <w:tab/>
        <w:t>Introduction</w:t>
      </w:r>
      <w:r>
        <w:tab/>
      </w:r>
      <w:r>
        <w:fldChar w:fldCharType="begin"/>
      </w:r>
      <w:r>
        <w:instrText xml:space="preserve"> PAGEREF _Toc501355593 \h </w:instrText>
      </w:r>
      <w:r>
        <w:fldChar w:fldCharType="separate"/>
      </w:r>
      <w:r w:rsidR="00E717D7">
        <w:t>3</w:t>
      </w:r>
      <w:r>
        <w:fldChar w:fldCharType="end"/>
      </w:r>
    </w:p>
    <w:p w:rsidR="00000000" w:rsidRDefault="00FD3CBE">
      <w:pPr>
        <w:pStyle w:val="Sumrio2"/>
        <w:tabs>
          <w:tab w:val="left" w:pos="810"/>
        </w:tabs>
      </w:pPr>
      <w:r>
        <w:t>1.1</w:t>
      </w:r>
      <w:r>
        <w:tab/>
        <w:t>Project Glossary Objectives</w:t>
      </w:r>
      <w:r>
        <w:tab/>
      </w:r>
      <w:r>
        <w:fldChar w:fldCharType="begin"/>
      </w:r>
      <w:r>
        <w:instrText xml:space="preserve"> PAGEREF _Toc501355594 \h </w:instrText>
      </w:r>
      <w:r>
        <w:fldChar w:fldCharType="separate"/>
      </w:r>
      <w:r w:rsidR="00E717D7">
        <w:t>3</w:t>
      </w:r>
      <w:r>
        <w:fldChar w:fldCharType="end"/>
      </w:r>
    </w:p>
    <w:p w:rsidR="00000000" w:rsidRDefault="00FD3CBE">
      <w:pPr>
        <w:pStyle w:val="Sumrio2"/>
        <w:tabs>
          <w:tab w:val="left" w:pos="810"/>
        </w:tabs>
      </w:pPr>
      <w:r>
        <w:t>1.2</w:t>
      </w:r>
      <w:r>
        <w:tab/>
        <w:t>Intended Audiences</w:t>
      </w:r>
      <w:r>
        <w:tab/>
      </w:r>
      <w:r>
        <w:fldChar w:fldCharType="begin"/>
      </w:r>
      <w:r>
        <w:instrText xml:space="preserve"> PAGEREF _Toc501355595 \h </w:instrText>
      </w:r>
      <w:r>
        <w:fldChar w:fldCharType="separate"/>
      </w:r>
      <w:r w:rsidR="00E717D7">
        <w:t>3</w:t>
      </w:r>
      <w:r>
        <w:fldChar w:fldCharType="end"/>
      </w:r>
    </w:p>
    <w:p w:rsidR="00000000" w:rsidRDefault="00FD3CBE">
      <w:pPr>
        <w:pStyle w:val="Sumrio2"/>
        <w:tabs>
          <w:tab w:val="left" w:pos="810"/>
        </w:tabs>
      </w:pPr>
      <w:r>
        <w:t>1.3</w:t>
      </w:r>
      <w:r>
        <w:tab/>
        <w:t>References</w:t>
      </w:r>
      <w:r>
        <w:tab/>
      </w:r>
      <w:r>
        <w:fldChar w:fldCharType="begin"/>
      </w:r>
      <w:r>
        <w:instrText xml:space="preserve"> PAGEREF _Toc50</w:instrText>
      </w:r>
      <w:r>
        <w:instrText xml:space="preserve">1355596 \h </w:instrText>
      </w:r>
      <w:r>
        <w:fldChar w:fldCharType="separate"/>
      </w:r>
      <w:r w:rsidR="00E717D7">
        <w:t>3</w:t>
      </w:r>
      <w:r>
        <w:fldChar w:fldCharType="end"/>
      </w:r>
    </w:p>
    <w:p w:rsidR="00000000" w:rsidRDefault="00FD3CBE">
      <w:pPr>
        <w:pStyle w:val="Sumrio2"/>
        <w:tabs>
          <w:tab w:val="left" w:pos="810"/>
        </w:tabs>
      </w:pPr>
      <w:r>
        <w:t>1.4</w:t>
      </w:r>
      <w:r>
        <w:tab/>
        <w:t>Project Glossary Overview</w:t>
      </w:r>
      <w:r>
        <w:tab/>
      </w:r>
      <w:bookmarkStart w:id="0" w:name="_Hlt501355601"/>
      <w:r>
        <w:fldChar w:fldCharType="begin"/>
      </w:r>
      <w:r>
        <w:instrText xml:space="preserve"> PAGEREF _Toc501355597 \h </w:instrText>
      </w:r>
      <w:r>
        <w:fldChar w:fldCharType="separate"/>
      </w:r>
      <w:r w:rsidR="00E717D7">
        <w:t>3</w:t>
      </w:r>
      <w:r>
        <w:fldChar w:fldCharType="end"/>
      </w:r>
      <w:bookmarkEnd w:id="0"/>
    </w:p>
    <w:p w:rsidR="00000000" w:rsidRDefault="00FD3CBE">
      <w:pPr>
        <w:pStyle w:val="Sumrio1"/>
        <w:tabs>
          <w:tab w:val="left" w:pos="810"/>
        </w:tabs>
      </w:pPr>
      <w:r>
        <w:t>2</w:t>
      </w:r>
      <w:r>
        <w:tab/>
        <w:t>Abbreviations</w:t>
      </w:r>
      <w:r>
        <w:tab/>
      </w:r>
      <w:r>
        <w:fldChar w:fldCharType="begin"/>
      </w:r>
      <w:r>
        <w:instrText xml:space="preserve"> PAGEREF _Toc501355598 \h </w:instrText>
      </w:r>
      <w:r>
        <w:fldChar w:fldCharType="separate"/>
      </w:r>
      <w:r w:rsidR="00E717D7">
        <w:t>3</w:t>
      </w:r>
      <w:r>
        <w:fldChar w:fldCharType="end"/>
      </w:r>
    </w:p>
    <w:p w:rsidR="00000000" w:rsidRDefault="00FD3CBE">
      <w:pPr>
        <w:pStyle w:val="Sumrio1"/>
        <w:tabs>
          <w:tab w:val="left" w:pos="810"/>
        </w:tabs>
      </w:pPr>
      <w:r>
        <w:t>3</w:t>
      </w:r>
      <w:r>
        <w:tab/>
        <w:t>Domain Terms</w:t>
      </w:r>
      <w:r>
        <w:tab/>
      </w:r>
      <w:r>
        <w:fldChar w:fldCharType="begin"/>
      </w:r>
      <w:r>
        <w:instrText xml:space="preserve"> PAGEREF _Toc501355599 \h </w:instrText>
      </w:r>
      <w:r>
        <w:fldChar w:fldCharType="separate"/>
      </w:r>
      <w:r w:rsidR="00E717D7">
        <w:t>3</w:t>
      </w:r>
      <w:r>
        <w:fldChar w:fldCharType="end"/>
      </w:r>
    </w:p>
    <w:p w:rsidR="00000000" w:rsidRDefault="00FD3CBE">
      <w:pPr>
        <w:pStyle w:val="Sumrio1"/>
        <w:tabs>
          <w:tab w:val="left" w:pos="810"/>
        </w:tabs>
      </w:pPr>
      <w:r>
        <w:t>4</w:t>
      </w:r>
      <w:r>
        <w:tab/>
        <w:t>Technical Terms</w:t>
      </w:r>
      <w:r>
        <w:tab/>
      </w:r>
      <w:r>
        <w:fldChar w:fldCharType="begin"/>
      </w:r>
      <w:r>
        <w:instrText xml:space="preserve"> PAGEREF _Toc501355600 \h </w:instrText>
      </w:r>
      <w:r>
        <w:fldChar w:fldCharType="separate"/>
      </w:r>
      <w:r w:rsidR="00E717D7">
        <w:t>3</w:t>
      </w:r>
      <w:r>
        <w:fldChar w:fldCharType="end"/>
      </w:r>
    </w:p>
    <w:p w:rsidR="00000000" w:rsidRDefault="00FD3CBE">
      <w:r>
        <w:rPr>
          <w:b/>
          <w:caps/>
          <w:smallCaps/>
          <w:noProof/>
          <w:sz w:val="20"/>
        </w:rPr>
        <w:fldChar w:fldCharType="end"/>
      </w:r>
    </w:p>
    <w:p w:rsidR="00000000" w:rsidRDefault="00FD3CBE">
      <w:pPr>
        <w:pStyle w:val="Ttulo1"/>
      </w:pPr>
      <w:r>
        <w:br w:type="page"/>
      </w:r>
      <w:bookmarkStart w:id="1" w:name="_Toc501355593"/>
      <w:r>
        <w:lastRenderedPageBreak/>
        <w:t>Introduction</w:t>
      </w:r>
      <w:bookmarkEnd w:id="1"/>
    </w:p>
    <w:p w:rsidR="00000000" w:rsidRPr="00E717D7" w:rsidRDefault="00E717D7">
      <w:pPr>
        <w:rPr>
          <w:lang w:val="pt-BR"/>
        </w:rPr>
      </w:pPr>
      <w:r w:rsidRPr="00E717D7">
        <w:rPr>
          <w:lang w:val="pt-BR"/>
        </w:rPr>
        <w:t>Esse artigo serve para informar quem vai ler a especificaç</w:t>
      </w:r>
      <w:r>
        <w:rPr>
          <w:lang w:val="pt-BR"/>
        </w:rPr>
        <w:t>ão do projeto sobre os termos mais utilizados</w:t>
      </w:r>
    </w:p>
    <w:p w:rsidR="00000000" w:rsidRDefault="00FD3CBE">
      <w:pPr>
        <w:pStyle w:val="Ttulo2"/>
      </w:pPr>
      <w:bookmarkStart w:id="2" w:name="_Toc501355594"/>
      <w:r>
        <w:t>Glossary Objectives</w:t>
      </w:r>
      <w:bookmarkEnd w:id="2"/>
    </w:p>
    <w:p w:rsidR="00000000" w:rsidRDefault="00FD3CBE">
      <w:r>
        <w:t>This glossary has the following objectives:</w:t>
      </w:r>
    </w:p>
    <w:p w:rsidR="00E717D7" w:rsidRPr="00E717D7" w:rsidRDefault="00E717D7">
      <w:pPr>
        <w:pStyle w:val="Bullet10"/>
        <w:tabs>
          <w:tab w:val="num" w:pos="360"/>
        </w:tabs>
        <w:rPr>
          <w:lang w:val="pt-BR"/>
        </w:rPr>
      </w:pPr>
      <w:r w:rsidRPr="00E717D7">
        <w:rPr>
          <w:lang w:val="pt-BR"/>
        </w:rPr>
        <w:t>Definir formalmente todas as abreviações usadas no Walking Info</w:t>
      </w:r>
    </w:p>
    <w:p w:rsidR="00E717D7" w:rsidRPr="00E717D7" w:rsidRDefault="00E717D7">
      <w:pPr>
        <w:pStyle w:val="Bullet10"/>
        <w:tabs>
          <w:tab w:val="num" w:pos="360"/>
        </w:tabs>
        <w:rPr>
          <w:lang w:val="pt-BR"/>
        </w:rPr>
      </w:pPr>
      <w:r w:rsidRPr="00E717D7">
        <w:rPr>
          <w:lang w:val="pt-BR"/>
        </w:rPr>
        <w:t>Definir fomarlmente todas as aplicações e termos técnicos usados no Waling Info</w:t>
      </w:r>
    </w:p>
    <w:p w:rsidR="00000000" w:rsidRPr="00E717D7" w:rsidRDefault="00E717D7">
      <w:pPr>
        <w:pStyle w:val="Bullet10"/>
        <w:tabs>
          <w:tab w:val="num" w:pos="360"/>
        </w:tabs>
        <w:rPr>
          <w:lang w:val="pt-BR"/>
        </w:rPr>
      </w:pPr>
      <w:r w:rsidRPr="00E717D7">
        <w:rPr>
          <w:lang w:val="pt-BR"/>
        </w:rPr>
        <w:t>Para aumentar a comunicação dentro dos usuários do Walking Info e membros da equipe de desenvolvimento</w:t>
      </w:r>
      <w:r w:rsidR="00FD3CBE" w:rsidRPr="00E717D7">
        <w:rPr>
          <w:lang w:val="pt-BR"/>
        </w:rPr>
        <w:t>.</w:t>
      </w:r>
    </w:p>
    <w:p w:rsidR="00000000" w:rsidRDefault="00FD3CBE">
      <w:pPr>
        <w:pStyle w:val="Ttulo2"/>
      </w:pPr>
      <w:bookmarkStart w:id="3" w:name="_Toc501355595"/>
      <w:r>
        <w:t>Intended Audiences</w:t>
      </w:r>
      <w:bookmarkEnd w:id="3"/>
    </w:p>
    <w:p w:rsidR="00000000" w:rsidRDefault="00FD3CBE">
      <w:r>
        <w:t>This glossary has the following intended audience:</w:t>
      </w:r>
    </w:p>
    <w:p w:rsidR="00000000" w:rsidRDefault="00FD3CBE">
      <w:pPr>
        <w:pStyle w:val="Bullet1"/>
        <w:tabs>
          <w:tab w:val="num" w:pos="360"/>
        </w:tabs>
      </w:pPr>
      <w:r>
        <w:t>Stakeholders:</w:t>
      </w:r>
    </w:p>
    <w:p w:rsidR="00000000" w:rsidRDefault="00E717D7">
      <w:pPr>
        <w:pStyle w:val="Bullet2"/>
      </w:pPr>
      <w:r>
        <w:t xml:space="preserve">Pessoas com Deficiência </w:t>
      </w:r>
    </w:p>
    <w:p w:rsidR="00000000" w:rsidRDefault="00FD3CBE">
      <w:pPr>
        <w:pStyle w:val="Bullet1"/>
        <w:tabs>
          <w:tab w:val="num" w:pos="360"/>
        </w:tabs>
      </w:pPr>
      <w:r>
        <w:t>Development Staff:</w:t>
      </w:r>
    </w:p>
    <w:p w:rsidR="00000000" w:rsidRDefault="00E717D7">
      <w:pPr>
        <w:pStyle w:val="Bullet2"/>
      </w:pPr>
      <w:r>
        <w:t>Gerente</w:t>
      </w:r>
    </w:p>
    <w:p w:rsidR="00000000" w:rsidRDefault="00E717D7">
      <w:pPr>
        <w:pStyle w:val="Bullet2"/>
      </w:pPr>
      <w:r>
        <w:t>Analista</w:t>
      </w:r>
    </w:p>
    <w:p w:rsidR="00000000" w:rsidRDefault="00E717D7">
      <w:pPr>
        <w:pStyle w:val="Bullet2"/>
      </w:pPr>
      <w:r>
        <w:t>Arquitetura</w:t>
      </w:r>
    </w:p>
    <w:p w:rsidR="00000000" w:rsidRDefault="00E717D7">
      <w:pPr>
        <w:pStyle w:val="Bullet2"/>
      </w:pPr>
      <w:r>
        <w:t>Desenvolvedor</w:t>
      </w:r>
    </w:p>
    <w:p w:rsidR="00000000" w:rsidRDefault="00E717D7">
      <w:pPr>
        <w:pStyle w:val="Bullet2"/>
      </w:pPr>
      <w:r>
        <w:t>Tester</w:t>
      </w:r>
    </w:p>
    <w:p w:rsidR="00000000" w:rsidRDefault="00FD3CBE">
      <w:pPr>
        <w:pStyle w:val="Ttulo2"/>
      </w:pPr>
      <w:bookmarkStart w:id="4" w:name="_Toc501355596"/>
      <w:r>
        <w:t>References</w:t>
      </w:r>
      <w:bookmarkEnd w:id="4"/>
    </w:p>
    <w:p w:rsidR="00000000" w:rsidRDefault="00FD3CBE">
      <w:r>
        <w:t>This glossary defines abbreviations and terms used in the following documents:</w:t>
      </w:r>
    </w:p>
    <w:p w:rsidR="00000000" w:rsidRDefault="00E717D7">
      <w:pPr>
        <w:pStyle w:val="Bullet1"/>
        <w:tabs>
          <w:tab w:val="num" w:pos="360"/>
        </w:tabs>
      </w:pPr>
      <w:r>
        <w:t>Organização da Entrega</w:t>
      </w:r>
    </w:p>
    <w:p w:rsidR="00E717D7" w:rsidRDefault="00E717D7">
      <w:pPr>
        <w:pStyle w:val="Bullet1"/>
        <w:tabs>
          <w:tab w:val="num" w:pos="360"/>
        </w:tabs>
      </w:pPr>
      <w:r>
        <w:t>Planejamento do Projeto</w:t>
      </w:r>
    </w:p>
    <w:p w:rsidR="00E717D7" w:rsidRDefault="00E717D7">
      <w:pPr>
        <w:pStyle w:val="Bullet1"/>
        <w:tabs>
          <w:tab w:val="num" w:pos="360"/>
        </w:tabs>
      </w:pPr>
      <w:r>
        <w:t>Planejamento da Iteração</w:t>
      </w:r>
    </w:p>
    <w:p w:rsidR="00E717D7" w:rsidRDefault="00E717D7">
      <w:pPr>
        <w:pStyle w:val="Bullet1"/>
        <w:tabs>
          <w:tab w:val="num" w:pos="360"/>
        </w:tabs>
      </w:pPr>
      <w:r>
        <w:t>Estrutura Analítica de Projeto</w:t>
      </w:r>
    </w:p>
    <w:p w:rsidR="00E717D7" w:rsidRDefault="00E717D7">
      <w:pPr>
        <w:pStyle w:val="Bullet1"/>
        <w:tabs>
          <w:tab w:val="num" w:pos="360"/>
        </w:tabs>
      </w:pPr>
      <w:r>
        <w:t>Lista de Riscos</w:t>
      </w:r>
    </w:p>
    <w:p w:rsidR="00E717D7" w:rsidRDefault="00E717D7">
      <w:pPr>
        <w:pStyle w:val="Bullet1"/>
        <w:tabs>
          <w:tab w:val="num" w:pos="360"/>
        </w:tabs>
      </w:pPr>
      <w:r>
        <w:t>Modelo de Negócio</w:t>
      </w:r>
    </w:p>
    <w:p w:rsidR="00E717D7" w:rsidRDefault="00E717D7">
      <w:pPr>
        <w:pStyle w:val="Bullet1"/>
        <w:tabs>
          <w:tab w:val="num" w:pos="360"/>
        </w:tabs>
      </w:pPr>
      <w:r>
        <w:t>Visão do Projeto</w:t>
      </w:r>
    </w:p>
    <w:p w:rsidR="00E717D7" w:rsidRDefault="00E717D7">
      <w:pPr>
        <w:pStyle w:val="Bullet1"/>
        <w:tabs>
          <w:tab w:val="num" w:pos="360"/>
        </w:tabs>
      </w:pPr>
      <w:r>
        <w:t>Documento de Requisitos</w:t>
      </w:r>
    </w:p>
    <w:p w:rsidR="00E717D7" w:rsidRDefault="00E717D7">
      <w:pPr>
        <w:pStyle w:val="Bullet1"/>
        <w:tabs>
          <w:tab w:val="num" w:pos="360"/>
        </w:tabs>
      </w:pPr>
      <w:r>
        <w:t>Modelo de Casos de Uso</w:t>
      </w:r>
    </w:p>
    <w:p w:rsidR="00E717D7" w:rsidRPr="00E717D7" w:rsidRDefault="00E717D7">
      <w:pPr>
        <w:pStyle w:val="Bullet1"/>
        <w:tabs>
          <w:tab w:val="num" w:pos="360"/>
        </w:tabs>
        <w:rPr>
          <w:lang w:val="pt-BR"/>
        </w:rPr>
      </w:pPr>
      <w:r w:rsidRPr="00E717D7">
        <w:rPr>
          <w:lang w:val="pt-BR"/>
        </w:rPr>
        <w:t>Descrição de Requisitos (casos de uso)</w:t>
      </w:r>
    </w:p>
    <w:p w:rsidR="00E717D7" w:rsidRDefault="00E717D7">
      <w:pPr>
        <w:pStyle w:val="Bullet1"/>
        <w:tabs>
          <w:tab w:val="num" w:pos="360"/>
        </w:tabs>
        <w:rPr>
          <w:lang w:val="pt-BR"/>
        </w:rPr>
      </w:pPr>
      <w:r>
        <w:rPr>
          <w:lang w:val="pt-BR"/>
        </w:rPr>
        <w:t>Documento de Arquitetura</w:t>
      </w:r>
    </w:p>
    <w:p w:rsidR="00E717D7" w:rsidRPr="00E717D7" w:rsidRDefault="00E717D7">
      <w:pPr>
        <w:pStyle w:val="Bullet1"/>
        <w:tabs>
          <w:tab w:val="num" w:pos="360"/>
        </w:tabs>
        <w:rPr>
          <w:lang w:val="pt-BR"/>
        </w:rPr>
      </w:pPr>
      <w:r>
        <w:rPr>
          <w:lang w:val="pt-BR"/>
        </w:rPr>
        <w:t>Casos de Teste</w:t>
      </w:r>
    </w:p>
    <w:p w:rsidR="00000000" w:rsidRDefault="00FD3CBE">
      <w:pPr>
        <w:pStyle w:val="Ttulo2"/>
      </w:pPr>
      <w:bookmarkStart w:id="5" w:name="_Toc501355597"/>
      <w:r>
        <w:lastRenderedPageBreak/>
        <w:t>Glossary Overview</w:t>
      </w:r>
      <w:bookmarkEnd w:id="5"/>
    </w:p>
    <w:p w:rsidR="00000000" w:rsidRDefault="00E717D7">
      <w:pPr>
        <w:pStyle w:val="Bullet1"/>
        <w:tabs>
          <w:tab w:val="num" w:pos="360"/>
        </w:tabs>
      </w:pPr>
      <w:bookmarkStart w:id="6" w:name="_Toc458831695"/>
      <w:bookmarkStart w:id="7" w:name="_Toc459019118"/>
      <w:r>
        <w:t>Não se aplica</w:t>
      </w:r>
    </w:p>
    <w:p w:rsidR="00000000" w:rsidRDefault="00FD3CBE">
      <w:pPr>
        <w:pStyle w:val="Ttulo1"/>
      </w:pPr>
      <w:r>
        <w:br w:type="page"/>
      </w:r>
      <w:bookmarkStart w:id="8" w:name="_Toc501355598"/>
      <w:r>
        <w:lastRenderedPageBreak/>
        <w:t>Abbreviations</w:t>
      </w:r>
      <w:bookmarkEnd w:id="8"/>
    </w:p>
    <w:p w:rsidR="00000000" w:rsidRDefault="00FD3CBE">
      <w:r>
        <w:t>The following abbreviations are used on the project:</w:t>
      </w:r>
    </w:p>
    <w:p w:rsidR="00E717D7" w:rsidRDefault="00FD3CBE">
      <w:r>
        <w:t>The following project-specific and general technical abbreviations are used on the project:</w:t>
      </w:r>
    </w:p>
    <w:p w:rsidR="00E717D7" w:rsidRDefault="00E717D7"/>
    <w:p w:rsidR="00000000" w:rsidRDefault="00FD3CBE">
      <w:pPr>
        <w:pStyle w:val="Abbreviation"/>
        <w:tabs>
          <w:tab w:val="clear" w:pos="1440"/>
          <w:tab w:val="left" w:pos="900"/>
        </w:tabs>
        <w:ind w:left="900" w:hanging="900"/>
        <w:rPr>
          <w:b w:val="0"/>
        </w:rPr>
      </w:pPr>
      <w:r>
        <w:t>API</w:t>
      </w:r>
      <w:r>
        <w:tab/>
      </w:r>
      <w:r>
        <w:rPr>
          <w:b w:val="0"/>
        </w:rPr>
        <w:t>Application Programmer Interface</w:t>
      </w:r>
    </w:p>
    <w:p w:rsidR="00E717D7" w:rsidRDefault="00E717D7">
      <w:pPr>
        <w:pStyle w:val="Abbreviation"/>
        <w:tabs>
          <w:tab w:val="clear" w:pos="1440"/>
          <w:tab w:val="left" w:pos="900"/>
        </w:tabs>
        <w:ind w:left="900" w:hanging="900"/>
        <w:rPr>
          <w:b w:val="0"/>
        </w:rPr>
      </w:pPr>
    </w:p>
    <w:p w:rsidR="00E717D7" w:rsidRDefault="00E717D7">
      <w:pPr>
        <w:pStyle w:val="Abbreviation"/>
        <w:tabs>
          <w:tab w:val="clear" w:pos="1440"/>
          <w:tab w:val="left" w:pos="900"/>
        </w:tabs>
        <w:ind w:left="900" w:hanging="900"/>
        <w:rPr>
          <w:b w:val="0"/>
        </w:rPr>
      </w:pPr>
    </w:p>
    <w:p w:rsidR="00000000" w:rsidRDefault="00FD3CBE">
      <w:pPr>
        <w:pStyle w:val="Ttulo1"/>
      </w:pPr>
      <w:bookmarkStart w:id="9" w:name="_Toc501355599"/>
      <w:r>
        <w:t>Domain Terms</w:t>
      </w:r>
      <w:bookmarkEnd w:id="6"/>
      <w:bookmarkEnd w:id="7"/>
      <w:bookmarkEnd w:id="9"/>
    </w:p>
    <w:p w:rsidR="00E717D7" w:rsidRPr="00E717D7" w:rsidRDefault="00E717D7" w:rsidP="00E717D7"/>
    <w:p w:rsidR="00B808FF" w:rsidRDefault="00B808FF" w:rsidP="00B808FF">
      <w:pPr>
        <w:pStyle w:val="Entry"/>
        <w:tabs>
          <w:tab w:val="clear" w:pos="1440"/>
        </w:tabs>
      </w:pPr>
      <w:bookmarkStart w:id="10" w:name="_Toc434992888"/>
      <w:bookmarkStart w:id="11" w:name="_Toc458831719"/>
      <w:r>
        <w:t>Não se aplica</w:t>
      </w:r>
      <w:bookmarkStart w:id="12" w:name="_Toc501355600"/>
      <w:bookmarkEnd w:id="11"/>
    </w:p>
    <w:p w:rsidR="00B808FF" w:rsidRDefault="00B808FF" w:rsidP="00B808FF">
      <w:pPr>
        <w:pStyle w:val="Entry"/>
        <w:tabs>
          <w:tab w:val="clear" w:pos="1440"/>
        </w:tabs>
      </w:pPr>
    </w:p>
    <w:p w:rsidR="00000000" w:rsidRDefault="00FD3CBE">
      <w:pPr>
        <w:pStyle w:val="Ttulo1"/>
      </w:pPr>
      <w:r>
        <w:t>T</w:t>
      </w:r>
      <w:r>
        <w:t>echnical Terms</w:t>
      </w:r>
      <w:bookmarkEnd w:id="12"/>
    </w:p>
    <w:p w:rsidR="00B808FF" w:rsidRDefault="00B808FF">
      <w:bookmarkStart w:id="13" w:name="_GoBack"/>
      <w:bookmarkEnd w:id="13"/>
    </w:p>
    <w:p w:rsidR="00000000" w:rsidRDefault="00FD3CBE">
      <w:pPr>
        <w:pStyle w:val="Ttulo"/>
      </w:pPr>
      <w:r>
        <w:t>F</w:t>
      </w:r>
    </w:p>
    <w:p w:rsidR="00000000" w:rsidRDefault="00FD3CBE">
      <w:pPr>
        <w:pStyle w:val="Entry"/>
        <w:tabs>
          <w:tab w:val="clear" w:pos="1440"/>
        </w:tabs>
        <w:rPr>
          <w:rFonts w:ascii="Helvetica" w:hAnsi="Helvetica" w:cs="Helvetica"/>
          <w:color w:val="666666"/>
          <w:sz w:val="20"/>
          <w:shd w:val="clear" w:color="auto" w:fill="FFFFFF"/>
          <w:lang w:val="pt-BR"/>
        </w:rPr>
      </w:pPr>
      <w:r w:rsidRPr="00B808FF">
        <w:rPr>
          <w:b/>
          <w:lang w:val="pt-BR"/>
        </w:rPr>
        <w:t>fire</w:t>
      </w:r>
      <w:r w:rsidR="00B808FF" w:rsidRPr="00B808FF">
        <w:rPr>
          <w:b/>
          <w:lang w:val="pt-BR"/>
        </w:rPr>
        <w:t>base</w:t>
      </w:r>
      <w:r w:rsidRPr="00B808FF">
        <w:rPr>
          <w:lang w:val="pt-BR"/>
        </w:rPr>
        <w:t xml:space="preserve"> – </w:t>
      </w:r>
      <w:r w:rsidR="00B808FF" w:rsidRPr="00B808FF">
        <w:rPr>
          <w:rFonts w:ascii="Helvetica" w:hAnsi="Helvetica" w:cs="Helvetica"/>
          <w:color w:val="666666"/>
          <w:sz w:val="20"/>
          <w:shd w:val="clear" w:color="auto" w:fill="FFFFFF"/>
          <w:lang w:val="pt-BR"/>
        </w:rPr>
        <w:t>O </w:t>
      </w:r>
      <w:r w:rsidR="00B808FF">
        <w:rPr>
          <w:rStyle w:val="Forte"/>
          <w:rFonts w:ascii="Helvetica" w:hAnsi="Helvetica" w:cs="Helvetica"/>
          <w:sz w:val="20"/>
          <w:bdr w:val="none" w:sz="0" w:space="0" w:color="auto" w:frame="1"/>
          <w:shd w:val="clear" w:color="auto" w:fill="FFFFFF"/>
          <w:lang w:val="pt-BR"/>
        </w:rPr>
        <w:t>firebase</w:t>
      </w:r>
      <w:r w:rsidR="00B808FF" w:rsidRPr="00B808FF">
        <w:rPr>
          <w:rStyle w:val="Forte"/>
          <w:rFonts w:ascii="Helvetica" w:hAnsi="Helvetica" w:cs="Helvetica"/>
          <w:color w:val="A81010"/>
          <w:sz w:val="20"/>
          <w:bdr w:val="none" w:sz="0" w:space="0" w:color="auto" w:frame="1"/>
          <w:shd w:val="clear" w:color="auto" w:fill="FFFFFF"/>
          <w:lang w:val="pt-BR"/>
        </w:rPr>
        <w:t> </w:t>
      </w:r>
      <w:r w:rsidR="00B808FF" w:rsidRPr="00B808FF">
        <w:rPr>
          <w:rFonts w:ascii="Helvetica" w:hAnsi="Helvetica" w:cs="Helvetica"/>
          <w:color w:val="666666"/>
          <w:sz w:val="20"/>
          <w:shd w:val="clear" w:color="auto" w:fill="FFFFFF"/>
          <w:lang w:val="pt-BR"/>
        </w:rPr>
        <w:t>é uma ferramenta do Google e ao mesmo tempo uma infraestrutura para você desenvolver aplicativos com maior rapidez e flexibilidade</w:t>
      </w:r>
    </w:p>
    <w:p w:rsidR="00B808FF" w:rsidRDefault="00B808FF">
      <w:pPr>
        <w:pStyle w:val="Entry"/>
        <w:tabs>
          <w:tab w:val="clear" w:pos="1440"/>
        </w:tabs>
        <w:rPr>
          <w:lang w:val="pt-BR"/>
        </w:rPr>
      </w:pPr>
    </w:p>
    <w:p w:rsidR="00B808FF" w:rsidRPr="00B808FF" w:rsidRDefault="00B808FF" w:rsidP="00B808FF">
      <w:pPr>
        <w:pStyle w:val="Ttulo"/>
        <w:rPr>
          <w:lang w:val="pt-BR"/>
        </w:rPr>
      </w:pPr>
      <w:r>
        <w:rPr>
          <w:lang w:val="pt-BR"/>
        </w:rPr>
        <w:t>R</w:t>
      </w:r>
    </w:p>
    <w:p w:rsidR="00B808FF" w:rsidRPr="00B808FF" w:rsidRDefault="00B808FF" w:rsidP="00B808FF">
      <w:pPr>
        <w:pStyle w:val="Entry"/>
        <w:tabs>
          <w:tab w:val="clear" w:pos="1440"/>
        </w:tabs>
        <w:rPr>
          <w:lang w:val="pt-BR"/>
        </w:rPr>
      </w:pPr>
      <w:r>
        <w:rPr>
          <w:b/>
          <w:lang w:val="pt-BR"/>
        </w:rPr>
        <w:t>Requisitos</w:t>
      </w:r>
      <w:r w:rsidRPr="00B808FF">
        <w:rPr>
          <w:lang w:val="pt-BR"/>
        </w:rPr>
        <w:t xml:space="preserve"> – </w:t>
      </w:r>
      <w:r>
        <w:rPr>
          <w:lang w:val="pt-BR"/>
        </w:rPr>
        <w:t xml:space="preserve">São </w:t>
      </w:r>
      <w:r w:rsidRPr="00B808FF">
        <w:rPr>
          <w:rFonts w:ascii="Arial" w:hAnsi="Arial" w:cs="Arial"/>
          <w:color w:val="222222"/>
          <w:shd w:val="clear" w:color="auto" w:fill="FFFFFF"/>
          <w:lang w:val="pt-BR"/>
        </w:rPr>
        <w:t>funções, objetivos, propriedades, restrições que o sistema deve possuir para satisfazer contratos, padrões ou especificações de acordo com o(s) usuário(s)</w:t>
      </w:r>
    </w:p>
    <w:p w:rsidR="00B808FF" w:rsidRPr="00B808FF" w:rsidRDefault="00B808FF">
      <w:pPr>
        <w:pStyle w:val="Entry"/>
        <w:tabs>
          <w:tab w:val="clear" w:pos="1440"/>
        </w:tabs>
        <w:rPr>
          <w:lang w:val="pt-BR"/>
        </w:rPr>
      </w:pPr>
    </w:p>
    <w:bookmarkEnd w:id="10"/>
    <w:p w:rsidR="00E717D7" w:rsidRPr="00B808FF" w:rsidRDefault="00E717D7">
      <w:pPr>
        <w:rPr>
          <w:lang w:val="pt-BR"/>
        </w:rPr>
      </w:pPr>
    </w:p>
    <w:sectPr w:rsidR="00E717D7" w:rsidRPr="00B808FF">
      <w:headerReference w:type="default" r:id="rId7"/>
      <w:footerReference w:type="default" r:id="rId8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CBE" w:rsidRDefault="00FD3CBE">
      <w:pPr>
        <w:spacing w:before="0" w:after="0"/>
      </w:pPr>
      <w:r>
        <w:separator/>
      </w:r>
    </w:p>
  </w:endnote>
  <w:endnote w:type="continuationSeparator" w:id="0">
    <w:p w:rsidR="00FD3CBE" w:rsidRDefault="00FD3C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88"/>
      <w:gridCol w:w="3510"/>
      <w:gridCol w:w="2340"/>
    </w:tblGrid>
    <w:tr w:rsidR="00000000">
      <w:tblPrEx>
        <w:tblCellMar>
          <w:top w:w="0" w:type="dxa"/>
          <w:bottom w:w="0" w:type="dxa"/>
        </w:tblCellMar>
      </w:tblPrEx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000000" w:rsidRDefault="00FD3CBE">
          <w:pPr>
            <w:ind w:right="360"/>
          </w:pPr>
          <w:r>
            <w:t>&lt;Confidentiality&gt;</w:t>
          </w: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000000" w:rsidRDefault="00FD3CBE">
          <w:pPr>
            <w:jc w:val="center"/>
          </w:pPr>
          <w:r>
            <w:sym w:font="Symbol" w:char="F0D3"/>
          </w:r>
          <w:r>
            <w:t xml:space="preserve"> 1999 by &lt;Customer Name&gt; 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000000" w:rsidRDefault="00FD3CBE">
          <w:pPr>
            <w:jc w:val="right"/>
          </w:pPr>
          <w:r>
            <w:rPr>
              <w:snapToGrid w:val="0"/>
              <w:lang w:eastAsia="en-US"/>
            </w:rPr>
            <w:t xml:space="preserve">Page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PAGE</w:instrText>
          </w:r>
          <w:r>
            <w:rPr>
              <w:snapToGrid w:val="0"/>
              <w:lang w:eastAsia="en-US"/>
            </w:rPr>
            <w:instrText xml:space="preserve"> </w:instrText>
          </w:r>
          <w:r>
            <w:rPr>
              <w:snapToGrid w:val="0"/>
              <w:lang w:eastAsia="en-US"/>
            </w:rPr>
            <w:fldChar w:fldCharType="separate"/>
          </w:r>
          <w:r w:rsidR="00B808FF">
            <w:rPr>
              <w:noProof/>
              <w:snapToGrid w:val="0"/>
              <w:lang w:eastAsia="en-US"/>
            </w:rPr>
            <w:t>1</w:t>
          </w:r>
          <w:r>
            <w:rPr>
              <w:snapToGrid w:val="0"/>
              <w:lang w:eastAsia="en-US"/>
            </w:rPr>
            <w:fldChar w:fldCharType="end"/>
          </w:r>
        </w:p>
      </w:tc>
    </w:tr>
  </w:tbl>
  <w:p w:rsidR="00000000" w:rsidRDefault="00FD3C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CBE" w:rsidRDefault="00FD3CBE">
      <w:pPr>
        <w:spacing w:before="0" w:after="0"/>
      </w:pPr>
      <w:r>
        <w:separator/>
      </w:r>
    </w:p>
  </w:footnote>
  <w:footnote w:type="continuationSeparator" w:id="0">
    <w:p w:rsidR="00FD3CBE" w:rsidRDefault="00FD3C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428"/>
      <w:gridCol w:w="1951"/>
      <w:gridCol w:w="2459"/>
    </w:tblGrid>
    <w:tr w:rsidR="00000000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000000" w:rsidRDefault="00FD3CBE">
          <w:pPr>
            <w:pStyle w:val="Cabealho"/>
            <w:tabs>
              <w:tab w:val="clear" w:pos="4320"/>
              <w:tab w:val="clear" w:pos="8640"/>
            </w:tabs>
            <w:spacing w:before="80"/>
          </w:pPr>
          <w:r>
            <w:t>&lt;Customer Name&gt; - &lt;Project Name&gt;</w:t>
          </w:r>
        </w:p>
      </w:tc>
      <w:tc>
        <w:tcPr>
          <w:tcW w:w="1951" w:type="dxa"/>
        </w:tcPr>
        <w:p w:rsidR="00000000" w:rsidRDefault="00FD3CBE">
          <w:pPr>
            <w:pStyle w:val="Cabealho"/>
            <w:tabs>
              <w:tab w:val="clear" w:pos="4320"/>
              <w:tab w:val="clear" w:pos="8640"/>
            </w:tabs>
            <w:spacing w:before="80"/>
          </w:pPr>
          <w:r>
            <w:t>Document ID: PG</w:t>
          </w:r>
        </w:p>
      </w:tc>
      <w:tc>
        <w:tcPr>
          <w:tcW w:w="2459" w:type="dxa"/>
        </w:tcPr>
        <w:p w:rsidR="00000000" w:rsidRDefault="00FD3CBE">
          <w:pPr>
            <w:tabs>
              <w:tab w:val="left" w:pos="1135"/>
            </w:tabs>
            <w:spacing w:before="40"/>
            <w:ind w:right="68"/>
          </w:pPr>
          <w:r>
            <w:t xml:space="preserve">  Version: &lt;Number&gt;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gridSpan w:val="2"/>
        </w:tcPr>
        <w:p w:rsidR="00000000" w:rsidRDefault="00FD3CBE">
          <w:r>
            <w:t>Project Glossary (PG)</w:t>
          </w:r>
        </w:p>
      </w:tc>
      <w:tc>
        <w:tcPr>
          <w:tcW w:w="2459" w:type="dxa"/>
        </w:tcPr>
        <w:p w:rsidR="00000000" w:rsidRDefault="00FD3CBE">
          <w:r>
            <w:t xml:space="preserve">  Version Date: &lt;Date&gt;</w:t>
          </w:r>
        </w:p>
      </w:tc>
    </w:tr>
  </w:tbl>
  <w:p w:rsidR="00000000" w:rsidRDefault="00FD3C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Ttu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221B8F"/>
    <w:multiLevelType w:val="singleLevel"/>
    <w:tmpl w:val="E48ED764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</w:abstractNum>
  <w:abstractNum w:abstractNumId="2" w15:restartNumberingAfterBreak="0">
    <w:nsid w:val="1BD27570"/>
    <w:multiLevelType w:val="singleLevel"/>
    <w:tmpl w:val="F798433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1A14199"/>
    <w:multiLevelType w:val="multilevel"/>
    <w:tmpl w:val="447A4CD0"/>
    <w:lvl w:ilvl="0">
      <w:start w:val="1"/>
      <w:numFmt w:val="bullet"/>
      <w:pStyle w:val="Commarcadores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383928"/>
    <w:multiLevelType w:val="multilevel"/>
    <w:tmpl w:val="C92AFB1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D7"/>
    <w:rsid w:val="00B808FF"/>
    <w:rsid w:val="00E717D7"/>
    <w:rsid w:val="00F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6CBA5-16BC-48B7-8180-1D352184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80"/>
      <w:jc w:val="both"/>
    </w:pPr>
    <w:rPr>
      <w:sz w:val="22"/>
      <w:lang w:val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10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Sumrio3">
    <w:name w:val="toc 3"/>
    <w:basedOn w:val="Normal"/>
    <w:next w:val="Normal"/>
    <w:autoRedefine/>
    <w:semiHidden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Sumrio4">
    <w:name w:val="toc 4"/>
    <w:basedOn w:val="Normal"/>
    <w:next w:val="Normal"/>
    <w:autoRedefine/>
    <w:semiHidden/>
    <w:pPr>
      <w:spacing w:before="0"/>
      <w:ind w:left="66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/>
      <w:ind w:left="88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/>
      <w:ind w:left="11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/>
      <w:ind w:left="132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/>
      <w:ind w:left="154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spacing w:before="100"/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  <w:spacing w:before="100"/>
    </w:pPr>
  </w:style>
  <w:style w:type="paragraph" w:styleId="Textodenotaderodap">
    <w:name w:val="footnote text"/>
    <w:basedOn w:val="Normal"/>
    <w:semiHidden/>
    <w:pPr>
      <w:spacing w:before="100"/>
    </w:pPr>
  </w:style>
  <w:style w:type="paragraph" w:customStyle="1" w:styleId="Bullet10">
    <w:name w:val="Bullet 1"/>
    <w:basedOn w:val="Normal"/>
    <w:pPr>
      <w:numPr>
        <w:numId w:val="2"/>
      </w:numPr>
      <w:tabs>
        <w:tab w:val="clear" w:pos="360"/>
      </w:tabs>
      <w:spacing w:after="0"/>
      <w:ind w:left="720"/>
    </w:pPr>
  </w:style>
  <w:style w:type="character" w:styleId="Nmerodepgina">
    <w:name w:val="page number"/>
    <w:basedOn w:val="Fontepargpadro"/>
    <w:semiHidden/>
  </w:style>
  <w:style w:type="paragraph" w:customStyle="1" w:styleId="Bullet3">
    <w:name w:val="Bullet 3"/>
    <w:basedOn w:val="Bullet2"/>
    <w:pPr>
      <w:ind w:left="1440"/>
    </w:p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Entry">
    <w:name w:val="Entry"/>
    <w:basedOn w:val="Normal"/>
    <w:pPr>
      <w:tabs>
        <w:tab w:val="left" w:pos="1440"/>
      </w:tabs>
      <w:spacing w:before="140"/>
      <w:ind w:left="360" w:hanging="360"/>
    </w:pPr>
    <w:rPr>
      <w:snapToGrid w:val="0"/>
      <w:lang w:eastAsia="en-US"/>
    </w:rPr>
  </w:style>
  <w:style w:type="paragraph" w:styleId="Ttulo">
    <w:name w:val="Title"/>
    <w:basedOn w:val="Normal"/>
    <w:next w:val="Normal"/>
    <w:qFormat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pPr>
      <w:keepLines/>
      <w:widowControl w:val="0"/>
      <w:spacing w:before="0" w:after="120" w:line="240" w:lineRule="atLeast"/>
    </w:pPr>
    <w:rPr>
      <w:sz w:val="20"/>
    </w:rPr>
  </w:style>
  <w:style w:type="paragraph" w:styleId="ndicedeilustraes">
    <w:name w:val="table of figures"/>
    <w:basedOn w:val="Normal"/>
    <w:next w:val="Normal"/>
    <w:semiHidden/>
    <w:pPr>
      <w:ind w:left="440" w:hanging="440"/>
    </w:pPr>
  </w:style>
  <w:style w:type="paragraph" w:styleId="Corpodetexto">
    <w:name w:val="Body Text"/>
    <w:basedOn w:val="Normal"/>
    <w:semiHidden/>
    <w:pPr>
      <w:jc w:val="left"/>
    </w:pPr>
  </w:style>
  <w:style w:type="paragraph" w:customStyle="1" w:styleId="Bullet4">
    <w:name w:val="Bullet 4"/>
    <w:basedOn w:val="Bullet3"/>
    <w:pPr>
      <w:ind w:left="1800"/>
    </w:pPr>
  </w:style>
  <w:style w:type="paragraph" w:customStyle="1" w:styleId="Bullet1">
    <w:name w:val="Bullet1"/>
    <w:basedOn w:val="Bullet2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pPr>
      <w:spacing w:before="40" w:after="40"/>
    </w:pPr>
    <w:rPr>
      <w:b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Commarcadores2">
    <w:name w:val="List Bullet 2"/>
    <w:basedOn w:val="Normal"/>
    <w:autoRedefine/>
    <w:semiHidden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pPr>
      <w:spacing w:before="100" w:after="0"/>
      <w:ind w:left="360" w:hanging="360"/>
    </w:pPr>
  </w:style>
  <w:style w:type="character" w:styleId="Forte">
    <w:name w:val="Strong"/>
    <w:uiPriority w:val="22"/>
    <w:qFormat/>
    <w:rsid w:val="00B808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104927\Downloads\Glossary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GlossaryTemplate.dot</Template>
  <TotalTime>15</TotalTime>
  <Pages>6</Pages>
  <Words>356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 Template</vt:lpstr>
      <vt:lpstr>Glossary Template</vt:lpstr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 Template</dc:title>
  <dc:subject/>
  <dc:creator>MDT</dc:creator>
  <cp:keywords/>
  <cp:lastModifiedBy>JESSICA ARRUDA F. DE SANTANA</cp:lastModifiedBy>
  <cp:revision>1</cp:revision>
  <cp:lastPrinted>1999-12-21T16:49:00Z</cp:lastPrinted>
  <dcterms:created xsi:type="dcterms:W3CDTF">2017-09-13T00:41:00Z</dcterms:created>
  <dcterms:modified xsi:type="dcterms:W3CDTF">2017-09-13T00:56:00Z</dcterms:modified>
  <cp:category>Template</cp:category>
</cp:coreProperties>
</file>