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F5" w:rsidRPr="00147CC0" w:rsidRDefault="00E717D7">
      <w:pPr>
        <w:spacing w:before="40"/>
        <w:jc w:val="center"/>
        <w:rPr>
          <w:b/>
          <w:sz w:val="42"/>
          <w:szCs w:val="42"/>
        </w:rPr>
      </w:pPr>
      <w:r w:rsidRPr="00147CC0">
        <w:rPr>
          <w:b/>
          <w:sz w:val="42"/>
          <w:szCs w:val="42"/>
        </w:rPr>
        <w:t>Walking Info</w:t>
      </w:r>
    </w:p>
    <w:p w:rsidR="00AA48F5" w:rsidRPr="00147CC0" w:rsidRDefault="00FD3CBE">
      <w:pPr>
        <w:spacing w:before="40"/>
        <w:jc w:val="center"/>
        <w:rPr>
          <w:b/>
          <w:sz w:val="42"/>
          <w:szCs w:val="42"/>
        </w:rPr>
      </w:pPr>
      <w:r w:rsidRPr="00147CC0">
        <w:rPr>
          <w:b/>
          <w:sz w:val="42"/>
          <w:szCs w:val="42"/>
        </w:rPr>
        <w:t>Project Glossary (PG)</w:t>
      </w:r>
    </w:p>
    <w:p w:rsidR="00AA48F5" w:rsidRPr="00147CC0" w:rsidRDefault="00AA48F5">
      <w:pPr>
        <w:spacing w:before="40"/>
        <w:jc w:val="center"/>
        <w:rPr>
          <w:b/>
          <w:sz w:val="42"/>
          <w:szCs w:val="42"/>
        </w:rPr>
      </w:pPr>
    </w:p>
    <w:p w:rsidR="00AA48F5" w:rsidRDefault="00AA48F5" w:rsidP="00147CC0">
      <w:pPr>
        <w:spacing w:before="40"/>
        <w:jc w:val="center"/>
        <w:rPr>
          <w:b/>
          <w:sz w:val="48"/>
        </w:rPr>
      </w:pPr>
    </w:p>
    <w:p w:rsidR="00AA48F5" w:rsidRPr="00F772B1" w:rsidRDefault="00031F61" w:rsidP="00147CC0">
      <w:pPr>
        <w:spacing w:before="40"/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Publico-Alvo</w:t>
      </w:r>
      <w:proofErr w:type="spellEnd"/>
      <w:r w:rsidR="00FD3CBE" w:rsidRPr="00F772B1">
        <w:rPr>
          <w:b/>
          <w:sz w:val="28"/>
          <w:lang w:val="pt-BR"/>
        </w:rPr>
        <w:t>:</w:t>
      </w:r>
    </w:p>
    <w:p w:rsidR="00AA48F5" w:rsidRPr="00E717D7" w:rsidRDefault="00E717D7" w:rsidP="00147CC0">
      <w:pPr>
        <w:spacing w:before="40"/>
        <w:jc w:val="center"/>
        <w:rPr>
          <w:b/>
          <w:sz w:val="28"/>
          <w:lang w:val="pt-BR"/>
        </w:rPr>
      </w:pPr>
      <w:r w:rsidRPr="00E717D7">
        <w:rPr>
          <w:b/>
          <w:sz w:val="28"/>
          <w:lang w:val="pt-BR"/>
        </w:rPr>
        <w:t>Pessoas com Dificuldade de mobilidade</w:t>
      </w:r>
    </w:p>
    <w:p w:rsidR="00AA48F5" w:rsidRPr="00F772B1" w:rsidRDefault="00AA48F5" w:rsidP="00147CC0">
      <w:pPr>
        <w:spacing w:before="40"/>
        <w:jc w:val="center"/>
        <w:rPr>
          <w:b/>
          <w:sz w:val="48"/>
          <w:lang w:val="pt-BR"/>
        </w:rPr>
      </w:pPr>
    </w:p>
    <w:p w:rsidR="00AA48F5" w:rsidRPr="00731049" w:rsidRDefault="00031F61" w:rsidP="00147CC0">
      <w:pPr>
        <w:spacing w:before="40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Equipe:</w:t>
      </w:r>
      <w:bookmarkStart w:id="0" w:name="_GoBack"/>
      <w:bookmarkEnd w:id="0"/>
    </w:p>
    <w:p w:rsidR="00AA48F5" w:rsidRPr="00731049" w:rsidRDefault="00E717D7" w:rsidP="00147CC0">
      <w:pPr>
        <w:spacing w:before="40"/>
        <w:jc w:val="center"/>
        <w:rPr>
          <w:b/>
          <w:sz w:val="28"/>
          <w:lang w:val="pt-BR"/>
        </w:rPr>
      </w:pPr>
      <w:proofErr w:type="spellStart"/>
      <w:r w:rsidRPr="00731049">
        <w:rPr>
          <w:b/>
          <w:sz w:val="28"/>
          <w:lang w:val="pt-BR"/>
        </w:rPr>
        <w:t>Walking</w:t>
      </w:r>
      <w:proofErr w:type="spellEnd"/>
      <w:r w:rsidRPr="00731049">
        <w:rPr>
          <w:b/>
          <w:sz w:val="28"/>
          <w:lang w:val="pt-BR"/>
        </w:rPr>
        <w:t xml:space="preserve"> Info</w:t>
      </w:r>
    </w:p>
    <w:p w:rsidR="00AA48F5" w:rsidRPr="00731049" w:rsidRDefault="00FD3CBE" w:rsidP="00147CC0">
      <w:pPr>
        <w:spacing w:before="40"/>
        <w:rPr>
          <w:lang w:val="pt-BR"/>
        </w:rPr>
      </w:pPr>
      <w:r w:rsidRPr="00731049">
        <w:rPr>
          <w:b/>
          <w:sz w:val="28"/>
          <w:lang w:val="pt-BR"/>
        </w:rPr>
        <w:br/>
      </w:r>
      <w:r w:rsidRPr="00731049">
        <w:rPr>
          <w:sz w:val="24"/>
          <w:lang w:val="pt-BR"/>
        </w:rPr>
        <w:t xml:space="preserve"> </w:t>
      </w:r>
    </w:p>
    <w:p w:rsidR="00AA48F5" w:rsidRPr="003D24F0" w:rsidRDefault="003D24F0" w:rsidP="00147CC0">
      <w:pPr>
        <w:pStyle w:val="Ttulo"/>
        <w:jc w:val="both"/>
        <w:rPr>
          <w:lang w:val="pt-BR"/>
        </w:rPr>
      </w:pPr>
      <w:r w:rsidRPr="00731049">
        <w:rPr>
          <w:lang w:val="pt-BR"/>
        </w:rPr>
        <w:t xml:space="preserve"> </w:t>
      </w:r>
      <w:r w:rsidR="00147CC0">
        <w:rPr>
          <w:lang w:val="pt-BR"/>
        </w:rPr>
        <w:t>Introdução</w:t>
      </w:r>
    </w:p>
    <w:p w:rsidR="00AA48F5" w:rsidRPr="00E717D7" w:rsidRDefault="00E717D7">
      <w:pPr>
        <w:rPr>
          <w:lang w:val="pt-BR"/>
        </w:rPr>
      </w:pPr>
      <w:r w:rsidRPr="00E717D7">
        <w:rPr>
          <w:lang w:val="pt-BR"/>
        </w:rPr>
        <w:t>Esse artigo serve para informar quem vai ler a especificaç</w:t>
      </w:r>
      <w:r>
        <w:rPr>
          <w:lang w:val="pt-BR"/>
        </w:rPr>
        <w:t>ão do projeto sobre os termos mais utilizados</w:t>
      </w:r>
    </w:p>
    <w:p w:rsidR="00AA48F5" w:rsidRDefault="00147CC0">
      <w:pPr>
        <w:pStyle w:val="Ttulo2"/>
      </w:pPr>
      <w:proofErr w:type="spellStart"/>
      <w:r>
        <w:t>Objetivos</w:t>
      </w:r>
      <w:proofErr w:type="spellEnd"/>
      <w:r>
        <w:t xml:space="preserve"> do </w:t>
      </w:r>
      <w:proofErr w:type="spellStart"/>
      <w:r>
        <w:t>Glossario</w:t>
      </w:r>
      <w:proofErr w:type="spellEnd"/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Definir formalmente todas as abreviações usadas no </w:t>
      </w:r>
      <w:proofErr w:type="spellStart"/>
      <w:r w:rsidRPr="00E717D7">
        <w:rPr>
          <w:lang w:val="pt-BR"/>
        </w:rPr>
        <w:t>Walking</w:t>
      </w:r>
      <w:proofErr w:type="spellEnd"/>
      <w:r w:rsidRPr="00E717D7">
        <w:rPr>
          <w:lang w:val="pt-BR"/>
        </w:rPr>
        <w:t xml:space="preserve"> Info</w:t>
      </w:r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Definir </w:t>
      </w:r>
      <w:r w:rsidR="00147CC0" w:rsidRPr="00E717D7">
        <w:rPr>
          <w:lang w:val="pt-BR"/>
        </w:rPr>
        <w:t>formalmente</w:t>
      </w:r>
      <w:r w:rsidRPr="00E717D7">
        <w:rPr>
          <w:lang w:val="pt-BR"/>
        </w:rPr>
        <w:t xml:space="preserve"> todas as aplicações e termos técnicos usados no </w:t>
      </w:r>
      <w:proofErr w:type="spellStart"/>
      <w:r w:rsidR="00147CC0" w:rsidRPr="00E717D7">
        <w:rPr>
          <w:lang w:val="pt-BR"/>
        </w:rPr>
        <w:t>Walking</w:t>
      </w:r>
      <w:proofErr w:type="spellEnd"/>
      <w:r w:rsidR="00147CC0" w:rsidRPr="00E717D7">
        <w:rPr>
          <w:lang w:val="pt-BR"/>
        </w:rPr>
        <w:t xml:space="preserve"> </w:t>
      </w:r>
      <w:r w:rsidRPr="00E717D7">
        <w:rPr>
          <w:lang w:val="pt-BR"/>
        </w:rPr>
        <w:t>Info</w:t>
      </w:r>
    </w:p>
    <w:p w:rsidR="00AA48F5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Para aumentar a comunicação dentro dos usuários do </w:t>
      </w:r>
      <w:proofErr w:type="spellStart"/>
      <w:r w:rsidR="00147CC0" w:rsidRPr="00E717D7">
        <w:rPr>
          <w:lang w:val="pt-BR"/>
        </w:rPr>
        <w:t>Walking</w:t>
      </w:r>
      <w:proofErr w:type="spellEnd"/>
      <w:r w:rsidR="00147CC0" w:rsidRPr="00E717D7">
        <w:rPr>
          <w:lang w:val="pt-BR"/>
        </w:rPr>
        <w:t xml:space="preserve"> </w:t>
      </w:r>
      <w:r w:rsidRPr="00E717D7">
        <w:rPr>
          <w:lang w:val="pt-BR"/>
        </w:rPr>
        <w:t>Info e membros da equipe de desenvolvimento</w:t>
      </w:r>
      <w:r w:rsidR="00FD3CBE" w:rsidRPr="00E717D7">
        <w:rPr>
          <w:lang w:val="pt-BR"/>
        </w:rPr>
        <w:t>.</w:t>
      </w:r>
    </w:p>
    <w:p w:rsidR="00AA48F5" w:rsidRDefault="00147CC0">
      <w:pPr>
        <w:pStyle w:val="Ttulo2"/>
      </w:pPr>
      <w:proofErr w:type="spellStart"/>
      <w:r>
        <w:t>Interessados</w:t>
      </w:r>
      <w:proofErr w:type="spellEnd"/>
      <w:r>
        <w:t xml:space="preserve"> e </w:t>
      </w:r>
      <w:proofErr w:type="spellStart"/>
      <w:r>
        <w:t>Envolvidos</w:t>
      </w:r>
      <w:proofErr w:type="spellEnd"/>
    </w:p>
    <w:p w:rsidR="00AA48F5" w:rsidRDefault="00FD3CBE">
      <w:pPr>
        <w:pStyle w:val="Bullet10"/>
        <w:tabs>
          <w:tab w:val="num" w:pos="360"/>
        </w:tabs>
      </w:pPr>
      <w:r>
        <w:t>Stakeholders:</w:t>
      </w:r>
    </w:p>
    <w:p w:rsidR="00AA48F5" w:rsidRDefault="00E717D7">
      <w:pPr>
        <w:pStyle w:val="Bullet2"/>
      </w:pPr>
      <w:proofErr w:type="spellStart"/>
      <w:r>
        <w:t>Pessoas</w:t>
      </w:r>
      <w:proofErr w:type="spellEnd"/>
      <w:r>
        <w:t xml:space="preserve"> com </w:t>
      </w:r>
      <w:proofErr w:type="spellStart"/>
      <w:r w:rsidR="00147CC0">
        <w:t>Dificuldade</w:t>
      </w:r>
      <w:proofErr w:type="spellEnd"/>
      <w:r w:rsidR="00147CC0">
        <w:t xml:space="preserve"> de </w:t>
      </w:r>
      <w:proofErr w:type="spellStart"/>
      <w:r w:rsidR="00147CC0">
        <w:t>Locomoção</w:t>
      </w:r>
      <w:proofErr w:type="spellEnd"/>
      <w:r>
        <w:t xml:space="preserve"> </w:t>
      </w:r>
    </w:p>
    <w:p w:rsidR="00147CC0" w:rsidRDefault="00147CC0" w:rsidP="00147CC0">
      <w:pPr>
        <w:pStyle w:val="Bullet2"/>
        <w:numPr>
          <w:ilvl w:val="0"/>
          <w:numId w:val="0"/>
        </w:numPr>
        <w:ind w:left="1080"/>
      </w:pPr>
    </w:p>
    <w:p w:rsidR="00AA48F5" w:rsidRDefault="00FD3CBE">
      <w:pPr>
        <w:pStyle w:val="Bullet10"/>
        <w:tabs>
          <w:tab w:val="num" w:pos="360"/>
        </w:tabs>
      </w:pPr>
      <w:r>
        <w:t>Development Staff:</w:t>
      </w:r>
    </w:p>
    <w:p w:rsidR="00AA48F5" w:rsidRDefault="00E717D7">
      <w:pPr>
        <w:pStyle w:val="Bullet2"/>
      </w:pPr>
      <w:proofErr w:type="spellStart"/>
      <w:r>
        <w:t>Gerente</w:t>
      </w:r>
      <w:proofErr w:type="spellEnd"/>
    </w:p>
    <w:p w:rsidR="00AA48F5" w:rsidRDefault="00E717D7">
      <w:pPr>
        <w:pStyle w:val="Bullet2"/>
      </w:pPr>
      <w:proofErr w:type="spellStart"/>
      <w:r>
        <w:t>Analista</w:t>
      </w:r>
      <w:proofErr w:type="spellEnd"/>
    </w:p>
    <w:p w:rsidR="00AA48F5" w:rsidRDefault="00E717D7">
      <w:pPr>
        <w:pStyle w:val="Bullet2"/>
      </w:pPr>
      <w:proofErr w:type="spellStart"/>
      <w:r>
        <w:t>Arquitetura</w:t>
      </w:r>
      <w:proofErr w:type="spellEnd"/>
    </w:p>
    <w:p w:rsidR="00AA48F5" w:rsidRDefault="00E717D7">
      <w:pPr>
        <w:pStyle w:val="Bullet2"/>
      </w:pPr>
      <w:proofErr w:type="spellStart"/>
      <w:r>
        <w:t>Desenvolvedor</w:t>
      </w:r>
      <w:proofErr w:type="spellEnd"/>
    </w:p>
    <w:p w:rsidR="00AA48F5" w:rsidRDefault="00E717D7">
      <w:pPr>
        <w:pStyle w:val="Bullet2"/>
      </w:pPr>
      <w:r>
        <w:t>Tester</w:t>
      </w:r>
    </w:p>
    <w:p w:rsidR="00AA48F5" w:rsidRDefault="00147CC0">
      <w:pPr>
        <w:pStyle w:val="Ttulo2"/>
      </w:pPr>
      <w:proofErr w:type="spellStart"/>
      <w:r>
        <w:lastRenderedPageBreak/>
        <w:t>Referências</w:t>
      </w:r>
      <w:proofErr w:type="spellEnd"/>
    </w:p>
    <w:p w:rsidR="00AA48F5" w:rsidRPr="00147CC0" w:rsidRDefault="00147CC0">
      <w:pPr>
        <w:rPr>
          <w:lang w:val="pt-BR"/>
        </w:rPr>
      </w:pPr>
      <w:r w:rsidRPr="00147CC0">
        <w:rPr>
          <w:lang w:val="pt-BR"/>
        </w:rPr>
        <w:t>Esse glossário foi usado nos seguintes documentos:</w:t>
      </w:r>
    </w:p>
    <w:p w:rsidR="00147CC0" w:rsidRPr="00147CC0" w:rsidRDefault="00147CC0">
      <w:pPr>
        <w:rPr>
          <w:lang w:val="pt-BR"/>
        </w:rPr>
      </w:pPr>
    </w:p>
    <w:p w:rsidR="00AA48F5" w:rsidRDefault="00E717D7">
      <w:pPr>
        <w:pStyle w:val="Bullet10"/>
        <w:tabs>
          <w:tab w:val="num" w:pos="360"/>
        </w:tabs>
      </w:pPr>
      <w:proofErr w:type="spellStart"/>
      <w:r>
        <w:t>Organização</w:t>
      </w:r>
      <w:proofErr w:type="spellEnd"/>
      <w:r>
        <w:t xml:space="preserve"> da </w:t>
      </w:r>
      <w:proofErr w:type="spellStart"/>
      <w:r>
        <w:t>Entrega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Planejamento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Planejamento</w:t>
      </w:r>
      <w:proofErr w:type="spellEnd"/>
      <w:r>
        <w:t xml:space="preserve"> da </w:t>
      </w:r>
      <w:proofErr w:type="spellStart"/>
      <w:r>
        <w:t>Iteração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Estrutura</w:t>
      </w:r>
      <w:proofErr w:type="spellEnd"/>
      <w:r>
        <w:t xml:space="preserve"> </w:t>
      </w:r>
      <w:proofErr w:type="spellStart"/>
      <w:r>
        <w:t>Analítica</w:t>
      </w:r>
      <w:proofErr w:type="spellEnd"/>
      <w:r>
        <w:t xml:space="preserve"> de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Riscos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Negócio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Visão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 w:rsidRPr="00E717D7">
        <w:rPr>
          <w:lang w:val="pt-BR"/>
        </w:rPr>
        <w:t>Descrição de Requisitos (casos de uso)</w:t>
      </w:r>
    </w:p>
    <w:p w:rsidR="00E717D7" w:rsidRDefault="00E717D7">
      <w:pPr>
        <w:pStyle w:val="Bullet10"/>
        <w:tabs>
          <w:tab w:val="num" w:pos="360"/>
        </w:tabs>
        <w:rPr>
          <w:lang w:val="pt-BR"/>
        </w:rPr>
      </w:pPr>
      <w:r>
        <w:rPr>
          <w:lang w:val="pt-BR"/>
        </w:rPr>
        <w:t>Documento de Arquitetura</w:t>
      </w:r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>
        <w:rPr>
          <w:lang w:val="pt-BR"/>
        </w:rPr>
        <w:t>Casos de Teste</w:t>
      </w:r>
    </w:p>
    <w:p w:rsidR="00B808FF" w:rsidRDefault="00FD3CBE" w:rsidP="00147CC0">
      <w:pPr>
        <w:pStyle w:val="Ttulo2"/>
        <w:numPr>
          <w:ilvl w:val="0"/>
          <w:numId w:val="0"/>
        </w:numPr>
        <w:ind w:left="720"/>
      </w:pPr>
      <w:bookmarkStart w:id="1" w:name="_Toc458831695"/>
      <w:bookmarkStart w:id="2" w:name="_Toc459019118"/>
      <w:r>
        <w:br w:type="page"/>
      </w:r>
      <w:bookmarkStart w:id="3" w:name="_Toc434992888"/>
      <w:bookmarkStart w:id="4" w:name="_Toc501355600"/>
      <w:bookmarkEnd w:id="1"/>
      <w:bookmarkEnd w:id="2"/>
    </w:p>
    <w:p w:rsidR="00B808FF" w:rsidRDefault="00B808FF" w:rsidP="00B808FF">
      <w:pPr>
        <w:pStyle w:val="Entry"/>
        <w:tabs>
          <w:tab w:val="clear" w:pos="1440"/>
        </w:tabs>
      </w:pPr>
    </w:p>
    <w:bookmarkEnd w:id="4"/>
    <w:p w:rsidR="00AA48F5" w:rsidRDefault="00147CC0" w:rsidP="00147CC0">
      <w:pPr>
        <w:pStyle w:val="Ttulo1"/>
        <w:numPr>
          <w:ilvl w:val="0"/>
          <w:numId w:val="0"/>
        </w:numPr>
      </w:pPr>
      <w:proofErr w:type="spellStart"/>
      <w:r>
        <w:t>Termos</w:t>
      </w:r>
      <w:proofErr w:type="spellEnd"/>
      <w:r>
        <w:t xml:space="preserve"> </w:t>
      </w:r>
      <w:proofErr w:type="spellStart"/>
      <w:r>
        <w:t>Técnicos</w:t>
      </w:r>
      <w:proofErr w:type="spellEnd"/>
    </w:p>
    <w:p w:rsidR="00B808FF" w:rsidRDefault="00B808FF"/>
    <w:p w:rsidR="00F772B1" w:rsidRDefault="00F772B1"/>
    <w:p w:rsidR="00F772B1" w:rsidRPr="00F772B1" w:rsidRDefault="00F772B1" w:rsidP="00F772B1">
      <w:pPr>
        <w:pStyle w:val="Ttulo"/>
        <w:rPr>
          <w:lang w:val="pt-BR"/>
        </w:rPr>
      </w:pPr>
      <w:r>
        <w:rPr>
          <w:lang w:val="pt-BR"/>
        </w:rPr>
        <w:t>I</w:t>
      </w:r>
    </w:p>
    <w:p w:rsidR="00F772B1" w:rsidRPr="00F772B1" w:rsidRDefault="00F772B1" w:rsidP="00F772B1">
      <w:pPr>
        <w:pStyle w:val="Entry"/>
        <w:tabs>
          <w:tab w:val="clear" w:pos="1440"/>
        </w:tabs>
        <w:rPr>
          <w:lang w:val="pt-BR"/>
        </w:rPr>
      </w:pPr>
      <w:r>
        <w:rPr>
          <w:b/>
          <w:lang w:val="pt-BR"/>
        </w:rPr>
        <w:t>IOS</w:t>
      </w:r>
      <w:r w:rsidRPr="00B808FF">
        <w:rPr>
          <w:lang w:val="pt-BR"/>
        </w:rPr>
        <w:t xml:space="preserve"> – 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iOS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 (antes chamado de iPhone OS) é um sistema operacional móvel da Apple Inc. desenvolvido originalmente para o iPhone, também é usado em iPod </w:t>
      </w:r>
      <w:proofErr w:type="spell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touch</w:t>
      </w:r>
      <w:proofErr w:type="spell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 e </w:t>
      </w:r>
      <w:proofErr w:type="spell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iPad</w:t>
      </w:r>
      <w:proofErr w:type="spell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. A Apple não permite que o 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iOS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seja executado em hardware de terceiros</w:t>
      </w:r>
      <w:r w:rsidRPr="00F772B1">
        <w:rPr>
          <w:rFonts w:ascii="Arial" w:hAnsi="Arial" w:cs="Arial"/>
          <w:color w:val="222222"/>
          <w:shd w:val="clear" w:color="auto" w:fill="FFFFFF"/>
          <w:lang w:val="pt-BR"/>
        </w:rPr>
        <w:t>.</w:t>
      </w:r>
    </w:p>
    <w:p w:rsidR="00147CC0" w:rsidRPr="00147CC0" w:rsidRDefault="00147CC0" w:rsidP="00147CC0">
      <w:pPr>
        <w:pStyle w:val="Ttulo"/>
        <w:rPr>
          <w:lang w:val="pt-BR"/>
        </w:rPr>
      </w:pPr>
      <w:r>
        <w:rPr>
          <w:lang w:val="pt-BR"/>
        </w:rPr>
        <w:t>D</w:t>
      </w:r>
    </w:p>
    <w:p w:rsidR="00147CC0" w:rsidRPr="00147CC0" w:rsidRDefault="00147CC0" w:rsidP="00147CC0">
      <w:pPr>
        <w:pStyle w:val="Entry"/>
        <w:tabs>
          <w:tab w:val="clear" w:pos="1440"/>
        </w:tabs>
        <w:rPr>
          <w:rFonts w:ascii="Helvetica" w:hAnsi="Helvetica" w:cs="Helvetica"/>
          <w:sz w:val="20"/>
          <w:shd w:val="clear" w:color="auto" w:fill="FFFFFF"/>
          <w:lang w:val="pt-BR"/>
        </w:rPr>
      </w:pPr>
      <w:proofErr w:type="spellStart"/>
      <w:r>
        <w:rPr>
          <w:b/>
          <w:lang w:val="pt-BR"/>
        </w:rPr>
        <w:t>Deploy</w:t>
      </w:r>
      <w:proofErr w:type="spellEnd"/>
      <w:r w:rsidRPr="00147CC0">
        <w:rPr>
          <w:lang w:val="pt-BR"/>
        </w:rPr>
        <w:t xml:space="preserve"> – </w:t>
      </w:r>
      <w:r>
        <w:rPr>
          <w:rFonts w:ascii="Helvetica" w:hAnsi="Helvetica" w:cs="Helvetica"/>
          <w:sz w:val="20"/>
          <w:shd w:val="clear" w:color="auto" w:fill="FFFFFF"/>
          <w:lang w:val="pt-BR"/>
        </w:rPr>
        <w:t>É a ação feita pelo desenvolvedor quando é necessário subir uma alteração feita na aplicação da máquina local para algum ambiente de teste e/ou produção</w:t>
      </w:r>
    </w:p>
    <w:p w:rsidR="00F772B1" w:rsidRPr="00F772B1" w:rsidRDefault="00F772B1">
      <w:pPr>
        <w:rPr>
          <w:lang w:val="pt-BR"/>
        </w:rPr>
      </w:pPr>
    </w:p>
    <w:p w:rsidR="00AA48F5" w:rsidRPr="00147CC0" w:rsidRDefault="00FD3CBE">
      <w:pPr>
        <w:pStyle w:val="Ttulo"/>
        <w:rPr>
          <w:lang w:val="pt-BR"/>
        </w:rPr>
      </w:pPr>
      <w:r w:rsidRPr="00147CC0">
        <w:rPr>
          <w:lang w:val="pt-BR"/>
        </w:rPr>
        <w:t>F</w:t>
      </w:r>
    </w:p>
    <w:p w:rsidR="00AA48F5" w:rsidRPr="00147CC0" w:rsidRDefault="00147CC0">
      <w:pPr>
        <w:pStyle w:val="Entry"/>
        <w:tabs>
          <w:tab w:val="clear" w:pos="1440"/>
        </w:tabs>
        <w:rPr>
          <w:rFonts w:ascii="Helvetica" w:hAnsi="Helvetica" w:cs="Helvetica"/>
          <w:sz w:val="20"/>
          <w:shd w:val="clear" w:color="auto" w:fill="FFFFFF"/>
          <w:lang w:val="pt-BR"/>
        </w:rPr>
      </w:pPr>
      <w:proofErr w:type="spellStart"/>
      <w:r w:rsidRPr="00147CC0">
        <w:rPr>
          <w:b/>
          <w:lang w:val="pt-BR"/>
        </w:rPr>
        <w:t>F</w:t>
      </w:r>
      <w:r w:rsidR="00FD3CBE" w:rsidRPr="00147CC0">
        <w:rPr>
          <w:b/>
          <w:lang w:val="pt-BR"/>
        </w:rPr>
        <w:t>ire</w:t>
      </w:r>
      <w:r w:rsidR="00B808FF" w:rsidRPr="00147CC0">
        <w:rPr>
          <w:b/>
          <w:lang w:val="pt-BR"/>
        </w:rPr>
        <w:t>base</w:t>
      </w:r>
      <w:proofErr w:type="spellEnd"/>
      <w:r w:rsidR="00FD3CBE" w:rsidRPr="00147CC0">
        <w:rPr>
          <w:lang w:val="pt-BR"/>
        </w:rPr>
        <w:t xml:space="preserve"> – </w:t>
      </w:r>
      <w:r w:rsidR="00B808FF" w:rsidRPr="00147CC0">
        <w:rPr>
          <w:rFonts w:ascii="Helvetica" w:hAnsi="Helvetica" w:cs="Helvetica"/>
          <w:sz w:val="20"/>
          <w:shd w:val="clear" w:color="auto" w:fill="FFFFFF"/>
          <w:lang w:val="pt-BR"/>
        </w:rPr>
        <w:t>O </w:t>
      </w:r>
      <w:proofErr w:type="spellStart"/>
      <w:r w:rsidR="00B808FF" w:rsidRPr="00147CC0">
        <w:rPr>
          <w:rStyle w:val="Forte"/>
          <w:rFonts w:ascii="Helvetica" w:hAnsi="Helvetica" w:cs="Helvetica"/>
          <w:sz w:val="20"/>
          <w:bdr w:val="none" w:sz="0" w:space="0" w:color="auto" w:frame="1"/>
          <w:shd w:val="clear" w:color="auto" w:fill="FFFFFF"/>
          <w:lang w:val="pt-BR"/>
        </w:rPr>
        <w:t>firebase</w:t>
      </w:r>
      <w:proofErr w:type="spellEnd"/>
      <w:r w:rsidR="00B808FF" w:rsidRPr="00147CC0">
        <w:rPr>
          <w:rStyle w:val="Forte"/>
          <w:rFonts w:ascii="Helvetica" w:hAnsi="Helvetica" w:cs="Helvetica"/>
          <w:sz w:val="20"/>
          <w:bdr w:val="none" w:sz="0" w:space="0" w:color="auto" w:frame="1"/>
          <w:shd w:val="clear" w:color="auto" w:fill="FFFFFF"/>
          <w:lang w:val="pt-BR"/>
        </w:rPr>
        <w:t> </w:t>
      </w:r>
      <w:r w:rsidR="00B808FF" w:rsidRPr="00147CC0">
        <w:rPr>
          <w:rFonts w:ascii="Helvetica" w:hAnsi="Helvetica" w:cs="Helvetica"/>
          <w:sz w:val="20"/>
          <w:shd w:val="clear" w:color="auto" w:fill="FFFFFF"/>
          <w:lang w:val="pt-BR"/>
        </w:rPr>
        <w:t>é uma ferramenta do Google e ao mesmo tempo uma infraestrutura para você desenvolver aplicativos com maior rapidez e flexibilidade</w:t>
      </w:r>
    </w:p>
    <w:p w:rsidR="00B808FF" w:rsidRDefault="00B808FF">
      <w:pPr>
        <w:pStyle w:val="Entry"/>
        <w:tabs>
          <w:tab w:val="clear" w:pos="1440"/>
        </w:tabs>
        <w:rPr>
          <w:lang w:val="pt-BR"/>
        </w:rPr>
      </w:pPr>
    </w:p>
    <w:p w:rsidR="00B808FF" w:rsidRPr="00F772B1" w:rsidRDefault="00B808FF" w:rsidP="00B808FF">
      <w:pPr>
        <w:pStyle w:val="Ttulo"/>
        <w:rPr>
          <w:rFonts w:ascii="Helvetica" w:hAnsi="Helvetica"/>
          <w:lang w:val="pt-BR"/>
        </w:rPr>
      </w:pPr>
      <w:r w:rsidRPr="00F772B1">
        <w:rPr>
          <w:rFonts w:ascii="Helvetica" w:hAnsi="Helvetica"/>
          <w:lang w:val="pt-BR"/>
        </w:rPr>
        <w:t>R</w:t>
      </w:r>
    </w:p>
    <w:p w:rsidR="00B808FF" w:rsidRPr="00F772B1" w:rsidRDefault="00B808FF" w:rsidP="00B808FF">
      <w:pPr>
        <w:pStyle w:val="Entry"/>
        <w:tabs>
          <w:tab w:val="clear" w:pos="1440"/>
        </w:tabs>
        <w:rPr>
          <w:rFonts w:ascii="Helvetica" w:hAnsi="Helvetica"/>
          <w:sz w:val="20"/>
          <w:lang w:val="pt-BR"/>
        </w:rPr>
      </w:pPr>
      <w:r w:rsidRPr="00F772B1">
        <w:rPr>
          <w:rFonts w:ascii="Helvetica" w:hAnsi="Helvetica"/>
          <w:b/>
          <w:sz w:val="20"/>
          <w:lang w:val="pt-BR"/>
        </w:rPr>
        <w:t>Requisitos</w:t>
      </w:r>
      <w:r w:rsidRPr="00F772B1">
        <w:rPr>
          <w:rFonts w:ascii="Helvetica" w:hAnsi="Helvetica"/>
          <w:sz w:val="20"/>
          <w:lang w:val="pt-BR"/>
        </w:rPr>
        <w:t xml:space="preserve"> – São 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funções, objetivos, propriedades, restrições que o sistema deve possuir para satisfazer contratos, padrões ou especificações de acordo com </w:t>
      </w:r>
      <w:proofErr w:type="gram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o(</w:t>
      </w:r>
      <w:proofErr w:type="gram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s) usuário(s)</w:t>
      </w:r>
    </w:p>
    <w:p w:rsidR="00F772B1" w:rsidRDefault="00F772B1">
      <w:pPr>
        <w:pStyle w:val="Entry"/>
        <w:tabs>
          <w:tab w:val="clear" w:pos="1440"/>
        </w:tabs>
        <w:rPr>
          <w:lang w:val="pt-BR"/>
        </w:rPr>
      </w:pPr>
    </w:p>
    <w:p w:rsidR="00F772B1" w:rsidRPr="00B808FF" w:rsidRDefault="00F772B1" w:rsidP="00F772B1">
      <w:pPr>
        <w:pStyle w:val="Ttulo"/>
        <w:rPr>
          <w:lang w:val="pt-BR"/>
        </w:rPr>
      </w:pPr>
      <w:r>
        <w:rPr>
          <w:lang w:val="pt-BR"/>
        </w:rPr>
        <w:t>S</w:t>
      </w:r>
    </w:p>
    <w:p w:rsidR="00F772B1" w:rsidRPr="00F772B1" w:rsidRDefault="00F772B1" w:rsidP="00F772B1">
      <w:pPr>
        <w:pStyle w:val="Entry"/>
        <w:tabs>
          <w:tab w:val="clear" w:pos="1440"/>
        </w:tabs>
        <w:rPr>
          <w:lang w:val="pt-BR"/>
        </w:rPr>
      </w:pPr>
      <w:r>
        <w:rPr>
          <w:b/>
          <w:lang w:val="pt-BR"/>
        </w:rPr>
        <w:t>Smartphones</w:t>
      </w:r>
      <w:r w:rsidRPr="00B808FF">
        <w:rPr>
          <w:lang w:val="pt-BR"/>
        </w:rPr>
        <w:t xml:space="preserve"> – 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Smartphone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é um telefone celular, e significa telefone inteligente, em português, e é um termo de origem inglesa. O 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smartphone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é um celular com tecnologias avançadas, o que inclui programas executados um sistema operacional, equivalente aos computadores.</w:t>
      </w:r>
    </w:p>
    <w:p w:rsidR="00F772B1" w:rsidRPr="00B808FF" w:rsidRDefault="00F772B1">
      <w:pPr>
        <w:pStyle w:val="Entry"/>
        <w:tabs>
          <w:tab w:val="clear" w:pos="1440"/>
        </w:tabs>
        <w:rPr>
          <w:lang w:val="pt-BR"/>
        </w:rPr>
      </w:pPr>
    </w:p>
    <w:bookmarkEnd w:id="3"/>
    <w:p w:rsidR="00E717D7" w:rsidRPr="00B808FF" w:rsidRDefault="00E717D7">
      <w:pPr>
        <w:rPr>
          <w:lang w:val="pt-BR"/>
        </w:rPr>
      </w:pPr>
    </w:p>
    <w:sectPr w:rsidR="00E717D7" w:rsidRPr="00B808FF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AF" w:rsidRDefault="008B2EAF">
      <w:pPr>
        <w:spacing w:before="0" w:after="0"/>
      </w:pPr>
      <w:r>
        <w:separator/>
      </w:r>
    </w:p>
  </w:endnote>
  <w:endnote w:type="continuationSeparator" w:id="0">
    <w:p w:rsidR="008B2EAF" w:rsidRDefault="008B2E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AA48F5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AA48F5" w:rsidRDefault="00FD3CBE">
          <w:pPr>
            <w:ind w:right="360"/>
          </w:pPr>
          <w:r>
            <w:t>&lt;Confidentiality&gt;</w:t>
          </w: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AA48F5" w:rsidRDefault="00FD3CBE" w:rsidP="00147CC0">
          <w:pPr>
            <w:jc w:val="center"/>
          </w:pPr>
          <w:r>
            <w:sym w:font="Symbol" w:char="F0D3"/>
          </w:r>
          <w:r>
            <w:t xml:space="preserve"> </w:t>
          </w:r>
          <w:r w:rsidR="00147CC0">
            <w:t>2017</w:t>
          </w:r>
          <w:r>
            <w:t xml:space="preserve"> by &lt;</w:t>
          </w:r>
          <w:r w:rsidR="00147CC0">
            <w:t>Walking Info</w:t>
          </w:r>
          <w:r>
            <w:t xml:space="preserve">&gt;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AA48F5" w:rsidRDefault="00FD3CBE">
          <w:pPr>
            <w:jc w:val="right"/>
          </w:pPr>
          <w:r>
            <w:rPr>
              <w:snapToGrid w:val="0"/>
              <w:lang w:eastAsia="en-US"/>
            </w:rPr>
            <w:t xml:space="preserve">Page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PAGE </w:instrText>
          </w:r>
          <w:r>
            <w:rPr>
              <w:snapToGrid w:val="0"/>
              <w:lang w:eastAsia="en-US"/>
            </w:rPr>
            <w:fldChar w:fldCharType="separate"/>
          </w:r>
          <w:r w:rsidR="00031F61">
            <w:rPr>
              <w:noProof/>
              <w:snapToGrid w:val="0"/>
              <w:lang w:eastAsia="en-US"/>
            </w:rPr>
            <w:t>3</w:t>
          </w:r>
          <w:r>
            <w:rPr>
              <w:snapToGrid w:val="0"/>
              <w:lang w:eastAsia="en-US"/>
            </w:rPr>
            <w:fldChar w:fldCharType="end"/>
          </w:r>
        </w:p>
      </w:tc>
    </w:tr>
  </w:tbl>
  <w:p w:rsidR="00AA48F5" w:rsidRDefault="00AA48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AF" w:rsidRDefault="008B2EAF">
      <w:pPr>
        <w:spacing w:before="0" w:after="0"/>
      </w:pPr>
      <w:r>
        <w:separator/>
      </w:r>
    </w:p>
  </w:footnote>
  <w:footnote w:type="continuationSeparator" w:id="0">
    <w:p w:rsidR="008B2EAF" w:rsidRDefault="008B2E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428"/>
      <w:gridCol w:w="1951"/>
      <w:gridCol w:w="2969"/>
    </w:tblGrid>
    <w:tr w:rsidR="00AA48F5" w:rsidTr="00731049">
      <w:tc>
        <w:tcPr>
          <w:tcW w:w="4428" w:type="dxa"/>
        </w:tcPr>
        <w:p w:rsidR="00AA48F5" w:rsidRDefault="00731049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Walking Info</w:t>
          </w:r>
        </w:p>
      </w:tc>
      <w:tc>
        <w:tcPr>
          <w:tcW w:w="1951" w:type="dxa"/>
        </w:tcPr>
        <w:p w:rsidR="00AA48F5" w:rsidRDefault="00FD3CBE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Document ID: PG</w:t>
          </w:r>
        </w:p>
      </w:tc>
      <w:tc>
        <w:tcPr>
          <w:tcW w:w="2969" w:type="dxa"/>
        </w:tcPr>
        <w:p w:rsidR="00AA48F5" w:rsidRDefault="00FD3CBE" w:rsidP="007310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31049">
            <w:t xml:space="preserve">             1.0</w:t>
          </w:r>
        </w:p>
      </w:tc>
    </w:tr>
    <w:tr w:rsidR="00AA48F5" w:rsidTr="00731049">
      <w:tc>
        <w:tcPr>
          <w:tcW w:w="6379" w:type="dxa"/>
          <w:gridSpan w:val="2"/>
        </w:tcPr>
        <w:p w:rsidR="00AA48F5" w:rsidRDefault="00FD3CBE">
          <w:r>
            <w:t>Project Glossary (PG)</w:t>
          </w:r>
        </w:p>
      </w:tc>
      <w:tc>
        <w:tcPr>
          <w:tcW w:w="2969" w:type="dxa"/>
        </w:tcPr>
        <w:p w:rsidR="00AA48F5" w:rsidRDefault="00FD3CBE" w:rsidP="00731049">
          <w:r>
            <w:t xml:space="preserve">  Version Date: </w:t>
          </w:r>
          <w:r w:rsidR="00731049">
            <w:t>19/09/2017</w:t>
          </w:r>
        </w:p>
      </w:tc>
    </w:tr>
  </w:tbl>
  <w:p w:rsidR="00AA48F5" w:rsidRDefault="00AA48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A14199"/>
    <w:multiLevelType w:val="multilevel"/>
    <w:tmpl w:val="447A4CD0"/>
    <w:lvl w:ilvl="0">
      <w:start w:val="1"/>
      <w:numFmt w:val="bullet"/>
      <w:pStyle w:val="Commarcadores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83928"/>
    <w:multiLevelType w:val="multilevel"/>
    <w:tmpl w:val="C92AFB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D7"/>
    <w:rsid w:val="00031F61"/>
    <w:rsid w:val="00147CC0"/>
    <w:rsid w:val="003D24F0"/>
    <w:rsid w:val="00731049"/>
    <w:rsid w:val="008B2EAF"/>
    <w:rsid w:val="00A57AD2"/>
    <w:rsid w:val="00AA48F5"/>
    <w:rsid w:val="00B808FF"/>
    <w:rsid w:val="00DF4663"/>
    <w:rsid w:val="00E717D7"/>
    <w:rsid w:val="00F772B1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6CBA5-16BC-48B7-8180-1D35218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Sumrio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Textodenotaderodap">
    <w:name w:val="footnote text"/>
    <w:basedOn w:val="Normal"/>
    <w:semiHidden/>
    <w:pPr>
      <w:spacing w:before="100"/>
    </w:pPr>
  </w:style>
  <w:style w:type="paragraph" w:customStyle="1" w:styleId="Bullet1">
    <w:name w:val="Bullet 1"/>
    <w:basedOn w:val="Normal"/>
    <w:pPr>
      <w:numPr>
        <w:numId w:val="2"/>
      </w:numPr>
      <w:tabs>
        <w:tab w:val="clear" w:pos="360"/>
      </w:tabs>
      <w:spacing w:after="0"/>
      <w:ind w:left="720"/>
    </w:pPr>
  </w:style>
  <w:style w:type="character" w:styleId="Nmerodepgina">
    <w:name w:val="page number"/>
    <w:basedOn w:val="Fontepargpadro"/>
    <w:semiHidden/>
  </w:style>
  <w:style w:type="paragraph" w:customStyle="1" w:styleId="Bullet3">
    <w:name w:val="Bullet 3"/>
    <w:basedOn w:val="Bullet2"/>
    <w:pPr>
      <w:ind w:left="1440"/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Entry">
    <w:name w:val="Entry"/>
    <w:basedOn w:val="Normal"/>
    <w:pPr>
      <w:tabs>
        <w:tab w:val="left" w:pos="1440"/>
      </w:tabs>
      <w:spacing w:before="140"/>
      <w:ind w:left="360" w:hanging="360"/>
    </w:pPr>
    <w:rPr>
      <w:snapToGrid w:val="0"/>
      <w:lang w:eastAsia="en-US"/>
    </w:rPr>
  </w:style>
  <w:style w:type="paragraph" w:styleId="Ttulo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Corpodetexto">
    <w:name w:val="Body Text"/>
    <w:basedOn w:val="Normal"/>
    <w:semiHidden/>
    <w:pPr>
      <w:jc w:val="left"/>
    </w:pPr>
  </w:style>
  <w:style w:type="paragraph" w:customStyle="1" w:styleId="Bullet4">
    <w:name w:val="Bullet 4"/>
    <w:basedOn w:val="Bullet3"/>
    <w:pPr>
      <w:ind w:left="1800"/>
    </w:pPr>
  </w:style>
  <w:style w:type="paragraph" w:customStyle="1" w:styleId="Bullet10">
    <w:name w:val="Bullet1"/>
    <w:basedOn w:val="Bullet2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pPr>
      <w:spacing w:before="40" w:after="40"/>
    </w:pPr>
    <w:rPr>
      <w:b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ommarcadores2">
    <w:name w:val="List Bullet 2"/>
    <w:basedOn w:val="Normal"/>
    <w:autoRedefine/>
    <w:semiHidden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pPr>
      <w:spacing w:before="100" w:after="0"/>
      <w:ind w:left="360" w:hanging="360"/>
    </w:pPr>
  </w:style>
  <w:style w:type="character" w:styleId="Forte">
    <w:name w:val="Strong"/>
    <w:uiPriority w:val="22"/>
    <w:qFormat/>
    <w:rsid w:val="00B80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27\Downloads\Glossary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25</TotalTime>
  <Pages>3</Pages>
  <Words>315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 Template</vt:lpstr>
      <vt:lpstr>Glossary Template</vt:lpstr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subject/>
  <dc:creator>MDT</dc:creator>
  <cp:keywords/>
  <cp:lastModifiedBy>MARINA LAIN DE BARROS</cp:lastModifiedBy>
  <cp:revision>6</cp:revision>
  <cp:lastPrinted>1999-12-21T16:49:00Z</cp:lastPrinted>
  <dcterms:created xsi:type="dcterms:W3CDTF">2017-09-13T00:41:00Z</dcterms:created>
  <dcterms:modified xsi:type="dcterms:W3CDTF">2017-09-20T01:23:00Z</dcterms:modified>
  <cp:category>Template</cp:category>
</cp:coreProperties>
</file>