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683" w:rsidRDefault="00962683" w:rsidP="00962683">
      <w:pPr>
        <w:shd w:val="clear" w:color="auto" w:fill="FFFFFF"/>
        <w:spacing w:before="75" w:after="0" w:line="240" w:lineRule="auto"/>
        <w:outlineLvl w:val="1"/>
        <w:rPr>
          <w:rFonts w:ascii="Verdana" w:eastAsia="Times New Roman" w:hAnsi="Verdana" w:cs="Times New Roman"/>
          <w:b/>
          <w:bCs/>
          <w:color w:val="B00404"/>
          <w:sz w:val="27"/>
          <w:szCs w:val="27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B00404"/>
          <w:sz w:val="27"/>
          <w:szCs w:val="27"/>
          <w:lang w:eastAsia="pt-BR"/>
        </w:rPr>
        <w:t>Tecnologia</w:t>
      </w:r>
    </w:p>
    <w:p w:rsidR="00962683" w:rsidRPr="00962683" w:rsidRDefault="00962683" w:rsidP="00962683">
      <w:pPr>
        <w:shd w:val="clear" w:color="auto" w:fill="FFFFFF"/>
        <w:spacing w:before="75" w:after="0" w:line="240" w:lineRule="auto"/>
        <w:outlineLvl w:val="1"/>
        <w:rPr>
          <w:rFonts w:ascii="Verdana" w:eastAsia="Times New Roman" w:hAnsi="Verdana" w:cs="Times New Roman"/>
          <w:b/>
          <w:bCs/>
          <w:color w:val="B00404"/>
          <w:sz w:val="27"/>
          <w:szCs w:val="27"/>
          <w:lang w:eastAsia="pt-BR"/>
        </w:rPr>
      </w:pPr>
    </w:p>
    <w:p w:rsidR="00962683" w:rsidRDefault="00962683" w:rsidP="00962683">
      <w:pPr>
        <w:shd w:val="clear" w:color="auto" w:fill="FFFFFF"/>
        <w:spacing w:before="150" w:after="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eastAsia="pt-BR"/>
        </w:rPr>
      </w:pPr>
      <w:bookmarkStart w:id="0" w:name="_GoBack"/>
      <w:r w:rsidRPr="00962683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Já conhece o projeto </w:t>
      </w:r>
      <w:proofErr w:type="spellStart"/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eastAsia="pt-BR"/>
        </w:rPr>
        <w:t>WebRTC</w:t>
      </w:r>
      <w:bookmarkEnd w:id="0"/>
      <w:proofErr w:type="spellEnd"/>
      <w:proofErr w:type="gramEnd"/>
      <w:r w:rsidRPr="00962683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eastAsia="pt-BR"/>
        </w:rPr>
        <w:t>?</w:t>
      </w:r>
    </w:p>
    <w:p w:rsidR="00962683" w:rsidRPr="00962683" w:rsidRDefault="00962683" w:rsidP="00962683">
      <w:pPr>
        <w:shd w:val="clear" w:color="auto" w:fill="FFFFFF"/>
        <w:spacing w:before="150"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  <w:lang w:eastAsia="pt-BR"/>
        </w:rPr>
      </w:pPr>
    </w:p>
    <w:p w:rsidR="00962683" w:rsidRPr="00962683" w:rsidRDefault="00962683" w:rsidP="00962683">
      <w:pPr>
        <w:shd w:val="clear" w:color="auto" w:fill="FFFFFF"/>
        <w:spacing w:before="150"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  <w:lang w:eastAsia="pt-BR"/>
        </w:rPr>
      </w:pPr>
      <w:hyperlink r:id="rId6" w:history="1">
        <w:r w:rsidRPr="00962683">
          <w:rPr>
            <w:rStyle w:val="Hyperlink"/>
            <w:rFonts w:ascii="Verdana" w:eastAsia="Times New Roman" w:hAnsi="Verdana" w:cs="Times New Roman"/>
            <w:b/>
            <w:bCs/>
            <w:kern w:val="36"/>
            <w:sz w:val="20"/>
            <w:szCs w:val="20"/>
            <w:lang w:eastAsia="pt-BR"/>
          </w:rPr>
          <w:t>http://cio.com.br/tecnologia/2013/06/07/ja-conhece-o-projeto-webrtc/</w:t>
        </w:r>
      </w:hyperlink>
    </w:p>
    <w:p w:rsidR="00962683" w:rsidRPr="00962683" w:rsidRDefault="00962683" w:rsidP="00962683">
      <w:pPr>
        <w:shd w:val="clear" w:color="auto" w:fill="FFFFFF"/>
        <w:spacing w:before="150"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000000"/>
          <w:lang w:eastAsia="pt-BR"/>
        </w:rPr>
        <w:t xml:space="preserve">O objetivo é tornar as comunicações </w:t>
      </w:r>
      <w:proofErr w:type="spellStart"/>
      <w:r w:rsidRPr="00962683">
        <w:rPr>
          <w:rFonts w:ascii="Verdana" w:eastAsia="Times New Roman" w:hAnsi="Verdana" w:cs="Times New Roman"/>
          <w:b/>
          <w:bCs/>
          <w:color w:val="000000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b/>
          <w:bCs/>
          <w:color w:val="000000"/>
          <w:lang w:eastAsia="pt-BR"/>
        </w:rPr>
        <w:t xml:space="preserve"> na web tão fáceis como usar um telefone. Saiba como configurar a API e as limitações que o protocolo ainda enfrenta</w:t>
      </w:r>
    </w:p>
    <w:p w:rsidR="00962683" w:rsidRPr="00962683" w:rsidRDefault="00962683" w:rsidP="00962683">
      <w:pPr>
        <w:shd w:val="clear" w:color="auto" w:fill="FFFFFF"/>
        <w:spacing w:before="150" w:after="0" w:line="240" w:lineRule="auto"/>
        <w:outlineLvl w:val="4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  <w:r w:rsidRPr="0096268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Chris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Minnick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e Ed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Tittel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, CIO/</w:t>
      </w:r>
      <w:proofErr w:type="gramStart"/>
      <w:r w:rsidRPr="0096268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EUA</w:t>
      </w:r>
      <w:proofErr w:type="gramEnd"/>
    </w:p>
    <w:p w:rsidR="00962683" w:rsidRPr="00962683" w:rsidRDefault="00962683" w:rsidP="00962683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sz w:val="17"/>
          <w:szCs w:val="17"/>
          <w:lang w:eastAsia="pt-BR"/>
        </w:rPr>
      </w:pPr>
      <w:r w:rsidRPr="00962683">
        <w:rPr>
          <w:rFonts w:ascii="Verdana" w:eastAsia="Times New Roman" w:hAnsi="Verdana" w:cs="Times New Roman"/>
          <w:b/>
          <w:sz w:val="17"/>
          <w:szCs w:val="17"/>
          <w:lang w:eastAsia="pt-BR"/>
        </w:rPr>
        <w:t>Publicada em 07 de junho de 2013 às 13h28</w:t>
      </w:r>
    </w:p>
    <w:p w:rsidR="00962683" w:rsidRDefault="00962683" w:rsidP="009626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Todo mundo já teve a experiência de tentar participar de uma Web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conference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apenas para perceber que deveria primeiro ter feito o download de algum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plugin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atualizar o Java ou o Flash, ou instalar outro aplicativo. 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Se você já teve que explicar a um cliente como ou por que ele precisa baixar e instalar um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plugin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ou aplicativo para encontrá-lo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on-line,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provavelmente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também já teve a experiência desistir e dizer: "Você sabe o quê?  Vou usar o telefone e ligar para você!"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Transmissões ao vivo de áudio e vídeo e Web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conferences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estão mudando as comunicações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empresariais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as pessoais, mas na maioria das vezes ainda são consideradas muito complicadas ou não confiáveis por muitos usuários finais. 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Da mesma forma, a criação de uma aplicação para comunicação em tempo real (RTC) é muito complicada para o desenvolvedor web mediano.</w:t>
      </w: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Tudo isso está mudando agora, graças ao projeto Comunicação Web em Tempo Real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), um padrão da indústria para permitir aos navegadores executar aplicações de chamada telefônica, vídeo chat e compartilhamento P2P sem a necessidade de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plugins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Hoje, o </w:t>
      </w:r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Real</w:t>
      </w:r>
      <w:proofErr w:type="gramEnd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-Time Communications significa "</w:t>
      </w:r>
      <w:proofErr w:type="spell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Call</w:t>
      </w:r>
      <w:proofErr w:type="spellEnd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Me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"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Até agora, as comunicações em tempo real necessitavam a instalação de um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plugin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ou um aplicativo nativo. Os usuários precisam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baixar,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instalar, atualizar, configurar ou solucionar vários problemas para conseguir usá-los.</w:t>
      </w: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Hoje, você pode usar várias aplicações de comunicação em tempo real, incluindo Skype,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FaceTime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Google Talk, Yahoo Messenger,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iChat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GotoMeeting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join.me. E ainda os telefones VOIP ou todos os aplicativos RTC em seus smartphones 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tablets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também. Sem dúvida, existem vários outros aplicativos RTC em seus computadores que você tenha baixado e usado apenas uma vez, ou que foram baixados na forma de aplicativos em Flash ou Java quando visitou vários sites de negócios e usou seus recursos de bate-papo ao vivo.</w:t>
      </w: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Você também pode usar alguns clientes RTC para se comunicar com outras pessoas usando diferentes programas RTC. Do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iChat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para o Yahoo Messenger, por exemplo. Na maioria das vezes, no entanto, cada um destes programas é projetado para funcionar melhor, ou apenas com, outros computadores que executam o mesmo software ou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plugin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Comunicação direto no browser</w:t>
      </w:r>
      <w:proofErr w:type="gramEnd"/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Em contraste com este cenário, o World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Wide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Web Consortium (W3C) decidiu criar o 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 Qualquer pessoa com um navegador Web e um microfone pode fazer chamadas para qualquer pessoa com um navegador Web e um microfone. Se uma ou ambas as partes tiverem algum tipo de câmera de vídeo, a chamada também pode envolver vídeo.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Além disso, as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APIs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JavaScript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envolvidas para permitir esta comunicação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são simples o suficiente para que você possa criar um cliente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com apenas cinco ou seis linhas de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JavaScript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HTML.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 Os navegadores envolvidos na conversa, basicamente, lidam bem com tudo isso.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Se você tem alguma experiência com VOIP e conexões de vídeo, você sabe que VOIP geralmente envolve questões de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proxy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firewall, bem como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codecs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protocolos de sinalização, que precisam ser acordados por todas as partes envolvidas. A ideia do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é que o HTTP e a Web resolvem bem o problema de como obter dados a partir de um ponto a outro. A Web funciona. Portanto, se você tiver um navegador compatível com o padrão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(por exemplo,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"http://www.cio.com/article/728220/Google_and_Mozilla_Hail_WebRTC_Interop_Between_Chrome_and_Firefox"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Chrome</w:t>
      </w:r>
      <w:proofErr w:type="spellEnd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e Firefox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 ), você pode usar esse navegador para se comunicar com qualquer outro cliente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Se alguém tem um navegador  Web com suporte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em um desktop, um smartphone ou um </w:t>
      </w:r>
      <w:hyperlink r:id="rId7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dispositivo de comunicação como </w:t>
        </w:r>
        <w:proofErr w:type="spellStart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super-incrível</w:t>
        </w:r>
        <w:proofErr w:type="spellEnd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 relógio de pulso do futuro</w:t>
        </w:r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, você pode conversar com a pessoa em tempo real tão facilmente, e sem problemas, como se estivesse usando um telefone fixo.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Como funciona o </w:t>
      </w:r>
      <w:proofErr w:type="spellStart"/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?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Em 2010, o </w:t>
      </w:r>
      <w:hyperlink r:id="rId8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Google adquiriu a Global IP </w:t>
        </w:r>
        <w:proofErr w:type="spellStart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Solutions</w:t>
        </w:r>
        <w:proofErr w:type="spellEnd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 (GIPS)</w:t>
        </w:r>
      </w:hyperlink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,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que desenvolveu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codecs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software de comunicação em tempo real. Em 2011,  lançou o Google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Hangouts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que usa a tecnologia da GIPS, e </w:t>
      </w:r>
      <w:hyperlink r:id="rId9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as tecnologias de código aberto GIPS</w:t>
        </w:r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 na forma de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Atualmente, 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1.0 é um rascunho de especificação W3C. Embora o Projeto de Trabalho já tenha sido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implementado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em vários navegadores, a especificação permanece em desenvolvimento.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primeiro passo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para estabelecer uma conexão de voz e de vídeo entre pares é o acesso ao microfone e à câmara de cada dispositivo. Até recentemente, estas tarefas não eram possíveis apenas com browsers. O W3C desenvolveu uma API simples chamada de </w:t>
      </w:r>
      <w:hyperlink r:id="rId10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Media Capture</w:t>
        </w:r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que ganhou algum apoio entre os fabricantes de navegadores e recentemente foi parcialmente incluída na versão móvel do Safari.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No entanto, o Media Capture não fornece qualquer meio para streaming de vídeo ou áudio. É aí que a </w:t>
      </w:r>
      <w:hyperlink r:id="rId11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API </w:t>
        </w:r>
        <w:proofErr w:type="spellStart"/>
        <w:proofErr w:type="gramStart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MediaStream</w:t>
        </w:r>
        <w:proofErr w:type="spellEnd"/>
        <w:proofErr w:type="gramEnd"/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entra.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O trabalho da API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MediaStream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é perguntar ao usuário se dá permissão para acessar a câmera e o microfone e, em seguida, criar um  fluxo de áudio e vídeo sincronizado. Ele faz isso com um método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JavaScript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chamado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getUserMedia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().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O código de base para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 criar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um fluxo e exibi-lo usando uma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tag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de vídeo HTML5 é feito modificando ligeiramente o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"https://developer.mozilla.org/en-US/docs/WebRTC/navigator.getUserMedia"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navigator.getUserMedia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da Mozilla.org. Confira.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</w:pP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&lt; script &gt; </w:t>
      </w:r>
      <w:proofErr w:type="spellStart"/>
      <w:proofErr w:type="gram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navigator.</w:t>
      </w:r>
      <w:proofErr w:type="gram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getMedia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= (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navigator.getUserMedia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||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navigator.webkitGetUserMedia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||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navigator.mozGetUserMedia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||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navigator.msGetUserMedia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navigator.getMedia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(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//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constraints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: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true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,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audio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: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true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},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//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successCallback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function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localMediaStream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) 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var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=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document.getElementsByTagName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('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')[0];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video.src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=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window.URL.createObjectURL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localMediaStream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video.onloadedmetadata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=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function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(e) 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// Do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something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with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the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here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.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};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},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//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errorCallback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function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err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) 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console.log("The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following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error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occurred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: " +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err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}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>&lt; /script &gt;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br/>
        <w:t xml:space="preserve">&lt;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autoplay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&gt;&lt; /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>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eastAsia="pt-BR"/>
        </w:rPr>
        <w:t xml:space="preserve"> &gt;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Mais de </w:t>
      </w:r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um forma</w:t>
      </w:r>
      <w:proofErr w:type="gramEnd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de estabelecer uma conexão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 xml:space="preserve">Uma vez que o fluxo de mídia é criado, 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usa a </w:t>
      </w:r>
      <w:hyperlink r:id="rId12" w:anchor="rtcpeerconnection-interface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API </w:t>
        </w:r>
        <w:proofErr w:type="spellStart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RTCPeerConnection</w:t>
        </w:r>
        <w:proofErr w:type="spellEnd"/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 para comunicar o fluxo de dados entre pares. A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RTCPeerConnection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como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MediaStream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emprega uma interface muito simples. É preciso um fluxo de mídia enviado para outro destinatário, onde é carregado em um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RTCPeerConnection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Sob o capô, porém, 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RTCPeerConnection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tem de lidar com as seguintes tarefas:</w:t>
      </w:r>
    </w:p>
    <w:p w:rsidR="00962683" w:rsidRPr="00962683" w:rsidRDefault="00962683" w:rsidP="00962683">
      <w:pPr>
        <w:numPr>
          <w:ilvl w:val="0"/>
          <w:numId w:val="3"/>
        </w:numPr>
        <w:shd w:val="clear" w:color="auto" w:fill="FFFFFF"/>
        <w:spacing w:after="12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-&gt; Processamento de sinal (incluindo cancelamento de eco e redução de ruído)</w:t>
      </w:r>
    </w:p>
    <w:p w:rsidR="00962683" w:rsidRPr="00962683" w:rsidRDefault="00962683" w:rsidP="00962683">
      <w:pPr>
        <w:numPr>
          <w:ilvl w:val="0"/>
          <w:numId w:val="3"/>
        </w:numPr>
        <w:shd w:val="clear" w:color="auto" w:fill="FFFFFF"/>
        <w:spacing w:after="12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-&gt; Seleção Codec</w:t>
      </w:r>
    </w:p>
    <w:p w:rsidR="00962683" w:rsidRPr="00962683" w:rsidRDefault="00962683" w:rsidP="00962683">
      <w:pPr>
        <w:numPr>
          <w:ilvl w:val="0"/>
          <w:numId w:val="3"/>
        </w:numPr>
        <w:shd w:val="clear" w:color="auto" w:fill="FFFFFF"/>
        <w:spacing w:after="12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-&gt; Comunicação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peer-to-peer</w:t>
      </w:r>
      <w:proofErr w:type="spellEnd"/>
    </w:p>
    <w:p w:rsidR="00962683" w:rsidRPr="00962683" w:rsidRDefault="00962683" w:rsidP="00962683">
      <w:pPr>
        <w:numPr>
          <w:ilvl w:val="0"/>
          <w:numId w:val="3"/>
        </w:numPr>
        <w:shd w:val="clear" w:color="auto" w:fill="FFFFFF"/>
        <w:spacing w:after="12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-&gt; Criptografia</w:t>
      </w:r>
    </w:p>
    <w:p w:rsidR="00962683" w:rsidRPr="00962683" w:rsidRDefault="00962683" w:rsidP="00962683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-&gt; Gerenciamento de banda</w:t>
      </w:r>
    </w:p>
    <w:p w:rsidR="00962683" w:rsidRPr="00962683" w:rsidRDefault="00962683" w:rsidP="00962683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Antes da transmissão entre pares começar, no entanto, um processo conhecido como sinalização deve ocorrer. Em vez de reinventar a roda, o desenvolvedor é livre para escolher qualquer protocolo de comunicação de duas vias, seja SIP, XMPP,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WebSocket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ou mesmo apenas JSON.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Na maioria das vezes, tudo o que é necessário para iniciar uma conexão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é um endereço IP público para o remetente.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usa uma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instrText xml:space="preserve"> HYPERLINK "http://tools.ietf.org/rfc/rfc5389.txt"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Session</w:t>
      </w:r>
      <w:proofErr w:type="spellEnd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Traversal</w:t>
      </w:r>
      <w:proofErr w:type="spellEnd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Utilities</w:t>
      </w:r>
      <w:proofErr w:type="spellEnd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para NAT (STUN)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 servidor para dizer um aplicativo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que está por trás de um firewall seu endereço IP público.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O aplicativo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pode então prosseguir com o estabelecimento de uma conexão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com outro aplicativo.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Aqui está um exemplo simples de como o 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RTCPeerConnection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funciona:</w:t>
      </w:r>
    </w:p>
    <w:p w:rsidR="00962683" w:rsidRDefault="00962683" w:rsidP="009626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</w:pP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 xml:space="preserve">&lt; script &gt; pc = new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RTCPeerConnection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(null);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pc.onaddstream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 xml:space="preserve"> =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gotRemoteStream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pc.addStream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localStream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pc.createOffer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gotOffer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 xml:space="preserve">function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gotOffer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desc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 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pc.setLocalDescription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desc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sendOffer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desc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>}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 xml:space="preserve">function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gotAnswer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desc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 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pc.setRemoteDescription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desc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>}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 xml:space="preserve">function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gotRemoteStream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(e) {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attachedMediaStream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(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remoteVideo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 xml:space="preserve">, </w:t>
      </w:r>
      <w:proofErr w:type="spellStart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e.stream</w:t>
      </w:r>
      <w:proofErr w:type="spellEnd"/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t>);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>}</w:t>
      </w:r>
      <w:r w:rsidRPr="00962683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  <w:vertAlign w:val="superscript"/>
          <w:lang w:val="en-US" w:eastAsia="pt-BR"/>
        </w:rPr>
        <w:br/>
        <w:t>&lt; /script &gt;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No </w:t>
      </w:r>
      <w:hyperlink r:id="rId13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Google I / O 2013</w:t>
        </w:r>
      </w:hyperlink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,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a Google demonstrou um cliente de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videochat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completo escrito usando apenas 50 ou menos linhas de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JavaScript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Para troca de dados através de conexões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o 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inclui a </w:t>
      </w:r>
      <w:hyperlink r:id="rId14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 xml:space="preserve">API </w:t>
        </w:r>
        <w:proofErr w:type="spellStart"/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RTCDataChannels</w:t>
        </w:r>
        <w:proofErr w:type="spellEnd"/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Ela  utiliza as capacidades da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RTCPeerConnection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para que os usuários possam trocar qualquer tipo de dados, sem ter de se preocupar com firewall, proxy, restrições de tamanho, aplicativo de terceiros e outras dores de cabeça que têm assolado a aparentemente simples tarefa de transferir um arquivo para outra pessoa.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lastRenderedPageBreak/>
        <w:t xml:space="preserve">A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RTCDataChannel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utiliza a mesma API da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"http://www.websocket.org/"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WebSockets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(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tecnologia que permite a comunicação bidirecional por canais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full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-duplex sobre um único soquete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Transmission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Control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Protocol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, o TCP)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Um método simples e o envido do manipulador de eventos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OnMessage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são tudo que é necessário para permitir conexões de dados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bidireacionais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de baixa latência. As aplicações possíveis incluem jogos, compartilhamento de tela, e compartilhamento seguro de arquivos, até mesmo de grande porte.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A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RTCDataChannel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também pode fornecer dados em modos confiáveis </w:t>
      </w:r>
      <w:r w:rsidRPr="0096268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​​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ou n</w:t>
      </w:r>
      <w:r w:rsidRPr="00962683">
        <w:rPr>
          <w:rFonts w:ascii="Verdana" w:eastAsia="Times New Roman" w:hAnsi="Verdana" w:cs="Verdana"/>
          <w:color w:val="000000"/>
          <w:sz w:val="18"/>
          <w:szCs w:val="18"/>
          <w:lang w:eastAsia="pt-BR"/>
        </w:rPr>
        <w:t>ã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confi</w:t>
      </w:r>
      <w:r w:rsidRPr="00962683">
        <w:rPr>
          <w:rFonts w:ascii="Verdana" w:eastAsia="Times New Roman" w:hAnsi="Verdana" w:cs="Verdana"/>
          <w:color w:val="000000"/>
          <w:sz w:val="18"/>
          <w:szCs w:val="18"/>
          <w:lang w:eastAsia="pt-BR"/>
        </w:rPr>
        <w:t>á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veis. Se você precisa de dados com a menor latência possível, e um pacote possa se perder de vez em quando, o modo não confiável é o caminho a percorrer. Se os dados devem ser corretos (como na transferência de arquivos, por exemplo), use o modo confiável em seu lugar.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"https://github.com/Peer5/ShareFest"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proofErr w:type="gramStart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ShareFest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 ,uma solução aberta de compartilhamento, usa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RTCDataConnection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para permitir o compartilhamento de arquivos de até 1 GB, sem passar por um servidor.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  <w:proofErr w:type="spellStart"/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tem um potencial incrível, mas também tem limitações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br/>
      </w: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Com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existe o potencial para resolver o maior obstáculo nas comunicações tornar a comunicação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de voz e vídeo (e a partilha de dados, para que o assunto) tão fácil quanto digitar mensagens através da Web hoje.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é suportado e ativado por padrão no Google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Chrome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Chrome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para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Android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a última versão beta do Firefox. Pode ser usado no Internet Explorer com o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"http://www.google.com/chromeframe"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Chrome</w:t>
      </w:r>
      <w:proofErr w:type="spellEnd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Frame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,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um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plugin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que permite que as tecnologias da Web aberta rodem no navegador da Microsoft. Embora o Safari ainda não suporte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o Ericsson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Labs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criou um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"https://labs.ericsson.com/apps/bowser"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Bowser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para dispositivos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iOS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Android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Claro, esta é a Web, e nada é absolutamente fácil. Tanto a Microsoft como a Apple têm grandes investimentos em suas próprias soluções RTC. A Microsoft levantou objeções ao Google VP8 Codec e não tem suporte para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para o Internet Explorer. A posição da Apple em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não é conhecida, mas especula-se que a Apple vê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como uma ameaça para 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FaceTime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,, o que explica o fato de não estar em muita pressa para implementá-lo.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Depois, há o problema de como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implementar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as chamadas de conferência em uma rede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peer-to-peer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Grupos maiores de cinco usuários apresentam problemas reais para 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devido à complexidade da atualização e roteamento de dados de cada um dos pares para todos os outros pares.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Segurança, por sua vez, é levada a sério pelo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Em primeiro lugar, todo acesso às câmeras e aos microfones é explicitamente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opt-in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Ou seja, o navegador irá pedir ao usuário para acessar a câmera e microfone e o usuário deverá clicar no botão OK. Em seguida, todos os dados compartilhados entre os pares </w:t>
      </w:r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é criptografado</w:t>
      </w:r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usando </w:t>
      </w:r>
      <w:hyperlink r:id="rId15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criptografia AES</w:t>
        </w:r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Por último, pelo fato do </w:t>
      </w: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não usar qualquer plug-ins, é executado dentro do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sandbox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navegador e tem apenas o mesmo acesso ao computador do usuário que uma aplicação Web tem. 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Como o </w:t>
      </w:r>
      <w:proofErr w:type="spellStart"/>
      <w:proofErr w:type="gramStart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está sendo usado hoje</w:t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br/>
      </w:r>
    </w:p>
    <w:p w:rsid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proofErr w:type="spellStart"/>
      <w:proofErr w:type="gram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ainda está em sua infância, mas após o lançamento do </w:t>
      </w:r>
      <w:hyperlink r:id="rId16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Firefox 22</w:t>
        </w:r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 e versões posteriores, ele estará disponível em cerca de um bilhão de aparelhos.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Dois grandes exemplos de uso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em larga escala são a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instrText xml:space="preserve"> HYPERLINK "http://www.crunched.com/"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Crunched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, uma ferramenta que permite a realização de reuniões instantâneas no navegador, e a ferramenta de colaboração de vídeo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instrText xml:space="preserve"> HYPERLINK "https://www.tenhands.net/Home.htm"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TenHands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pt-BR"/>
        </w:rPr>
        <w:t>.</w:t>
      </w:r>
    </w:p>
    <w:p w:rsidR="00962683" w:rsidRPr="00962683" w:rsidRDefault="00962683" w:rsidP="009626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</w:p>
    <w:p w:rsidR="00962683" w:rsidRPr="00962683" w:rsidRDefault="00962683" w:rsidP="0096268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Ferramentas de desenvolvimento, por sua vez, incluem o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"http://phono.com/"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proofErr w:type="gramStart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PhonoSDK</w:t>
      </w:r>
      <w:proofErr w:type="spellEnd"/>
      <w:proofErr w:type="gram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do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Voxeo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Labs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que pode ser usado para construir aplicativos de mensagens de voz, e os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begin"/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instrText xml:space="preserve"> HYPERLINK "http://www.webrtc.org/reference/webrtc-internals" \t "_blank" </w:instrText>
      </w:r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separate"/>
      </w:r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WebRTC</w:t>
      </w:r>
      <w:proofErr w:type="spellEnd"/>
      <w:r w:rsidRPr="00962683">
        <w:rPr>
          <w:rFonts w:ascii="Verdana" w:eastAsia="Times New Roman" w:hAnsi="Verdana" w:cs="Times New Roman"/>
          <w:color w:val="0000FF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fldChar w:fldCharType="end"/>
      </w:r>
      <w:hyperlink r:id="rId17" w:tgtFrame="_blank" w:history="1">
        <w:r w:rsidRPr="00962683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pt-BR"/>
          </w:rPr>
          <w:t>Internals</w:t>
        </w:r>
        <w:proofErr w:type="spellEnd"/>
      </w:hyperlink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 para o Google </w:t>
      </w:r>
      <w:proofErr w:type="spellStart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Chrome</w:t>
      </w:r>
      <w:proofErr w:type="spellEnd"/>
      <w:r w:rsidRPr="00962683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753B53" w:rsidRDefault="00753B53" w:rsidP="00962683">
      <w:pPr>
        <w:jc w:val="both"/>
      </w:pPr>
    </w:p>
    <w:sectPr w:rsidR="00753B53" w:rsidSect="00962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00D"/>
    <w:multiLevelType w:val="multilevel"/>
    <w:tmpl w:val="61D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95293"/>
    <w:multiLevelType w:val="multilevel"/>
    <w:tmpl w:val="222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F487A"/>
    <w:multiLevelType w:val="multilevel"/>
    <w:tmpl w:val="4E904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83"/>
    <w:rsid w:val="00753B53"/>
    <w:rsid w:val="0096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2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2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2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626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626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6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26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26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6268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6268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683"/>
    <w:rPr>
      <w:color w:val="0000FF"/>
      <w:u w:val="single"/>
    </w:rPr>
  </w:style>
  <w:style w:type="character" w:customStyle="1" w:styleId="in-widget">
    <w:name w:val="in-widget"/>
    <w:basedOn w:val="Fontepargpadro"/>
    <w:rsid w:val="00962683"/>
  </w:style>
  <w:style w:type="paragraph" w:styleId="NormalWeb">
    <w:name w:val="Normal (Web)"/>
    <w:basedOn w:val="Normal"/>
    <w:uiPriority w:val="99"/>
    <w:semiHidden/>
    <w:unhideWhenUsed/>
    <w:rsid w:val="0096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62683"/>
  </w:style>
  <w:style w:type="character" w:customStyle="1" w:styleId="notranslate">
    <w:name w:val="notranslate"/>
    <w:basedOn w:val="Fontepargpadro"/>
    <w:rsid w:val="00962683"/>
  </w:style>
  <w:style w:type="character" w:styleId="Forte">
    <w:name w:val="Strong"/>
    <w:basedOn w:val="Fontepargpadro"/>
    <w:uiPriority w:val="22"/>
    <w:qFormat/>
    <w:rsid w:val="00962683"/>
    <w:rPr>
      <w:b/>
      <w:bCs/>
    </w:rPr>
  </w:style>
  <w:style w:type="character" w:customStyle="1" w:styleId="st">
    <w:name w:val="st"/>
    <w:basedOn w:val="Fontepargpadro"/>
    <w:rsid w:val="00962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2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2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2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626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626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6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26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26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6268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6268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683"/>
    <w:rPr>
      <w:color w:val="0000FF"/>
      <w:u w:val="single"/>
    </w:rPr>
  </w:style>
  <w:style w:type="character" w:customStyle="1" w:styleId="in-widget">
    <w:name w:val="in-widget"/>
    <w:basedOn w:val="Fontepargpadro"/>
    <w:rsid w:val="00962683"/>
  </w:style>
  <w:style w:type="paragraph" w:styleId="NormalWeb">
    <w:name w:val="Normal (Web)"/>
    <w:basedOn w:val="Normal"/>
    <w:uiPriority w:val="99"/>
    <w:semiHidden/>
    <w:unhideWhenUsed/>
    <w:rsid w:val="0096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62683"/>
  </w:style>
  <w:style w:type="character" w:customStyle="1" w:styleId="notranslate">
    <w:name w:val="notranslate"/>
    <w:basedOn w:val="Fontepargpadro"/>
    <w:rsid w:val="00962683"/>
  </w:style>
  <w:style w:type="character" w:styleId="Forte">
    <w:name w:val="Strong"/>
    <w:basedOn w:val="Fontepargpadro"/>
    <w:uiPriority w:val="22"/>
    <w:qFormat/>
    <w:rsid w:val="00962683"/>
    <w:rPr>
      <w:b/>
      <w:bCs/>
    </w:rPr>
  </w:style>
  <w:style w:type="character" w:customStyle="1" w:styleId="st">
    <w:name w:val="st"/>
    <w:basedOn w:val="Fontepargpadro"/>
    <w:rsid w:val="0096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B00404"/>
            <w:right w:val="none" w:sz="0" w:space="0" w:color="auto"/>
          </w:divBdr>
        </w:div>
        <w:div w:id="328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9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world.com/s/article/9176906/Google_to_acquire_voice_and_video_codec_company" TargetMode="External"/><Relationship Id="rId13" Type="http://schemas.openxmlformats.org/officeDocument/2006/relationships/hyperlink" Target="https://developers.google.com/events/io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o.com/article/733977/iWatch_Sighting_in_Latest_Apple_Ad_" TargetMode="External"/><Relationship Id="rId12" Type="http://schemas.openxmlformats.org/officeDocument/2006/relationships/hyperlink" Target="http://dev.w3.org/2011/webrtc/editor/webrtc.html" TargetMode="External"/><Relationship Id="rId17" Type="http://schemas.openxmlformats.org/officeDocument/2006/relationships/hyperlink" Target="http://www.webrtc.org/reference/webrtc-internal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ngadget.com/2013/05/17/firefox-22-be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io.com.br/tecnologia/2013/06/07/ja-conhece-o-projeto-webrtc/" TargetMode="External"/><Relationship Id="rId11" Type="http://schemas.openxmlformats.org/officeDocument/2006/relationships/hyperlink" Target="https://developer.mozilla.org/en-US/docs/WebRTC/MediaStream_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rc.nist.gov/publications/fips/fips197/fips-197.pdf" TargetMode="External"/><Relationship Id="rId10" Type="http://schemas.openxmlformats.org/officeDocument/2006/relationships/hyperlink" Target="http://www.w3.org/TR/html-media-captur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io.com/article/683268/Google_Releases_Video_Chat_Source_Code" TargetMode="External"/><Relationship Id="rId14" Type="http://schemas.openxmlformats.org/officeDocument/2006/relationships/hyperlink" Target="http://www.thrupoint.com/2012/11/webrtc-data-channe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2118</Words>
  <Characters>11440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2017-04-02T03:26:00Z</dcterms:created>
  <dcterms:modified xsi:type="dcterms:W3CDTF">2017-04-02T03:35:00Z</dcterms:modified>
</cp:coreProperties>
</file>