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AB09" w14:textId="77777777" w:rsidR="00F56EB0" w:rsidRDefault="00F56EB0" w:rsidP="006A33A7">
      <w:pPr>
        <w:pStyle w:val="Ttulo1"/>
      </w:pPr>
      <w:r>
        <w:t xml:space="preserve">REFLEXIÓN </w:t>
      </w:r>
      <w:r w:rsidR="002B10AB">
        <w:t>para fin de Unidad Temática</w:t>
      </w:r>
    </w:p>
    <w:p w14:paraId="1C6A4692"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342221C3"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1C75FDB3"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759276EB"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0EE90CBC" w14:textId="77777777" w:rsidR="00282130" w:rsidRDefault="00282130" w:rsidP="000B69EF">
      <w:pPr>
        <w:spacing w:after="0" w:line="240" w:lineRule="auto"/>
        <w:jc w:val="both"/>
        <w:rPr>
          <w:lang w:val="es-ES"/>
        </w:rPr>
      </w:pPr>
    </w:p>
    <w:p w14:paraId="1D9A4969" w14:textId="77777777" w:rsidR="002B10AB" w:rsidRDefault="002B10AB" w:rsidP="000B69EF">
      <w:pPr>
        <w:spacing w:after="0" w:line="240" w:lineRule="auto"/>
        <w:jc w:val="both"/>
        <w:rPr>
          <w:lang w:val="es-ES"/>
        </w:rPr>
      </w:pPr>
    </w:p>
    <w:p w14:paraId="42FF1510"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4ED7F16F"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4D561B5F"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7B64E280"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68524448"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37125AB2"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562E1EA7"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425ACB27"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303072E2"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4DB4082A"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0EAA18B7"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2E82D5B6"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47DF59CB" w14:textId="581521B1" w:rsidR="007764B8" w:rsidRPr="007764B8" w:rsidRDefault="007764B8" w:rsidP="007764B8">
      <w:pPr>
        <w:spacing w:after="120" w:line="480" w:lineRule="auto"/>
        <w:jc w:val="both"/>
        <w:rPr>
          <w:lang w:val="es-ES"/>
        </w:rPr>
      </w:pPr>
      <w:r w:rsidRPr="007764B8">
        <w:rPr>
          <w:lang w:val="es-ES"/>
        </w:rPr>
        <w:lastRenderedPageBreak/>
        <w:t xml:space="preserve">La Unidad Temática centrada en los algoritmos de ordenación me permitió adentrarme en una variedad de técnicas y criterios que son esenciales para abordar problemas de organización y análisis de datos. Los resultados esperados giraban en torno a comprender el funcionamiento de diferentes algoritmos de ordenación, evaluarlos críticamente según el contexto de aplicación, y desarrollar una capacidad analítica para decidir cuál utilizar en función de factores como el tamaño de los datos, su estado inicial, la disponibilidad de recursos de hardware, y la importancia de características como la estabilidad o el consumo de memoria. Estos objetivos no solo se plantearon desde un enfoque técnico, sino también como una invitación a reflexionar sobre la importancia de optimizar procesos en función de las necesidades reales de cada situación. Considero que he alcanzado estos resultados, aunque, como sucede con cualquier proceso de aprendizaje, siempre hay margen para profundizar. Las evidencias concretas de este logro están en los ejercicios realizados durante la unidad, donde se implementaron y compararon algoritmos como </w:t>
      </w:r>
      <w:proofErr w:type="spellStart"/>
      <w:r w:rsidRPr="007764B8">
        <w:rPr>
          <w:lang w:val="es-ES"/>
        </w:rPr>
        <w:t>Bubble</w:t>
      </w:r>
      <w:proofErr w:type="spellEnd"/>
      <w:r w:rsidRPr="007764B8">
        <w:rPr>
          <w:lang w:val="es-ES"/>
        </w:rPr>
        <w:t xml:space="preserve"> </w:t>
      </w:r>
      <w:proofErr w:type="spellStart"/>
      <w:r w:rsidRPr="007764B8">
        <w:rPr>
          <w:lang w:val="es-ES"/>
        </w:rPr>
        <w:t>Sort</w:t>
      </w:r>
      <w:proofErr w:type="spellEnd"/>
      <w:r w:rsidRPr="007764B8">
        <w:rPr>
          <w:lang w:val="es-ES"/>
        </w:rPr>
        <w:t xml:space="preserve">, </w:t>
      </w:r>
      <w:proofErr w:type="spellStart"/>
      <w:r w:rsidRPr="007764B8">
        <w:rPr>
          <w:lang w:val="es-ES"/>
        </w:rPr>
        <w:t>Merge</w:t>
      </w:r>
      <w:proofErr w:type="spellEnd"/>
      <w:r w:rsidRPr="007764B8">
        <w:rPr>
          <w:lang w:val="es-ES"/>
        </w:rPr>
        <w:t xml:space="preserve"> </w:t>
      </w:r>
      <w:proofErr w:type="spellStart"/>
      <w:r w:rsidRPr="007764B8">
        <w:rPr>
          <w:lang w:val="es-ES"/>
        </w:rPr>
        <w:t>Sort</w:t>
      </w:r>
      <w:proofErr w:type="spellEnd"/>
      <w:r w:rsidRPr="007764B8">
        <w:rPr>
          <w:lang w:val="es-ES"/>
        </w:rPr>
        <w:t xml:space="preserve">, Quick </w:t>
      </w:r>
      <w:proofErr w:type="spellStart"/>
      <w:r w:rsidRPr="007764B8">
        <w:rPr>
          <w:lang w:val="es-ES"/>
        </w:rPr>
        <w:t>Sort</w:t>
      </w:r>
      <w:proofErr w:type="spellEnd"/>
      <w:r w:rsidRPr="007764B8">
        <w:rPr>
          <w:lang w:val="es-ES"/>
        </w:rPr>
        <w:t xml:space="preserve"> y </w:t>
      </w:r>
      <w:proofErr w:type="spellStart"/>
      <w:r w:rsidRPr="007764B8">
        <w:rPr>
          <w:lang w:val="es-ES"/>
        </w:rPr>
        <w:t>Heap</w:t>
      </w:r>
      <w:proofErr w:type="spellEnd"/>
      <w:r w:rsidRPr="007764B8">
        <w:rPr>
          <w:lang w:val="es-ES"/>
        </w:rPr>
        <w:t xml:space="preserve"> </w:t>
      </w:r>
      <w:proofErr w:type="spellStart"/>
      <w:r w:rsidRPr="007764B8">
        <w:rPr>
          <w:lang w:val="es-ES"/>
        </w:rPr>
        <w:t>Sort</w:t>
      </w:r>
      <w:proofErr w:type="spellEnd"/>
      <w:r w:rsidRPr="007764B8">
        <w:rPr>
          <w:lang w:val="es-ES"/>
        </w:rPr>
        <w:t xml:space="preserve">. A través de estos ejercicios, no solo aprendí a programar cada uno de ellos, sino también a analizar sus desempeños con datos concretos, variando tamaños y configuraciones para observar el impacto en el tiempo de ejecución y en el consumo de memoria. Este análisis práctico, combinado con el estudio teórico, me permitió interiorizar conceptos clave como la eficiencia en el mejor y peor de los casos, la estabilidad de los algoritmos y la manera en que las decisiones de diseño afectan los resultados. El aprendizaje no fue un evento puntual, sino un proceso que se dio en diferentes momentos y bajo distintas circunstancias. Una de las experiencias más significativas fue al implementar Quick </w:t>
      </w:r>
      <w:proofErr w:type="spellStart"/>
      <w:r w:rsidRPr="007764B8">
        <w:rPr>
          <w:lang w:val="es-ES"/>
        </w:rPr>
        <w:t>Sort</w:t>
      </w:r>
      <w:proofErr w:type="spellEnd"/>
      <w:r w:rsidRPr="007764B8">
        <w:rPr>
          <w:lang w:val="es-ES"/>
        </w:rPr>
        <w:t xml:space="preserve"> y enfrentarme a los desafíos de su partición recursiva. En un principio, me costó visualizar cómo el algoritmo reorganizaba los datos alrededor del pivote, pero a medida que diagramaba cada paso y corría pruebas con datos pequeños, logré internalizar la lógica subyacente. Ese "clic" que se da cuando uno finalmente entiende algo complejo es un momento que me resulta muy motivador, porque me recuerda que el esfuerzo tiene sentido. Este aprendizaje no solo ocurrió en el aula o frente a la computadora, sino también al discutir </w:t>
      </w:r>
      <w:r w:rsidRPr="007764B8">
        <w:rPr>
          <w:lang w:val="es-ES"/>
        </w:rPr>
        <w:lastRenderedPageBreak/>
        <w:t>dudas con compañeros, compartir enfoques alternativos y contrastar nuestras soluciones. Lo que aprendí en esta unidad no se limita a los algoritmos en sí, sino que encaja en un plan más amplio de aprendizaje que busca desarrollar un pensamiento crítico y estructurado. Estos conocimientos son aplicables no solo a problemas técnicos, sino también a situaciones más generales donde hay que tomar decisiones estratégicas. Saber cuándo es preferible usar un método más sencillo, aunque sea menos eficiente, frente a otro más sofisticado pero costoso, es una habilidad que trasciende el ámbito del código y se proyecta hacia la resolución de problemas en cualquier disciplina. Este aprendizaje me ha dado herramientas para evaluar no solo los algoritmos, sino también mi propio proceso de pensamiento. Finalmente, creo que este aprendizaje ha tenido un impacto concreto en mi desarrollo personal e intelectual. Me siento más seguro a la hora de enfrentar problemas que requieren análisis y planificación, y valoro mucho más la importancia de la reflexión antes de actuar. Si bien todavía me queda mucho por aprender, esta unidad fue un recordatorio de que el aprendizaje no es lineal, pero siempre es gratificante. La experiencia de comparar, implementar y analizar algoritmos de ordenación no solo me permitió adquirir conocimientos, sino también fortalecer mi capacidad de observar, cuestionar y decidir con fundamento.</w:t>
      </w:r>
    </w:p>
    <w:sectPr w:rsidR="007764B8" w:rsidRPr="0077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02828">
    <w:abstractNumId w:val="0"/>
  </w:num>
  <w:num w:numId="2" w16cid:durableId="209493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41A9E"/>
    <w:rsid w:val="001A717A"/>
    <w:rsid w:val="00282130"/>
    <w:rsid w:val="002B10AB"/>
    <w:rsid w:val="002D3A4F"/>
    <w:rsid w:val="00534E01"/>
    <w:rsid w:val="006A33A7"/>
    <w:rsid w:val="007764B8"/>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7561"/>
  <w15:docId w15:val="{1A1C8D27-BC3F-43B7-813F-1FA92386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Felipe Sere</cp:lastModifiedBy>
  <cp:revision>2</cp:revision>
  <dcterms:created xsi:type="dcterms:W3CDTF">2024-11-26T13:51:00Z</dcterms:created>
  <dcterms:modified xsi:type="dcterms:W3CDTF">2024-11-26T13:51:00Z</dcterms:modified>
</cp:coreProperties>
</file>