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66E78B2" w:rsidP="3D71A197" w:rsidRDefault="766E78B2" w14:paraId="79E2C833" w14:textId="4C816CB9">
      <w:pPr>
        <w:pStyle w:val="Ttulo3"/>
        <w:spacing w:line="288" w:lineRule="auto"/>
        <w:rPr>
          <w:rFonts w:ascii="Arial Black" w:hAnsi="Arial Black" w:eastAsia="Arial Black" w:cs="Arial Black"/>
          <w:color w:val="1F4D78"/>
        </w:rPr>
      </w:pPr>
      <w:r w:rsidRPr="3D71A197">
        <w:rPr>
          <w:rFonts w:ascii="Arial Black" w:hAnsi="Arial Black" w:eastAsia="Arial Black" w:cs="Arial Black"/>
          <w:color w:val="1F4D78"/>
        </w:rPr>
        <w:t>Invencontrol</w:t>
      </w:r>
      <w:r>
        <w:br/>
      </w:r>
      <w:r w:rsidRPr="3D71A197">
        <w:rPr>
          <w:rFonts w:ascii="Arial Black" w:hAnsi="Arial Black" w:eastAsia="Arial Black" w:cs="Arial Black"/>
          <w:color w:val="1F4D78"/>
        </w:rPr>
        <w:t>implementação de sistema para gerenciamento de estoque</w:t>
      </w:r>
    </w:p>
    <w:p w:rsidR="766E78B2" w:rsidP="3D71A197" w:rsidRDefault="766E78B2" w14:paraId="24B8DB38" w14:textId="6B4E6B6A">
      <w:pPr>
        <w:pStyle w:val="Ttulo4"/>
        <w:spacing w:line="288" w:lineRule="auto"/>
        <w:jc w:val="right"/>
        <w:rPr>
          <w:rFonts w:ascii="Arial Black" w:hAnsi="Arial Black" w:eastAsia="Arial Black" w:cs="Arial Black"/>
          <w:color w:val="2E74B5" w:themeColor="accent5" w:themeShade="BF"/>
          <w:sz w:val="18"/>
          <w:szCs w:val="18"/>
        </w:rPr>
      </w:pPr>
      <w:r w:rsidRPr="3D71A197">
        <w:rPr>
          <w:rFonts w:ascii="Arial Black" w:hAnsi="Arial Black" w:eastAsia="Arial Black" w:cs="Arial Black"/>
          <w:color w:val="2E74B5" w:themeColor="accent5" w:themeShade="BF"/>
          <w:sz w:val="18"/>
          <w:szCs w:val="18"/>
        </w:rPr>
        <w:t>24.08.2022</w:t>
      </w:r>
    </w:p>
    <w:p w:rsidR="766E78B2" w:rsidP="3D71A197" w:rsidRDefault="766E78B2" w14:paraId="6BAF161A" w14:textId="5AAA75F9">
      <w:pPr>
        <w:pStyle w:val="Ttulo1"/>
        <w:spacing w:before="600" w:after="240" w:line="240" w:lineRule="auto"/>
        <w:rPr>
          <w:rFonts w:ascii="Arial" w:hAnsi="Arial" w:eastAsia="Arial" w:cs="Arial"/>
          <w:b/>
          <w:bCs/>
          <w:caps/>
          <w:color w:val="1F4E79" w:themeColor="accent5" w:themeShade="80"/>
          <w:sz w:val="28"/>
          <w:szCs w:val="28"/>
        </w:rPr>
      </w:pPr>
      <w:r w:rsidRPr="3D71A197">
        <w:rPr>
          <w:rFonts w:ascii="Arial" w:hAnsi="Arial" w:eastAsia="Arial" w:cs="Arial"/>
          <w:b/>
          <w:bCs/>
          <w:caps/>
          <w:color w:val="1F4E79" w:themeColor="accent5" w:themeShade="80"/>
          <w:sz w:val="28"/>
          <w:szCs w:val="28"/>
        </w:rPr>
        <w:t>VISÃO GERAL</w:t>
      </w:r>
    </w:p>
    <w:p w:rsidR="766E78B2" w:rsidP="3D71A197" w:rsidRDefault="766E78B2" w14:paraId="465ADABE" w14:textId="171645BD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Título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4AC3A4B7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0D0E15BF" w14:textId="7F05D80A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0124A1" wp14:editId="6AEB7763">
                  <wp:extent cx="152400" cy="152400"/>
                  <wp:effectExtent l="0" t="0" r="0" b="0"/>
                  <wp:docPr id="1426299678" name="Picture 142629967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41D7F337" w14:textId="55FC66A2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Implementação online de sistema para gerenciamento de estoque</w:t>
            </w:r>
          </w:p>
        </w:tc>
      </w:tr>
    </w:tbl>
    <w:p w:rsidR="3D71A197" w:rsidP="3D71A197" w:rsidRDefault="3D71A197" w14:paraId="3D6BAC69" w14:textId="11CAC026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766E78B2" w:rsidP="3D71A197" w:rsidRDefault="766E78B2" w14:paraId="07E80321" w14:textId="1EEDE493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Descrição</w:t>
      </w:r>
    </w:p>
    <w:p w:rsidR="00E90B8B" w:rsidP="00E90B8B" w:rsidRDefault="00E90B8B" w14:paraId="2766A79B" w14:textId="4C50348C"/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00E90B8B" w:rsidTr="2C5FBE5C" w14:paraId="36A3E644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E90B8B" w:rsidP="009F7E80" w:rsidRDefault="00E90B8B" w14:paraId="6BF85DA9" w14:textId="77777777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8C58A28" wp14:editId="5D51F6FF">
                  <wp:extent cx="152400" cy="152400"/>
                  <wp:effectExtent l="0" t="0" r="0" b="0"/>
                  <wp:docPr id="11" name="Picture 11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00E90B8B" w:rsidP="009F7E80" w:rsidRDefault="00E90B8B" w14:paraId="322DFE2D" w14:textId="3A1C6BE2">
            <w:pPr>
              <w:pStyle w:val="TipText"/>
              <w:spacing w:line="264" w:lineRule="auto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Sobre a Invencontrol</w:t>
            </w:r>
          </w:p>
          <w:p w:rsidR="00E90B8B" w:rsidP="009F7E80" w:rsidRDefault="00E90B8B" w14:paraId="6F63A314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</w:p>
          <w:p w:rsidRPr="00111F19" w:rsidR="00111F19" w:rsidP="00111F19" w:rsidRDefault="00111F19" w14:paraId="56DE1BAA" w14:textId="523B84B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2C5FBE5C" w:rsidR="00111F19">
              <w:rPr>
                <w:rFonts w:ascii="Arial" w:hAnsi="Arial" w:eastAsia="Arial" w:cs="Arial"/>
              </w:rPr>
              <w:t xml:space="preserve">Fundada no </w:t>
            </w:r>
            <w:r w:rsidRPr="2C5FBE5C" w:rsidR="0C926573">
              <w:rPr>
                <w:rFonts w:ascii="Arial" w:hAnsi="Arial" w:eastAsia="Arial" w:cs="Arial"/>
              </w:rPr>
              <w:t>início</w:t>
            </w:r>
            <w:r w:rsidRPr="2C5FBE5C" w:rsidR="00111F19">
              <w:rPr>
                <w:rFonts w:ascii="Arial" w:hAnsi="Arial" w:eastAsia="Arial" w:cs="Arial"/>
              </w:rPr>
              <w:t xml:space="preserve"> de 2022, a </w:t>
            </w:r>
            <w:proofErr w:type="spellStart"/>
            <w:r w:rsidRPr="2C5FBE5C" w:rsidR="00111F19">
              <w:rPr>
                <w:rFonts w:ascii="Arial" w:hAnsi="Arial" w:eastAsia="Arial" w:cs="Arial"/>
              </w:rPr>
              <w:t>Invencontrol</w:t>
            </w:r>
            <w:proofErr w:type="spellEnd"/>
            <w:r w:rsidRPr="2C5FBE5C" w:rsidR="00111F19">
              <w:rPr>
                <w:rFonts w:ascii="Arial" w:hAnsi="Arial" w:eastAsia="Arial" w:cs="Arial"/>
              </w:rPr>
              <w:t xml:space="preserve"> surgiu de uma necessidade, auxiliar o micro empreendedor</w:t>
            </w:r>
          </w:p>
          <w:p w:rsidRPr="00111F19" w:rsidR="00111F19" w:rsidP="00111F19" w:rsidRDefault="00111F19" w14:paraId="21D83961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brasileiro, oferecendo soluções em tecnologias que facilitem a administração e gestão de seu negócio.</w:t>
            </w:r>
          </w:p>
          <w:p w:rsidRPr="00111F19" w:rsidR="00111F19" w:rsidP="00111F19" w:rsidRDefault="00111F19" w14:paraId="7F1DF1EF" w14:textId="3D3DCA4E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2C5FBE5C" w:rsidR="00111F19">
              <w:rPr>
                <w:rFonts w:ascii="Arial" w:hAnsi="Arial" w:eastAsia="Arial" w:cs="Arial"/>
              </w:rPr>
              <w:t xml:space="preserve">Localizada na Zona Norte de São </w:t>
            </w:r>
            <w:r w:rsidRPr="2C5FBE5C" w:rsidR="3A4B4D64">
              <w:rPr>
                <w:rFonts w:ascii="Arial" w:hAnsi="Arial" w:eastAsia="Arial" w:cs="Arial"/>
              </w:rPr>
              <w:t xml:space="preserve">Paulo </w:t>
            </w:r>
            <w:r w:rsidRPr="2C5FBE5C" w:rsidR="00111F19">
              <w:rPr>
                <w:rFonts w:ascii="Arial" w:hAnsi="Arial" w:eastAsia="Arial" w:cs="Arial"/>
              </w:rPr>
              <w:t xml:space="preserve">a </w:t>
            </w:r>
            <w:proofErr w:type="spellStart"/>
            <w:r w:rsidRPr="2C5FBE5C" w:rsidR="00111F19">
              <w:rPr>
                <w:rFonts w:ascii="Arial" w:hAnsi="Arial" w:eastAsia="Arial" w:cs="Arial"/>
              </w:rPr>
              <w:t>Invencontrol</w:t>
            </w:r>
            <w:proofErr w:type="spellEnd"/>
            <w:r w:rsidRPr="2C5FBE5C" w:rsidR="00111F19">
              <w:rPr>
                <w:rFonts w:ascii="Arial" w:hAnsi="Arial" w:eastAsia="Arial" w:cs="Arial"/>
              </w:rPr>
              <w:t xml:space="preserve"> surgiu ainda na faculdade e o que era um simples</w:t>
            </w:r>
          </w:p>
          <w:p w:rsidRPr="00111F19" w:rsidR="00111F19" w:rsidP="00111F19" w:rsidRDefault="00111F19" w14:paraId="7527AE4D" w14:textId="772BD99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2C5FBE5C" w:rsidR="00111F19">
              <w:rPr>
                <w:rFonts w:ascii="Arial" w:hAnsi="Arial" w:eastAsia="Arial" w:cs="Arial"/>
              </w:rPr>
              <w:t>trabalho acadêmico tornou-se (uma) oportunidade tanto para os fundadores, ainda estudantes, quanto para a</w:t>
            </w:r>
            <w:r w:rsidRPr="2C5FBE5C" w:rsidR="0476CD58">
              <w:rPr>
                <w:rFonts w:ascii="Arial" w:hAnsi="Arial" w:eastAsia="Arial" w:cs="Arial"/>
              </w:rPr>
              <w:t xml:space="preserve"> </w:t>
            </w:r>
            <w:r w:rsidRPr="2C5FBE5C" w:rsidR="00111F19">
              <w:rPr>
                <w:rFonts w:ascii="Arial" w:hAnsi="Arial" w:eastAsia="Arial" w:cs="Arial"/>
              </w:rPr>
              <w:t>sociedade em geral, na busca por ser um forte aliado do empreendedor brasileiro, que em meio a tantas</w:t>
            </w:r>
          </w:p>
          <w:p w:rsidR="00E90B8B" w:rsidP="00111F19" w:rsidRDefault="00111F19" w14:paraId="297CDFD6" w14:textId="0E56BCA8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burocracias e alta carga tributária, precisa de eficiência na gestão de seu negócio.</w:t>
            </w:r>
          </w:p>
        </w:tc>
      </w:tr>
    </w:tbl>
    <w:p w:rsidRPr="00E90B8B" w:rsidR="00E90B8B" w:rsidP="00E90B8B" w:rsidRDefault="00E90B8B" w14:paraId="7FDC9515" w14:textId="77777777"/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2C5FBE5C" w14:paraId="26E7897F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3D71A197" w:rsidP="3D71A197" w:rsidRDefault="3D71A197" w14:paraId="012B6C97" w14:textId="2D7C3270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816B08" wp14:editId="0AF4AF1D">
                  <wp:extent cx="152400" cy="152400"/>
                  <wp:effectExtent l="0" t="0" r="0" b="0"/>
                  <wp:docPr id="1" name="Picture 1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3D71A197" w:rsidP="3D71A197" w:rsidRDefault="3D71A197" w14:paraId="3D147A2B" w14:textId="0CB10746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  <w:b/>
                <w:bCs/>
              </w:rPr>
              <w:t>Finalidade</w:t>
            </w:r>
          </w:p>
          <w:p w:rsidRPr="00111F19" w:rsidR="00111F19" w:rsidP="00111F19" w:rsidRDefault="00111F19" w14:paraId="29021562" w14:textId="3C55A0B1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Este projeto tem por finalidade a implementação de um sistema para gerenciamento de estoque,</w:t>
            </w:r>
            <w:r>
              <w:rPr>
                <w:rFonts w:ascii="Arial" w:hAnsi="Arial" w:eastAsia="Arial" w:cs="Arial"/>
              </w:rPr>
              <w:t xml:space="preserve"> </w:t>
            </w:r>
            <w:r w:rsidRPr="00111F19">
              <w:rPr>
                <w:rFonts w:ascii="Arial" w:hAnsi="Arial" w:eastAsia="Arial" w:cs="Arial"/>
              </w:rPr>
              <w:t>buscando</w:t>
            </w:r>
          </w:p>
          <w:p w:rsidRPr="00111F19" w:rsidR="00111F19" w:rsidP="00111F19" w:rsidRDefault="00111F19" w14:paraId="4FFB14B6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assim reduzir de forma significativa os custos</w:t>
            </w:r>
          </w:p>
          <w:p w:rsidR="3D71A197" w:rsidP="00111F19" w:rsidRDefault="00111F19" w14:paraId="0B5C5E96" w14:textId="417C4AE6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2C5FBE5C" w:rsidR="00111F19">
              <w:rPr>
                <w:rFonts w:ascii="Arial" w:hAnsi="Arial" w:eastAsia="Arial" w:cs="Arial"/>
              </w:rPr>
              <w:t xml:space="preserve">e percas relacionadas a má </w:t>
            </w:r>
            <w:r w:rsidRPr="2C5FBE5C" w:rsidR="27F95DC9">
              <w:rPr>
                <w:rFonts w:ascii="Arial" w:hAnsi="Arial" w:eastAsia="Arial" w:cs="Arial"/>
              </w:rPr>
              <w:t>administração</w:t>
            </w:r>
            <w:r w:rsidRPr="2C5FBE5C" w:rsidR="00111F19">
              <w:rPr>
                <w:rFonts w:ascii="Arial" w:hAnsi="Arial" w:eastAsia="Arial" w:cs="Arial"/>
              </w:rPr>
              <w:t xml:space="preserve"> do estoque</w:t>
            </w:r>
            <w:r w:rsidRPr="2C5FBE5C" w:rsidR="00111F19">
              <w:rPr>
                <w:rFonts w:ascii="Arial" w:hAnsi="Arial" w:eastAsia="Arial" w:cs="Arial"/>
              </w:rPr>
              <w:t>.</w:t>
            </w:r>
          </w:p>
        </w:tc>
      </w:tr>
    </w:tbl>
    <w:p w:rsidR="3D71A197" w:rsidP="3D71A197" w:rsidRDefault="3D71A197" w14:paraId="1C828E5C" w14:textId="7C2C08D9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2C5FBE5C" w14:paraId="19E5A38C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3D71A197" w:rsidP="3D71A197" w:rsidRDefault="3D71A197" w14:paraId="0469A3EC" w14:textId="2AEE3952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545757" wp14:editId="7FF435B9">
                  <wp:extent cx="152400" cy="152400"/>
                  <wp:effectExtent l="0" t="0" r="0" b="0"/>
                  <wp:docPr id="2" name="Picture 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="3D71A197" w:rsidP="3D71A197" w:rsidRDefault="3D71A197" w14:paraId="63D08E24" w14:textId="7B596453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  <w:b/>
                <w:bCs/>
              </w:rPr>
              <w:t>Objetivos</w:t>
            </w:r>
          </w:p>
          <w:p w:rsidRPr="00111F19" w:rsidR="00111F19" w:rsidP="00111F19" w:rsidRDefault="00111F19" w14:paraId="64AE4C65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Auxiliar na identificação de possíveis gargalos ocasionados pela má administração do estoque.</w:t>
            </w:r>
          </w:p>
          <w:p w:rsidRPr="00111F19" w:rsidR="00111F19" w:rsidP="00111F19" w:rsidRDefault="00111F19" w14:paraId="0DB5A1D3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Disponibilizar alternativas que facilitem a administração e manuseio dos materiais em estoque.</w:t>
            </w:r>
          </w:p>
          <w:p w:rsidR="3D71A197" w:rsidP="00111F19" w:rsidRDefault="00111F19" w14:paraId="1D24CB4F" w14:textId="6405E5E9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2C5FBE5C" w:rsidR="00111F19">
              <w:rPr>
                <w:rFonts w:ascii="Arial" w:hAnsi="Arial" w:eastAsia="Arial" w:cs="Arial"/>
              </w:rPr>
              <w:t xml:space="preserve">Facilitar a </w:t>
            </w:r>
            <w:r w:rsidRPr="2C5FBE5C" w:rsidR="41B48AF0">
              <w:rPr>
                <w:rFonts w:ascii="Arial" w:hAnsi="Arial" w:eastAsia="Arial" w:cs="Arial"/>
              </w:rPr>
              <w:t>geração</w:t>
            </w:r>
            <w:r w:rsidRPr="2C5FBE5C" w:rsidR="00111F19">
              <w:rPr>
                <w:rFonts w:ascii="Arial" w:hAnsi="Arial" w:eastAsia="Arial" w:cs="Arial"/>
              </w:rPr>
              <w:t xml:space="preserve"> de relatórios gerenciais e (futuros) controles internos.</w:t>
            </w:r>
          </w:p>
        </w:tc>
      </w:tr>
    </w:tbl>
    <w:p w:rsidR="3D71A197" w:rsidP="3D71A197" w:rsidRDefault="3D71A197" w14:paraId="528CAE9F" w14:textId="7AC5B165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122C50DF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133CFA07" w14:textId="24C8EF40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027B1C" wp14:editId="307BC76B">
                  <wp:extent cx="152400" cy="152400"/>
                  <wp:effectExtent l="0" t="0" r="0" b="0"/>
                  <wp:docPr id="3" name="Picture 3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65265036" w14:textId="251A5A3B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  <w:b/>
                <w:bCs/>
              </w:rPr>
              <w:t>Descrição do Projeto</w:t>
            </w:r>
          </w:p>
          <w:p w:rsidRPr="00111F19" w:rsidR="00111F19" w:rsidP="00111F19" w:rsidRDefault="00111F19" w14:paraId="4CA99A1C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O projeto de implementação será realizado de julho/22 a dezembro/22, contando com a alocação de uma</w:t>
            </w:r>
          </w:p>
          <w:p w:rsidRPr="00111F19" w:rsidR="00111F19" w:rsidP="00111F19" w:rsidRDefault="00111F19" w14:paraId="2189EF41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gerente de projeto e 5 desenvolvedores que serão alocados conforme os ciclos do projeto, sendo necessário:</w:t>
            </w:r>
          </w:p>
          <w:p w:rsidRPr="00111F19" w:rsidR="00111F19" w:rsidP="00111F19" w:rsidRDefault="00111F19" w14:paraId="43AC443D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• Desenvolvimento do Sistema</w:t>
            </w:r>
          </w:p>
          <w:p w:rsidRPr="00111F19" w:rsidR="00111F19" w:rsidP="00111F19" w:rsidRDefault="00111F19" w14:paraId="42C2B7C5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• Implementação do Sistema</w:t>
            </w:r>
          </w:p>
          <w:p w:rsidRPr="00111F19" w:rsidR="00111F19" w:rsidP="00111F19" w:rsidRDefault="00111F19" w14:paraId="4310D1B7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Treinamento</w:t>
            </w:r>
          </w:p>
          <w:p w:rsidR="3D71A197" w:rsidP="00111F19" w:rsidRDefault="00111F19" w14:paraId="3E965051" w14:textId="774A2874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Esclarecimentos e suporte técnico.</w:t>
            </w:r>
            <w:r w:rsidRPr="3D71A197" w:rsidR="3D71A197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3D71A197" w:rsidP="3D71A197" w:rsidRDefault="3D71A197" w14:paraId="3673C359" w14:textId="342F0479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3C43E28E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1CC0CB78" w14:textId="417CBFC7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575DD9" wp14:editId="29225205">
                  <wp:extent cx="152400" cy="152400"/>
                  <wp:effectExtent l="0" t="0" r="0" b="0"/>
                  <wp:docPr id="4" name="Picture 4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2F13C9E8" w14:textId="2A9DCD25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  <w:b/>
                <w:bCs/>
              </w:rPr>
              <w:t>Descrição do Produto</w:t>
            </w:r>
          </w:p>
          <w:p w:rsidRPr="00111F19" w:rsidR="00111F19" w:rsidP="00111F19" w:rsidRDefault="00111F19" w14:paraId="7E43EFB1" w14:textId="044498BB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O sistema será online, onde o cliente terá acesso via plataforma web buscando a redução de custos com</w:t>
            </w:r>
          </w:p>
          <w:p w:rsidRPr="00111F19" w:rsidR="00111F19" w:rsidP="00111F19" w:rsidRDefault="00111F19" w14:paraId="0F4F5FF4" w14:textId="5DAB00A5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máquinas e infraestrutura podendo o gestor da empresa optar por adicionar usuários a depender do plano</w:t>
            </w:r>
          </w:p>
          <w:p w:rsidRPr="00111F19" w:rsidR="00111F19" w:rsidP="00111F19" w:rsidRDefault="00111F19" w14:paraId="7320BC06" w14:textId="3794AC83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escolhido e selecionar os métodos mais adequados para codificação de produtos, cadastro, posições em</w:t>
            </w:r>
          </w:p>
          <w:p w:rsidRPr="00111F19" w:rsidR="00111F19" w:rsidP="00111F19" w:rsidRDefault="00111F19" w14:paraId="49DA2EB6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estoque, entradas e saídas, lotes e vencimentos dos produtos.</w:t>
            </w:r>
          </w:p>
          <w:p w:rsidRPr="00111F19" w:rsidR="00111F19" w:rsidP="00111F19" w:rsidRDefault="00111F19" w14:paraId="523ED1C2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O Gestor de Estoques poderá limitar quais funções os demais colaboradores terão acesso, podendo organizar</w:t>
            </w:r>
          </w:p>
          <w:p w:rsidRPr="00111F19" w:rsidR="00111F19" w:rsidP="00111F19" w:rsidRDefault="00111F19" w14:paraId="4F01F0EB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de forma hierárquica a autonomia dos demais usuários dentro do sistema.</w:t>
            </w:r>
          </w:p>
          <w:p w:rsidRPr="00111F19" w:rsidR="00111F19" w:rsidP="00111F19" w:rsidRDefault="00111F19" w14:paraId="1884415D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Implementação do método 80/20 para inventário rotativo, ou seja, o sistema fará a seleção aleatória de</w:t>
            </w:r>
          </w:p>
          <w:p w:rsidRPr="00111F19" w:rsidR="00111F19" w:rsidP="00111F19" w:rsidRDefault="00111F19" w14:paraId="24CC4608" w14:textId="692689B0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produtos quantidade a depender do gestor que serão inventariados periodicamente, sendo que 20% dos</w:t>
            </w:r>
          </w:p>
          <w:p w:rsidRPr="00111F19" w:rsidR="00111F19" w:rsidP="00111F19" w:rsidRDefault="00111F19" w14:paraId="4BA7720E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produtos inventariados representam 80% da sua venda.</w:t>
            </w:r>
          </w:p>
          <w:p w:rsidRPr="00111F19" w:rsidR="00111F19" w:rsidP="00111F19" w:rsidRDefault="00111F19" w14:paraId="71CF520F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lastRenderedPageBreak/>
              <w:t>- Relatório de Sazonalidade, onde o sistema irá gerar periodicamente relatórios de produtos que saem em</w:t>
            </w:r>
          </w:p>
          <w:p w:rsidRPr="00111F19" w:rsidR="00111F19" w:rsidP="00111F19" w:rsidRDefault="00111F19" w14:paraId="398BF486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maior quantidade a depender do período. Evitando a ausência de produtos ou falta de planejamento para</w:t>
            </w:r>
          </w:p>
          <w:p w:rsidRPr="00111F19" w:rsidR="00111F19" w:rsidP="00111F19" w:rsidRDefault="00111F19" w14:paraId="493081E2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adquiri-los a preços competitivos.</w:t>
            </w:r>
          </w:p>
          <w:p w:rsidRPr="00111F19" w:rsidR="00111F19" w:rsidP="00111F19" w:rsidRDefault="00111F19" w14:paraId="64F3A6B2" w14:textId="77777777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Calculadora de prazos e reajustes, utilizando-se das notas de entrada e saída para a controle de prazos de</w:t>
            </w:r>
          </w:p>
          <w:p w:rsidR="3D71A197" w:rsidP="00111F19" w:rsidRDefault="00111F19" w14:paraId="344FB071" w14:textId="724EF492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00111F19">
              <w:rPr>
                <w:rFonts w:ascii="Arial" w:hAnsi="Arial" w:eastAsia="Arial" w:cs="Arial"/>
              </w:rPr>
              <w:t>entrega e reajustes de custos.</w:t>
            </w:r>
          </w:p>
        </w:tc>
      </w:tr>
    </w:tbl>
    <w:p w:rsidR="3D71A197" w:rsidP="3D71A197" w:rsidRDefault="3D71A197" w14:paraId="580D383F" w14:textId="25C9C648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3D71A197" w:rsidP="3D71A197" w:rsidRDefault="3D71A197" w14:paraId="7023E18A" w14:textId="63223E91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</w:p>
    <w:p w:rsidR="3D71A197" w:rsidP="3D71A197" w:rsidRDefault="3D71A197" w14:paraId="6A9AF77A" w14:textId="249ECDD1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</w:p>
    <w:p w:rsidR="766E78B2" w:rsidP="3D71A197" w:rsidRDefault="766E78B2" w14:paraId="4DEDB41F" w14:textId="7CE62596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Categoria e Prioridade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01C30B0F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402BD7B1" w14:textId="2804DF9D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9065FB" wp14:editId="0F18DEA1">
                  <wp:extent cx="152400" cy="152400"/>
                  <wp:effectExtent l="0" t="0" r="0" b="0"/>
                  <wp:docPr id="5" name="Picture 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7A44F4DC" w14:textId="7BA77369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Categoria: Administração e Controle de Estoques</w:t>
            </w:r>
          </w:p>
          <w:p w:rsidR="3D71A197" w:rsidP="3D71A197" w:rsidRDefault="3D71A197" w14:paraId="277D5083" w14:textId="418A3D79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Alta Prioridade</w:t>
            </w:r>
          </w:p>
        </w:tc>
      </w:tr>
    </w:tbl>
    <w:p w:rsidR="3D71A197" w:rsidP="3D71A197" w:rsidRDefault="3D71A197" w14:paraId="0FB8FC70" w14:textId="45818CB9">
      <w:pPr>
        <w:tabs>
          <w:tab w:val="num" w:pos="360"/>
        </w:tabs>
        <w:spacing w:after="60" w:line="288" w:lineRule="auto"/>
        <w:ind w:left="432" w:hanging="288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766E78B2" w:rsidP="3D71A197" w:rsidRDefault="766E78B2" w14:paraId="26A5C4F9" w14:textId="4C14FE41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Entregáveis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2D25FF28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64FA647B" w14:textId="08763E65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C9D218" wp14:editId="2B209EB6">
                  <wp:extent cx="152400" cy="152400"/>
                  <wp:effectExtent l="0" t="0" r="0" b="0"/>
                  <wp:docPr id="6" name="Picture 6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6228E0A7" w14:textId="62AAD3F3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São entregáveis deste projeto:</w:t>
            </w:r>
          </w:p>
          <w:p w:rsidR="3D71A197" w:rsidP="3D71A197" w:rsidRDefault="3D71A197" w14:paraId="5AE4782E" w14:textId="2EEA309D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Documentação suporte (incluindo todos os artefatos solicitados)</w:t>
            </w:r>
          </w:p>
          <w:p w:rsidR="3D71A197" w:rsidP="3D71A197" w:rsidRDefault="3D71A197" w14:paraId="238BB7BA" w14:textId="6B52C30A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Acesso ao sistema</w:t>
            </w:r>
          </w:p>
          <w:p w:rsidR="3D71A197" w:rsidP="3D71A197" w:rsidRDefault="3D71A197" w14:paraId="4B514626" w14:textId="362B1B7F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Suporte via fone 8h – de seg. a sex. (validade 6 meses)</w:t>
            </w:r>
          </w:p>
          <w:p w:rsidR="3D71A197" w:rsidP="3D71A197" w:rsidRDefault="3D71A197" w14:paraId="7967155E" w14:textId="08C213BD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Suporte on-line 8h – de seg. a sex. (validade 1 ano)</w:t>
            </w:r>
          </w:p>
          <w:p w:rsidR="3D71A197" w:rsidP="3D71A197" w:rsidRDefault="3D71A197" w14:paraId="5F911CF2" w14:textId="78CCF770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Site de Ajuda – Sugestões e Avaliações (Durante o contrato)</w:t>
            </w:r>
          </w:p>
        </w:tc>
      </w:tr>
    </w:tbl>
    <w:p w:rsidR="3D71A197" w:rsidP="3D71A197" w:rsidRDefault="3D71A197" w14:paraId="1DC868D6" w14:textId="5F567F53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766E78B2" w:rsidP="3D71A197" w:rsidRDefault="766E78B2" w14:paraId="7BA8C4FE" w14:textId="5A7C26A2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Premissas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262C8F03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5B8612F0" w14:textId="06FC2019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A28DEB" wp14:editId="56D1E3B4">
                  <wp:extent cx="152400" cy="152400"/>
                  <wp:effectExtent l="0" t="0" r="0" b="0"/>
                  <wp:docPr id="7" name="Picture 7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3A4120E7" w14:textId="1DE4482B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São premissas deste projeto:</w:t>
            </w:r>
          </w:p>
          <w:p w:rsidR="3D71A197" w:rsidP="3D71A197" w:rsidRDefault="3D71A197" w14:paraId="2538D5B0" w14:textId="7C5C4CEA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Adesão dos colaboradores em manter seu ambiente de trabalho organizado.</w:t>
            </w:r>
          </w:p>
          <w:p w:rsidR="3D71A197" w:rsidP="3D71A197" w:rsidRDefault="3D71A197" w14:paraId="4AE3E19D" w14:textId="40001D9C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Excelência na facilidade em manusear o sistema</w:t>
            </w:r>
          </w:p>
        </w:tc>
      </w:tr>
    </w:tbl>
    <w:p w:rsidR="3D71A197" w:rsidP="3D71A197" w:rsidRDefault="3D71A197" w14:paraId="1E3DD0C9" w14:textId="48A5D63C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766E78B2" w:rsidP="3D71A197" w:rsidRDefault="766E78B2" w14:paraId="001B3FE4" w14:textId="14DAE1EA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Exclusões do Projeto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49040241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44159C82" w14:textId="391413CB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62CE15" wp14:editId="0C3E11C5">
                  <wp:extent cx="152400" cy="152400"/>
                  <wp:effectExtent l="0" t="0" r="0" b="0"/>
                  <wp:docPr id="8" name="Picture 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3BFCB632" w14:textId="3F5128B2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Não estão inclusas neste projeto:</w:t>
            </w:r>
          </w:p>
          <w:p w:rsidR="3D71A197" w:rsidP="3D71A197" w:rsidRDefault="3D71A197" w14:paraId="2E6DA1A7" w14:textId="1367D173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Qualquer serviço de consultoria (logística ou tecnológica)</w:t>
            </w:r>
          </w:p>
          <w:p w:rsidR="3D71A197" w:rsidP="3D71A197" w:rsidRDefault="3D71A197" w14:paraId="7E50173C" w14:textId="058F4765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Qualquer requisição que venha prejudicar o controle de estoque do cliente.</w:t>
            </w:r>
          </w:p>
          <w:p w:rsidR="3D71A197" w:rsidP="3D71A197" w:rsidRDefault="3D71A197" w14:paraId="63BE6D4B" w14:textId="255E6571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Qualquer solicitação especial de acesso (com exceção de requisitos de acessibilidade)</w:t>
            </w:r>
          </w:p>
        </w:tc>
      </w:tr>
    </w:tbl>
    <w:p w:rsidR="3D71A197" w:rsidP="3D71A197" w:rsidRDefault="3D71A197" w14:paraId="1DA25B53" w14:textId="626EBFA1">
      <w:pPr>
        <w:spacing w:after="180" w:line="288" w:lineRule="auto"/>
        <w:rPr>
          <w:rFonts w:ascii="Arial" w:hAnsi="Arial" w:eastAsia="Arial" w:cs="Arial"/>
          <w:color w:val="404040" w:themeColor="text1" w:themeTint="BF"/>
          <w:sz w:val="18"/>
          <w:szCs w:val="18"/>
        </w:rPr>
      </w:pPr>
    </w:p>
    <w:p w:rsidR="766E78B2" w:rsidP="3D71A197" w:rsidRDefault="766E78B2" w14:paraId="6A798F01" w14:textId="5ADD9DA5">
      <w:pPr>
        <w:pStyle w:val="Ttulo2"/>
        <w:tabs>
          <w:tab w:val="num" w:pos="360"/>
        </w:tabs>
        <w:spacing w:before="360" w:after="120" w:line="240" w:lineRule="auto"/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</w:pPr>
      <w:r w:rsidRPr="3D71A197">
        <w:rPr>
          <w:rFonts w:ascii="Arial" w:hAnsi="Arial" w:eastAsia="Arial" w:cs="Arial"/>
          <w:b/>
          <w:bCs/>
          <w:color w:val="2E74B5" w:themeColor="accent5" w:themeShade="BF"/>
          <w:sz w:val="24"/>
          <w:szCs w:val="24"/>
        </w:rPr>
        <w:t>Entregas</w:t>
      </w:r>
    </w:p>
    <w:tbl>
      <w:tblPr>
        <w:tblStyle w:val="Tabelacomgrade"/>
        <w:tblW w:w="0" w:type="auto"/>
        <w:tblLayout w:type="fixed"/>
        <w:tblLook w:val="0000" w:firstRow="0" w:lastRow="0" w:firstColumn="0" w:lastColumn="0" w:noHBand="0" w:noVBand="0"/>
      </w:tblPr>
      <w:tblGrid>
        <w:gridCol w:w="550"/>
        <w:gridCol w:w="8465"/>
      </w:tblGrid>
      <w:tr w:rsidR="3D71A197" w:rsidTr="3D71A197" w14:paraId="0827DB96" w14:textId="77777777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322FF5C3" w14:textId="07FE70B1">
            <w:pPr>
              <w:spacing w:after="180" w:line="288" w:lineRule="auto"/>
              <w:rPr>
                <w:rFonts w:ascii="Arial" w:hAnsi="Arial" w:eastAsia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FB36B" wp14:editId="0D226EB4">
                  <wp:extent cx="152400" cy="152400"/>
                  <wp:effectExtent l="0" t="0" r="0" b="0"/>
                  <wp:docPr id="9" name="Picture 9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3D71A197" w:rsidP="3D71A197" w:rsidRDefault="3D71A197" w14:paraId="71647D82" w14:textId="43FBAF4A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As entregas serão feitas por etapas, conforme testes executados e aprovação dos gestores.</w:t>
            </w:r>
          </w:p>
          <w:p w:rsidR="3D71A197" w:rsidP="3D71A197" w:rsidRDefault="3D71A197" w14:paraId="52701AA1" w14:textId="788D3C5B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Artefatos</w:t>
            </w:r>
          </w:p>
          <w:p w:rsidR="3D71A197" w:rsidP="3D71A197" w:rsidRDefault="3D71A197" w14:paraId="6D590D14" w14:textId="65953F6F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Documentação</w:t>
            </w:r>
          </w:p>
          <w:p w:rsidR="3D71A197" w:rsidP="3D71A197" w:rsidRDefault="3D71A197" w14:paraId="7EADE8BA" w14:textId="73217595">
            <w:pPr>
              <w:pStyle w:val="TipText"/>
              <w:spacing w:line="264" w:lineRule="auto"/>
              <w:rPr>
                <w:rFonts w:ascii="Arial" w:hAnsi="Arial" w:eastAsia="Arial" w:cs="Arial"/>
              </w:rPr>
            </w:pPr>
            <w:r w:rsidRPr="3D71A197">
              <w:rPr>
                <w:rFonts w:ascii="Arial" w:hAnsi="Arial" w:eastAsia="Arial" w:cs="Arial"/>
              </w:rPr>
              <w:t>Sistema</w:t>
            </w:r>
          </w:p>
        </w:tc>
      </w:tr>
    </w:tbl>
    <w:p w:rsidR="3D71A197" w:rsidP="3D71A197" w:rsidRDefault="3D71A197" w14:paraId="34D69092" w14:textId="5843C3B3"/>
    <w:sectPr w:rsidR="3D71A19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8792"/>
    <w:multiLevelType w:val="hybridMultilevel"/>
    <w:tmpl w:val="DC0EA424"/>
    <w:lvl w:ilvl="0" w:tplc="8CA65B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C44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7C9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05F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EC15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2AA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10CF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9CA0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76B2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315C60"/>
    <w:multiLevelType w:val="hybridMultilevel"/>
    <w:tmpl w:val="949C9A0C"/>
    <w:lvl w:ilvl="0" w:tplc="291A54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988A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6D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CA6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D6C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2AD6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8E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BA13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85B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ACE6677"/>
    <w:multiLevelType w:val="hybridMultilevel"/>
    <w:tmpl w:val="0BECE1F8"/>
    <w:lvl w:ilvl="0" w:tplc="9D1E1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72DD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32E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282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E49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E2A4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2B9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0606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829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EB0FA4"/>
    <w:multiLevelType w:val="hybridMultilevel"/>
    <w:tmpl w:val="5CE4FC0A"/>
    <w:lvl w:ilvl="0" w:tplc="8EF842CE">
      <w:start w:val="1"/>
      <w:numFmt w:val="decimal"/>
      <w:lvlText w:val="%1."/>
      <w:lvlJc w:val="left"/>
      <w:pPr>
        <w:ind w:left="360" w:hanging="360"/>
      </w:pPr>
    </w:lvl>
    <w:lvl w:ilvl="1" w:tplc="44A4BAA4">
      <w:start w:val="1"/>
      <w:numFmt w:val="lowerLetter"/>
      <w:lvlText w:val="%2."/>
      <w:lvlJc w:val="left"/>
      <w:pPr>
        <w:ind w:left="1440" w:hanging="360"/>
      </w:pPr>
    </w:lvl>
    <w:lvl w:ilvl="2" w:tplc="9EC6B45A">
      <w:start w:val="1"/>
      <w:numFmt w:val="lowerRoman"/>
      <w:lvlText w:val="%3."/>
      <w:lvlJc w:val="right"/>
      <w:pPr>
        <w:ind w:left="2160" w:hanging="180"/>
      </w:pPr>
    </w:lvl>
    <w:lvl w:ilvl="3" w:tplc="731C5E28">
      <w:start w:val="1"/>
      <w:numFmt w:val="decimal"/>
      <w:lvlText w:val="%4."/>
      <w:lvlJc w:val="left"/>
      <w:pPr>
        <w:ind w:left="2880" w:hanging="360"/>
      </w:pPr>
    </w:lvl>
    <w:lvl w:ilvl="4" w:tplc="99BA0A3A">
      <w:start w:val="1"/>
      <w:numFmt w:val="lowerLetter"/>
      <w:lvlText w:val="%5."/>
      <w:lvlJc w:val="left"/>
      <w:pPr>
        <w:ind w:left="3600" w:hanging="360"/>
      </w:pPr>
    </w:lvl>
    <w:lvl w:ilvl="5" w:tplc="BEE02DD4">
      <w:start w:val="1"/>
      <w:numFmt w:val="lowerRoman"/>
      <w:lvlText w:val="%6."/>
      <w:lvlJc w:val="right"/>
      <w:pPr>
        <w:ind w:left="4320" w:hanging="180"/>
      </w:pPr>
    </w:lvl>
    <w:lvl w:ilvl="6" w:tplc="A6DA9322">
      <w:start w:val="1"/>
      <w:numFmt w:val="decimal"/>
      <w:lvlText w:val="%7."/>
      <w:lvlJc w:val="left"/>
      <w:pPr>
        <w:ind w:left="5040" w:hanging="360"/>
      </w:pPr>
    </w:lvl>
    <w:lvl w:ilvl="7" w:tplc="FE7202CC">
      <w:start w:val="1"/>
      <w:numFmt w:val="lowerLetter"/>
      <w:lvlText w:val="%8."/>
      <w:lvlJc w:val="left"/>
      <w:pPr>
        <w:ind w:left="5760" w:hanging="360"/>
      </w:pPr>
    </w:lvl>
    <w:lvl w:ilvl="8" w:tplc="B914C6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1A68"/>
    <w:multiLevelType w:val="hybridMultilevel"/>
    <w:tmpl w:val="30745988"/>
    <w:lvl w:ilvl="0" w:tplc="47527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6CE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3AE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34D0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6C4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266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ECA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A416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72F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2982383">
    <w:abstractNumId w:val="2"/>
  </w:num>
  <w:num w:numId="2" w16cid:durableId="773326067">
    <w:abstractNumId w:val="4"/>
  </w:num>
  <w:num w:numId="3" w16cid:durableId="1489782641">
    <w:abstractNumId w:val="1"/>
  </w:num>
  <w:num w:numId="4" w16cid:durableId="1838493527">
    <w:abstractNumId w:val="0"/>
  </w:num>
  <w:num w:numId="5" w16cid:durableId="1194228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392CA"/>
    <w:rsid w:val="00111F19"/>
    <w:rsid w:val="0054065A"/>
    <w:rsid w:val="00E90B8B"/>
    <w:rsid w:val="0476CD58"/>
    <w:rsid w:val="0C926573"/>
    <w:rsid w:val="27F95DC9"/>
    <w:rsid w:val="2C5FBE5C"/>
    <w:rsid w:val="3A4B4D64"/>
    <w:rsid w:val="3D71A197"/>
    <w:rsid w:val="41B48AF0"/>
    <w:rsid w:val="542392CA"/>
    <w:rsid w:val="74ECAE38"/>
    <w:rsid w:val="766E78B2"/>
    <w:rsid w:val="78C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92CA"/>
  <w15:chartTrackingRefBased/>
  <w15:docId w15:val="{4B6DCDE0-AAED-44AB-A66C-68940CF1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ipText" w:customStyle="1">
    <w:name w:val="Tip Text"/>
    <w:basedOn w:val="Normal"/>
    <w:uiPriority w:val="19"/>
    <w:rsid w:val="3D71A197"/>
    <w:pPr>
      <w:ind w:right="576"/>
    </w:pPr>
    <w:rPr>
      <w:i/>
      <w:iCs/>
      <w:color w:val="595959" w:themeColor="text1" w:themeTint="A6"/>
      <w:sz w:val="16"/>
      <w:szCs w:val="16"/>
    </w:r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Victor Santos Vargas da Silva</dc:creator>
  <keywords/>
  <dc:description/>
  <lastModifiedBy>Joao Victor Santos Vargas da Silva</lastModifiedBy>
  <revision>3</revision>
  <dcterms:created xsi:type="dcterms:W3CDTF">2022-08-25T14:51:00.0000000Z</dcterms:created>
  <dcterms:modified xsi:type="dcterms:W3CDTF">2022-08-27T16:37:52.4297300Z</dcterms:modified>
</coreProperties>
</file>