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761A3" w14:textId="77777777" w:rsidR="00375C18" w:rsidRDefault="00000000">
      <w:pPr>
        <w:spacing w:after="120"/>
        <w:jc w:val="center"/>
      </w:pPr>
      <w:r>
        <w:rPr>
          <w:b/>
          <w:bCs/>
          <w:color w:val="1F3864"/>
          <w:sz w:val="40"/>
          <w:szCs w:val="40"/>
        </w:rPr>
        <w:t>Feature Engineering Checklist</w:t>
      </w:r>
    </w:p>
    <w:p w14:paraId="5F89694E" w14:textId="77777777" w:rsidR="00375C18" w:rsidRDefault="00000000">
      <w:pPr>
        <w:spacing w:after="240"/>
        <w:jc w:val="center"/>
      </w:pPr>
      <w:r>
        <w:rPr>
          <w:i/>
          <w:iCs/>
          <w:color w:val="595959"/>
          <w:sz w:val="26"/>
          <w:szCs w:val="26"/>
        </w:rPr>
        <w:t>Exercise — Do My Data Need Feature Engineering?</w:t>
      </w:r>
    </w:p>
    <w:p w14:paraId="3599ACEE" w14:textId="77777777" w:rsidR="00375C18" w:rsidRDefault="00000000">
      <w:pPr>
        <w:spacing w:after="240"/>
      </w:pPr>
      <w:r>
        <w:t>Checklist for evaluating whether a dataset requires feature engineering before applying machine learning algorithms.</w:t>
      </w:r>
    </w:p>
    <w:p w14:paraId="638BE6E6" w14:textId="77777777" w:rsidR="00375C18" w:rsidRDefault="00000000">
      <w:pPr>
        <w:pStyle w:val="Heading1"/>
      </w:pPr>
      <w:r>
        <w:t>Instructions</w:t>
      </w:r>
    </w:p>
    <w:p w14:paraId="0925E77D" w14:textId="77777777" w:rsidR="00375C18" w:rsidRDefault="00000000">
      <w:pPr>
        <w:spacing w:after="80"/>
      </w:pPr>
      <w:r>
        <w:t>Use the checklist below to evaluate whether your dataset requires feature engineering before applying machine learning algorithms. For each item, answer Yes, No, or Not sure, and briefly justify your answer based on your previous exploratory analysis.</w:t>
      </w:r>
    </w:p>
    <w:p w14:paraId="0E2E6966" w14:textId="77777777" w:rsidR="00375C18" w:rsidRDefault="00000000">
      <w:pPr>
        <w:spacing w:after="240"/>
      </w:pPr>
      <w:r>
        <w:t>The purpose of this exercise is to connect data collection, cleaning, exploratory data analysis, and hypothesis testing with practical decisions about model-ready data representation.</w:t>
      </w:r>
    </w:p>
    <w:p w14:paraId="258E305E" w14:textId="77777777" w:rsidR="00375C18" w:rsidRDefault="00000000">
      <w:pPr>
        <w:pStyle w:val="Heading2"/>
      </w:pPr>
      <w:r>
        <w:t>1. General Structure of the Dataset</w:t>
      </w:r>
    </w:p>
    <w:p w14:paraId="5AE25678" w14:textId="77777777" w:rsidR="00375C18" w:rsidRDefault="00000000">
      <w:pPr>
        <w:spacing w:after="120"/>
      </w:pPr>
      <w:r>
        <w:rPr>
          <w:i/>
          <w:iCs/>
          <w:color w:val="595959"/>
        </w:rPr>
        <w:t>Guiding idea: if your dataset contains only clean numerical variables in meaningful scales, the need for feature engineering may be limited. If it contains categories, dates, text, skewed distributions, or complex relationships, feature engineering is probably necessary.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54189F63"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81C2F02"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C442B68"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E41F9CA" w14:textId="77777777" w:rsidR="00375C18" w:rsidRDefault="00000000">
            <w:r>
              <w:rPr>
                <w:b/>
                <w:bCs/>
                <w:color w:val="FFFFFF"/>
              </w:rPr>
              <w:t>Evidence from your dataset</w:t>
            </w:r>
          </w:p>
        </w:tc>
      </w:tr>
      <w:tr w:rsidR="00375C18" w14:paraId="03459A38"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FA76D1C" w14:textId="77777777" w:rsidR="00375C18" w:rsidRDefault="00000000">
            <w:r>
              <w:rPr>
                <w:sz w:val="20"/>
                <w:szCs w:val="20"/>
              </w:rPr>
              <w:t>Does your dataset contain variables that are not immediately usable by a machine learning algorithm?</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511A456" w14:textId="6DCD28E9" w:rsidR="00375C18" w:rsidRDefault="00000000">
            <w:r>
              <w:rPr>
                <w:sz w:val="20"/>
                <w:szCs w:val="20"/>
              </w:rPr>
              <w:t>Yes [</w:t>
            </w:r>
            <w:r w:rsidR="00AD280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3E36BE6" w14:textId="19FB59CA" w:rsidR="00AD280B" w:rsidRDefault="00AD280B" w:rsidP="00AD280B">
            <w:pPr>
              <w:pStyle w:val="NormalWeb"/>
              <w:spacing w:before="0" w:beforeAutospacing="0" w:after="0" w:afterAutospacing="0"/>
            </w:pPr>
            <w:r>
              <w:t xml:space="preserve">The </w:t>
            </w:r>
            <w:r>
              <w:rPr>
                <w:rFonts w:ascii="Helvetica Neue" w:hAnsi="Helvetica Neue"/>
                <w:color w:val="000000"/>
                <w:sz w:val="15"/>
                <w:szCs w:val="15"/>
              </w:rPr>
              <w:t>session_type</w:t>
            </w:r>
            <w:r>
              <w:t xml:space="preserve"> attribute, because all the data is about FP1, so </w:t>
            </w:r>
            <w:r>
              <w:rPr>
                <w:rFonts w:ascii="Helvetica Neue" w:hAnsi="Helvetica Neue"/>
                <w:color w:val="000000"/>
                <w:sz w:val="15"/>
                <w:szCs w:val="15"/>
              </w:rPr>
              <w:t>session_type</w:t>
            </w:r>
          </w:p>
          <w:p w14:paraId="70DA56EC" w14:textId="38A4E2B9" w:rsidR="00375C18" w:rsidRDefault="00AD280B" w:rsidP="00AD280B">
            <w:pPr>
              <w:pStyle w:val="NormalWeb"/>
              <w:spacing w:before="0" w:beforeAutospacing="0" w:after="0" w:afterAutospacing="0"/>
            </w:pPr>
            <w:r>
              <w:t>Isnt usable.</w:t>
            </w:r>
            <w:r>
              <w:br/>
            </w:r>
            <w:r>
              <w:rPr>
                <w:rFonts w:ascii="Helvetica Neue" w:hAnsi="Helvetica Neue"/>
                <w:color w:val="000000"/>
                <w:sz w:val="15"/>
                <w:szCs w:val="15"/>
              </w:rPr>
              <w:t xml:space="preserve">compound </w:t>
            </w:r>
            <w:r>
              <w:t xml:space="preserve">is another variable that isnt usable until any transformation, because this variable is a enum, HARD, SOFT and MEDIUM. In the same way of the compound variable, </w:t>
            </w:r>
            <w:r>
              <w:rPr>
                <w:rFonts w:ascii="Helvetica Neue" w:hAnsi="Helvetica Neue"/>
                <w:color w:val="000000"/>
                <w:sz w:val="15"/>
                <w:szCs w:val="15"/>
              </w:rPr>
              <w:t xml:space="preserve">driver, circuit, event_name </w:t>
            </w:r>
            <w:r>
              <w:rPr>
                <w:color w:val="000000"/>
              </w:rPr>
              <w:t>can be transformed to numeric enums.</w:t>
            </w:r>
          </w:p>
        </w:tc>
      </w:tr>
      <w:tr w:rsidR="00375C18" w14:paraId="2EE54C72"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39FAD6" w14:textId="77777777" w:rsidR="00375C18" w:rsidRDefault="00000000">
            <w:r>
              <w:rPr>
                <w:sz w:val="20"/>
                <w:szCs w:val="20"/>
              </w:rPr>
              <w:t>Are there columns that represent dates, categories, texts, codes, or identifiers?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58A8D3" w14:textId="517A50B2" w:rsidR="00375C18" w:rsidRDefault="00000000">
            <w:r>
              <w:rPr>
                <w:sz w:val="20"/>
                <w:szCs w:val="20"/>
              </w:rPr>
              <w:t>Yes [</w:t>
            </w:r>
            <w:r w:rsidR="00AD280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351A9A1" w14:textId="695FE0C1" w:rsidR="00375C18" w:rsidRDefault="00AD280B" w:rsidP="00AD280B">
            <w:pPr>
              <w:pStyle w:val="NormalWeb"/>
              <w:spacing w:before="0" w:beforeAutospacing="0" w:after="0" w:afterAutospacing="0"/>
            </w:pPr>
            <w:r>
              <w:rPr>
                <w:rFonts w:ascii="Helvetica Neue" w:hAnsi="Helvetica Neue"/>
                <w:color w:val="000000"/>
                <w:sz w:val="15"/>
                <w:szCs w:val="15"/>
              </w:rPr>
              <w:t>driver_number, lap_number, lap_time, lap_duration, tyre_age, stint_number, compound.</w:t>
            </w:r>
          </w:p>
        </w:tc>
      </w:tr>
      <w:tr w:rsidR="00375C18" w14:paraId="211DED4B"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DB28BC7" w14:textId="77777777" w:rsidR="00375C18" w:rsidRDefault="00000000">
            <w:r>
              <w:rPr>
                <w:sz w:val="20"/>
                <w:szCs w:val="20"/>
              </w:rPr>
              <w:t>Are some variables useful in theory, but poorly represented in their current form?</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5A92D61" w14:textId="5B240A1B" w:rsidR="00375C18" w:rsidRDefault="00000000">
            <w:r>
              <w:rPr>
                <w:sz w:val="20"/>
                <w:szCs w:val="20"/>
              </w:rPr>
              <w:t>Yes [</w:t>
            </w:r>
            <w:r w:rsidR="000D0DE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63EC525" w14:textId="029AE81E" w:rsidR="00375C18" w:rsidRDefault="000D0DE4">
            <w:r>
              <w:t>Same as the first question.</w:t>
            </w:r>
          </w:p>
        </w:tc>
      </w:tr>
      <w:tr w:rsidR="00375C18" w14:paraId="497C6333"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425095A" w14:textId="77777777" w:rsidR="00375C18" w:rsidRDefault="00000000">
            <w:r>
              <w:rPr>
                <w:sz w:val="20"/>
                <w:szCs w:val="20"/>
              </w:rPr>
              <w:t>Are there variables that may need to be combined, transformed, or simplified?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E47086" w14:textId="224C3150" w:rsidR="00375C18" w:rsidRDefault="00000000">
            <w:r>
              <w:rPr>
                <w:sz w:val="20"/>
                <w:szCs w:val="20"/>
              </w:rPr>
              <w:t>Yes [</w:t>
            </w:r>
            <w:r w:rsidR="000D0DE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5BDB2AD" w14:textId="6D6BE54A" w:rsidR="00375C18" w:rsidRDefault="000D0DE4">
            <w:r>
              <w:t>Same as the first question.</w:t>
            </w:r>
          </w:p>
        </w:tc>
      </w:tr>
    </w:tbl>
    <w:p w14:paraId="43F678E3" w14:textId="77777777" w:rsidR="00375C18" w:rsidRDefault="00375C18">
      <w:pPr>
        <w:spacing w:after="240"/>
      </w:pPr>
    </w:p>
    <w:p w14:paraId="618882BE" w14:textId="77777777" w:rsidR="00375C18" w:rsidRDefault="00000000">
      <w:pPr>
        <w:pStyle w:val="Heading2"/>
      </w:pPr>
      <w:r>
        <w:t>2. Numerical Features</w:t>
      </w:r>
    </w:p>
    <w:p w14:paraId="4D0C8A8A" w14:textId="77777777" w:rsidR="00375C18" w:rsidRDefault="00000000">
      <w:pPr>
        <w:spacing w:after="120"/>
      </w:pPr>
      <w:r>
        <w:rPr>
          <w:i/>
          <w:iCs/>
          <w:color w:val="595959"/>
        </w:rPr>
        <w:lastRenderedPageBreak/>
        <w:t>Example: if income ranges from 1,000 to 100,000 and is highly right-skewed, log_income may be more useful than raw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08E625B0"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52BAFF7"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80A7CC9"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561EDA2" w14:textId="77777777" w:rsidR="00375C18" w:rsidRDefault="00000000">
            <w:r>
              <w:rPr>
                <w:b/>
                <w:bCs/>
                <w:color w:val="FFFFFF"/>
              </w:rPr>
              <w:t>Possible action</w:t>
            </w:r>
          </w:p>
        </w:tc>
      </w:tr>
      <w:tr w:rsidR="00375C18" w14:paraId="425F0E11"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408F82" w14:textId="77777777" w:rsidR="00375C18" w:rsidRDefault="00000000">
            <w:r>
              <w:rPr>
                <w:sz w:val="20"/>
                <w:szCs w:val="20"/>
              </w:rPr>
              <w:t>Do numerical variables have very different scales?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CE150A" w14:textId="762E33BA"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809FDEB" w14:textId="77777777" w:rsidR="00375C18" w:rsidRDefault="00000000">
            <w:r>
              <w:rPr>
                <w:sz w:val="20"/>
                <w:szCs w:val="20"/>
              </w:rPr>
              <w:t>Consider standardization or normalization.</w:t>
            </w:r>
          </w:p>
        </w:tc>
      </w:tr>
      <w:tr w:rsidR="00375C18" w14:paraId="54C93FA4"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AB7904" w14:textId="77777777" w:rsidR="00375C18" w:rsidRDefault="00000000">
            <w:r>
              <w:rPr>
                <w:sz w:val="20"/>
                <w:szCs w:val="20"/>
              </w:rPr>
              <w:t>Are some numerical variables strongly skewed?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44E7C4C" w14:textId="78D49C18" w:rsidR="00375C18" w:rsidRDefault="00000000">
            <w:r>
              <w:rPr>
                <w:sz w:val="20"/>
                <w:szCs w:val="20"/>
              </w:rPr>
              <w:t>Yes [ ]   No [</w:t>
            </w:r>
            <w:r w:rsidR="00E52464">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035464" w14:textId="77777777" w:rsidR="00375C18" w:rsidRDefault="00000000">
            <w:r>
              <w:rPr>
                <w:sz w:val="20"/>
                <w:szCs w:val="20"/>
              </w:rPr>
              <w:t>Consider log transformation or another distributional transformation.</w:t>
            </w:r>
          </w:p>
        </w:tc>
      </w:tr>
      <w:tr w:rsidR="00375C18" w14:paraId="52E5649D"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79B6314" w14:textId="77777777" w:rsidR="00375C18" w:rsidRDefault="00000000">
            <w:r>
              <w:rPr>
                <w:sz w:val="20"/>
                <w:szCs w:val="20"/>
              </w:rPr>
              <w:t>Are there extreme values that may distort the analysis?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34C158" w14:textId="2271716F"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5EA26F6" w14:textId="77777777" w:rsidR="00375C18" w:rsidRDefault="00000000">
            <w:r>
              <w:rPr>
                <w:sz w:val="20"/>
                <w:szCs w:val="20"/>
              </w:rPr>
              <w:t>Consider outlier treatment, clipping, winsorization, or robust scaling.</w:t>
            </w:r>
          </w:p>
        </w:tc>
      </w:tr>
      <w:tr w:rsidR="00375C18" w14:paraId="1C206C75"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551AC2F" w14:textId="77777777" w:rsidR="00375C18" w:rsidRDefault="00000000">
            <w:r>
              <w:rPr>
                <w:sz w:val="20"/>
                <w:szCs w:val="20"/>
              </w:rPr>
              <w:t>Are some numerical variables difficult to interpret in their raw form?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47560C" w14:textId="6A438064"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0BCF56E" w14:textId="77777777" w:rsidR="00375C18" w:rsidRDefault="00000000">
            <w:r>
              <w:rPr>
                <w:sz w:val="20"/>
                <w:szCs w:val="20"/>
              </w:rPr>
              <w:t>Consider binning, ratios, indexes, or domain-based transformations.</w:t>
            </w:r>
          </w:p>
        </w:tc>
      </w:tr>
      <w:tr w:rsidR="00375C18" w14:paraId="0D5AC8B4"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2ED82C5" w14:textId="77777777" w:rsidR="00375C18" w:rsidRDefault="00000000">
            <w:r>
              <w:rPr>
                <w:sz w:val="20"/>
                <w:szCs w:val="20"/>
              </w:rPr>
              <w:t>Do scatter plots suggest nonlinear relationships?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CBE973C" w14:textId="5F7B475A" w:rsidR="00375C18" w:rsidRDefault="00000000">
            <w:r>
              <w:rPr>
                <w:sz w:val="20"/>
                <w:szCs w:val="20"/>
              </w:rPr>
              <w:t>Yes [ ]   No [ ]   Not sure [</w:t>
            </w:r>
            <w:r w:rsidR="00E52464">
              <w:rPr>
                <w:sz w:val="20"/>
                <w:szCs w:val="20"/>
              </w:rPr>
              <w:t>x</w:t>
            </w:r>
            <w:r>
              <w:rPr>
                <w:sz w:val="20"/>
                <w:szCs w:val="20"/>
              </w:rPr>
              <w:t>]</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6BCA035" w14:textId="77777777" w:rsidR="00375C18" w:rsidRDefault="00000000">
            <w:r>
              <w:rPr>
                <w:sz w:val="20"/>
                <w:szCs w:val="20"/>
              </w:rPr>
              <w:t>Consider polynomial features, interactions, or nonlinear models.</w:t>
            </w:r>
          </w:p>
        </w:tc>
      </w:tr>
    </w:tbl>
    <w:p w14:paraId="6ED264C0" w14:textId="77777777" w:rsidR="00375C18" w:rsidRDefault="00375C18">
      <w:pPr>
        <w:spacing w:after="240"/>
      </w:pPr>
    </w:p>
    <w:p w14:paraId="186FFEE8" w14:textId="77777777" w:rsidR="00375C18" w:rsidRDefault="00000000">
      <w:pPr>
        <w:pStyle w:val="Heading2"/>
      </w:pPr>
      <w:r>
        <w:t>3. Categorical Features</w:t>
      </w:r>
    </w:p>
    <w:p w14:paraId="1B92C600" w14:textId="77777777" w:rsidR="00375C18" w:rsidRDefault="00000000">
      <w:pPr>
        <w:spacing w:after="120"/>
      </w:pPr>
      <w:r>
        <w:rPr>
          <w:i/>
          <w:iCs/>
          <w:color w:val="595959"/>
        </w:rPr>
        <w:t>Example: city should usually not be encoded as 1, 2, 3, because this would falsely suggest an order among cities.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4FD6D2AB"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8C2BEEC"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223442C"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DFAF6B1" w14:textId="77777777" w:rsidR="00375C18" w:rsidRDefault="00000000">
            <w:r>
              <w:rPr>
                <w:b/>
                <w:bCs/>
                <w:color w:val="FFFFFF"/>
              </w:rPr>
              <w:t>Possible action</w:t>
            </w:r>
          </w:p>
        </w:tc>
      </w:tr>
      <w:tr w:rsidR="00375C18" w14:paraId="0718D966"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F5CD963" w14:textId="77777777" w:rsidR="00375C18" w:rsidRDefault="00000000">
            <w:r>
              <w:rPr>
                <w:sz w:val="20"/>
                <w:szCs w:val="20"/>
              </w:rPr>
              <w:t>Does your dataset contain nominal categorical variables?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80CA10E" w14:textId="574EF9A9"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78B53C1" w14:textId="77777777" w:rsidR="00375C18" w:rsidRDefault="00000000">
            <w:r>
              <w:rPr>
                <w:sz w:val="20"/>
                <w:szCs w:val="20"/>
              </w:rPr>
              <w:t>Consider one-hot encoding.</w:t>
            </w:r>
          </w:p>
        </w:tc>
      </w:tr>
      <w:tr w:rsidR="00375C18" w14:paraId="29885AAB"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F58E011" w14:textId="77777777" w:rsidR="00375C18" w:rsidRDefault="00000000">
            <w:r>
              <w:rPr>
                <w:sz w:val="20"/>
                <w:szCs w:val="20"/>
              </w:rPr>
              <w:t>Does your dataset contain ordinal categorical variables?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F98C6FC" w14:textId="4627D612"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16B771" w14:textId="77777777" w:rsidR="00375C18" w:rsidRDefault="00000000">
            <w:r>
              <w:rPr>
                <w:sz w:val="20"/>
                <w:szCs w:val="20"/>
              </w:rPr>
              <w:t>Consider ordinal encoding.</w:t>
            </w:r>
          </w:p>
        </w:tc>
      </w:tr>
      <w:tr w:rsidR="00375C18" w14:paraId="096717E3"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F0B2C2F" w14:textId="77777777" w:rsidR="00375C18" w:rsidRDefault="00000000">
            <w:r>
              <w:rPr>
                <w:sz w:val="20"/>
                <w:szCs w:val="20"/>
              </w:rPr>
              <w:t>Do some categorical variables have many distinct categories?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AAAEDA7" w14:textId="6616452F"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A6BECC5" w14:textId="77777777" w:rsidR="00375C18" w:rsidRDefault="00000000">
            <w:r>
              <w:rPr>
                <w:sz w:val="20"/>
                <w:szCs w:val="20"/>
              </w:rPr>
              <w:t>Consider grouping rare categories, frequency encoding, or another compact representation.</w:t>
            </w:r>
          </w:p>
        </w:tc>
      </w:tr>
      <w:tr w:rsidR="00375C18" w14:paraId="7300FC42"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30C1C88" w14:textId="77777777" w:rsidR="00375C18" w:rsidRDefault="00000000">
            <w:r>
              <w:rPr>
                <w:sz w:val="20"/>
                <w:szCs w:val="20"/>
              </w:rPr>
              <w:t>Are some categories too rare to be analytically useful?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2AF68AC" w14:textId="7DA575FA"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4F4B19" w14:textId="77777777" w:rsidR="00375C18" w:rsidRDefault="00000000">
            <w:r>
              <w:rPr>
                <w:sz w:val="20"/>
                <w:szCs w:val="20"/>
              </w:rPr>
              <w:t>Consider grouping them into Other.</w:t>
            </w:r>
          </w:p>
        </w:tc>
      </w:tr>
      <w:tr w:rsidR="00375C18" w14:paraId="6B62FA39"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7DA6BB0" w14:textId="77777777" w:rsidR="00375C18" w:rsidRDefault="00000000">
            <w:r>
              <w:rPr>
                <w:sz w:val="20"/>
                <w:szCs w:val="20"/>
              </w:rPr>
              <w:t>Would numerical encoding introduce a false order among categories?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61EE37" w14:textId="15117C03"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FCA56D" w14:textId="77777777" w:rsidR="00375C18" w:rsidRDefault="00000000">
            <w:r>
              <w:rPr>
                <w:sz w:val="20"/>
                <w:szCs w:val="20"/>
              </w:rPr>
              <w:t>Avoid arbitrary integer encoding for nominal variables.</w:t>
            </w:r>
          </w:p>
        </w:tc>
      </w:tr>
    </w:tbl>
    <w:p w14:paraId="4F263C51" w14:textId="77777777" w:rsidR="00375C18" w:rsidRDefault="00375C18">
      <w:pPr>
        <w:spacing w:after="240"/>
      </w:pPr>
    </w:p>
    <w:p w14:paraId="08E4C094" w14:textId="77777777" w:rsidR="00375C18" w:rsidRDefault="00000000">
      <w:pPr>
        <w:pStyle w:val="Heading2"/>
      </w:pPr>
      <w:r>
        <w:t>4. Date and Time Features</w:t>
      </w:r>
    </w:p>
    <w:p w14:paraId="4ABC9660" w14:textId="77777777" w:rsidR="00375C18" w:rsidRDefault="00000000">
      <w:pPr>
        <w:spacing w:after="120"/>
      </w:pPr>
      <w:r>
        <w:rPr>
          <w:i/>
          <w:iCs/>
          <w:color w:val="595959"/>
        </w:rPr>
        <w:t>Example: a raw date such as 2026-05-06 may be less useful than month = 5, weekday = Wednesday, or is_weekend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5ED9E7CF"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FE1CBF3" w14:textId="77777777" w:rsidR="00375C18" w:rsidRDefault="00000000">
            <w:r>
              <w:rPr>
                <w:b/>
                <w:bCs/>
                <w:color w:val="FFFFFF"/>
              </w:rPr>
              <w:lastRenderedPageBreak/>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459F268"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9B5646A" w14:textId="77777777" w:rsidR="00375C18" w:rsidRDefault="00000000">
            <w:r>
              <w:rPr>
                <w:b/>
                <w:bCs/>
                <w:color w:val="FFFFFF"/>
              </w:rPr>
              <w:t>Possible action</w:t>
            </w:r>
          </w:p>
        </w:tc>
      </w:tr>
      <w:tr w:rsidR="00375C18" w14:paraId="5AA853BB"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89EDDF8" w14:textId="77777777" w:rsidR="00375C18" w:rsidRDefault="00000000">
            <w:r>
              <w:rPr>
                <w:sz w:val="20"/>
                <w:szCs w:val="20"/>
              </w:rPr>
              <w:t>Does your dataset contain dates or timestamps?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1B650E8" w14:textId="498864C3"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A4A97A4" w14:textId="77777777" w:rsidR="00375C18" w:rsidRDefault="00000000">
            <w:r>
              <w:rPr>
                <w:sz w:val="20"/>
                <w:szCs w:val="20"/>
              </w:rPr>
              <w:t>Extract year, month, weekday, hour, semester, or quarter.</w:t>
            </w:r>
          </w:p>
        </w:tc>
      </w:tr>
      <w:tr w:rsidR="00375C18" w14:paraId="0C9983DA"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6A10F05" w14:textId="77777777" w:rsidR="00375C18" w:rsidRDefault="00000000">
            <w:r>
              <w:rPr>
                <w:sz w:val="20"/>
                <w:szCs w:val="20"/>
              </w:rPr>
              <w:t>Is the time elapsed since an event more meaningful than the date itself?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BC9DD60" w14:textId="43BADF3A"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A3E8C4F" w14:textId="77777777" w:rsidR="00375C18" w:rsidRDefault="00000000">
            <w:r>
              <w:rPr>
                <w:sz w:val="20"/>
                <w:szCs w:val="20"/>
              </w:rPr>
              <w:t>Create variables such as age, days since last event, or time between events.</w:t>
            </w:r>
          </w:p>
        </w:tc>
      </w:tr>
      <w:tr w:rsidR="00375C18" w14:paraId="769CDA6D"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863EACE" w14:textId="77777777" w:rsidR="00375C18" w:rsidRDefault="00000000">
            <w:r>
              <w:rPr>
                <w:sz w:val="20"/>
                <w:szCs w:val="20"/>
              </w:rPr>
              <w:t>Are there seasonal, weekly, or cyclical patterns?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C33CBE9" w14:textId="27E6CBD2" w:rsidR="00375C18" w:rsidRDefault="00000000">
            <w:r>
              <w:rPr>
                <w:sz w:val="20"/>
                <w:szCs w:val="20"/>
              </w:rPr>
              <w:t>Yes [ ]   No [</w:t>
            </w:r>
            <w:r w:rsidR="00E52464">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A2272D9" w14:textId="77777777" w:rsidR="00375C18" w:rsidRDefault="00000000">
            <w:r>
              <w:rPr>
                <w:sz w:val="20"/>
                <w:szCs w:val="20"/>
              </w:rPr>
              <w:t>Consider month, season, weekday, weekend, or cyclical encoding.</w:t>
            </w:r>
          </w:p>
        </w:tc>
      </w:tr>
      <w:tr w:rsidR="00375C18" w14:paraId="27C20356"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A748181" w14:textId="77777777" w:rsidR="00375C18" w:rsidRDefault="00000000">
            <w:r>
              <w:rPr>
                <w:sz w:val="20"/>
                <w:szCs w:val="20"/>
              </w:rPr>
              <w:t>Are previous values relevant to current outcomes?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2992015" w14:textId="399485DF" w:rsidR="00375C18" w:rsidRDefault="00000000">
            <w:r>
              <w:rPr>
                <w:sz w:val="20"/>
                <w:szCs w:val="20"/>
              </w:rPr>
              <w:t>Yes [ ]   No [</w:t>
            </w:r>
            <w:r w:rsidR="00E52464">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70A6F6" w14:textId="77777777" w:rsidR="00375C18" w:rsidRDefault="00000000">
            <w:r>
              <w:rPr>
                <w:sz w:val="20"/>
                <w:szCs w:val="20"/>
              </w:rPr>
              <w:t>Consider lag features or rolling averages.</w:t>
            </w:r>
          </w:p>
        </w:tc>
      </w:tr>
    </w:tbl>
    <w:p w14:paraId="5906B728" w14:textId="77777777" w:rsidR="00375C18" w:rsidRDefault="00375C18">
      <w:pPr>
        <w:spacing w:after="240"/>
      </w:pPr>
    </w:p>
    <w:p w14:paraId="71AD6D38" w14:textId="77777777" w:rsidR="00375C18" w:rsidRDefault="00000000">
      <w:pPr>
        <w:pStyle w:val="Heading2"/>
      </w:pPr>
      <w:r>
        <w:t>5. Text Features</w:t>
      </w:r>
    </w:p>
    <w:p w14:paraId="2543E891" w14:textId="77777777" w:rsidR="00375C18" w:rsidRDefault="00000000">
      <w:pPr>
        <w:spacing w:after="120"/>
      </w:pPr>
      <w:r>
        <w:rPr>
          <w:i/>
          <w:iCs/>
          <w:color w:val="595959"/>
        </w:rPr>
        <w:t>Example: student comments, product reviews, article titles, or institutional descriptions can be transformed into numerical features before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42BA62E1"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93DD9D1"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4DA0A49"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BC94074" w14:textId="77777777" w:rsidR="00375C18" w:rsidRDefault="00000000">
            <w:r>
              <w:rPr>
                <w:b/>
                <w:bCs/>
                <w:color w:val="FFFFFF"/>
              </w:rPr>
              <w:t>Possible action</w:t>
            </w:r>
          </w:p>
        </w:tc>
      </w:tr>
      <w:tr w:rsidR="00375C18" w14:paraId="7ADBAF00"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370292F" w14:textId="77777777" w:rsidR="00375C18" w:rsidRDefault="00000000">
            <w:r>
              <w:rPr>
                <w:sz w:val="20"/>
                <w:szCs w:val="20"/>
              </w:rPr>
              <w:t>Does your dataset contain open-ended text responses, comments, titles, descriptions, or reviews?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0E8A294" w14:textId="6D9CF7FD" w:rsidR="00375C18" w:rsidRDefault="00000000">
            <w:r>
              <w:rPr>
                <w:sz w:val="20"/>
                <w:szCs w:val="20"/>
              </w:rPr>
              <w:t>Yes [</w:t>
            </w:r>
            <w:r w:rsidR="00E52464">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B1CB93" w14:textId="77777777" w:rsidR="00375C18" w:rsidRDefault="00000000">
            <w:r>
              <w:rPr>
                <w:sz w:val="20"/>
                <w:szCs w:val="20"/>
              </w:rPr>
              <w:t>Consider text feature extraction.</w:t>
            </w:r>
          </w:p>
        </w:tc>
      </w:tr>
      <w:tr w:rsidR="00375C18" w14:paraId="45CF7820"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8D58E41" w14:textId="77777777" w:rsidR="00375C18" w:rsidRDefault="00000000">
            <w:r>
              <w:rPr>
                <w:sz w:val="20"/>
                <w:szCs w:val="20"/>
              </w:rPr>
              <w:t>Could text length, word count, or frequency of terms be informative?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3BF4C2D" w14:textId="5D6E6CD5" w:rsidR="00375C18" w:rsidRDefault="00000000">
            <w:r>
              <w:rPr>
                <w:sz w:val="20"/>
                <w:szCs w:val="20"/>
              </w:rPr>
              <w:t>Yes [</w:t>
            </w:r>
            <w:r w:rsidR="00BE692B">
              <w:rPr>
                <w:sz w:val="20"/>
                <w:szCs w:val="20"/>
              </w:rPr>
              <w:t>x</w:t>
            </w:r>
            <w:r>
              <w:rPr>
                <w:sz w:val="20"/>
                <w:szCs w:val="20"/>
              </w:rPr>
              <w:t>]   No [</w:t>
            </w:r>
            <w:r w:rsidR="00E52464">
              <w:rPr>
                <w:sz w:val="20"/>
                <w:szCs w:val="20"/>
              </w:rPr>
              <w:t xml:space="preserve"> </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CDA17CA" w14:textId="77777777" w:rsidR="00375C18" w:rsidRDefault="00000000">
            <w:r>
              <w:rPr>
                <w:sz w:val="20"/>
                <w:szCs w:val="20"/>
              </w:rPr>
              <w:t>Create basic text statistics.</w:t>
            </w:r>
          </w:p>
        </w:tc>
      </w:tr>
      <w:tr w:rsidR="00375C18" w14:paraId="1AEC77E7"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403200" w14:textId="77777777" w:rsidR="00375C18" w:rsidRDefault="00000000">
            <w:r>
              <w:rPr>
                <w:sz w:val="20"/>
                <w:szCs w:val="20"/>
              </w:rPr>
              <w:t>Are specific words or expressions analytically relevant?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0CB03B1" w14:textId="101B0616"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7596109" w14:textId="77777777" w:rsidR="00375C18" w:rsidRDefault="00000000">
            <w:r>
              <w:rPr>
                <w:sz w:val="20"/>
                <w:szCs w:val="20"/>
              </w:rPr>
              <w:t>Consider Bag of Words, TF-IDF, or keyword indicators.</w:t>
            </w:r>
          </w:p>
        </w:tc>
      </w:tr>
      <w:tr w:rsidR="00375C18" w14:paraId="1F5177CE"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CC0A664" w14:textId="77777777" w:rsidR="00375C18" w:rsidRDefault="00000000">
            <w:r>
              <w:rPr>
                <w:sz w:val="20"/>
                <w:szCs w:val="20"/>
              </w:rPr>
              <w:t>Is semantic similarity between texts important?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5BC437E" w14:textId="60FE36D1"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275E150" w14:textId="77777777" w:rsidR="00375C18" w:rsidRDefault="00000000">
            <w:r>
              <w:rPr>
                <w:sz w:val="20"/>
                <w:szCs w:val="20"/>
              </w:rPr>
              <w:t>Consider embeddings.</w:t>
            </w:r>
          </w:p>
        </w:tc>
      </w:tr>
      <w:tr w:rsidR="00375C18" w14:paraId="673483FD"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36DE717" w14:textId="77777777" w:rsidR="00375C18" w:rsidRDefault="00000000">
            <w:r>
              <w:rPr>
                <w:sz w:val="20"/>
                <w:szCs w:val="20"/>
              </w:rPr>
              <w:t>Are texts too noisy or inconsistent?</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A471B3E" w14:textId="2C4CC4FE"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4ED1B14" w14:textId="77777777" w:rsidR="00375C18" w:rsidRDefault="00000000">
            <w:r>
              <w:rPr>
                <w:sz w:val="20"/>
                <w:szCs w:val="20"/>
              </w:rPr>
              <w:t>Consider text cleaning, normalization, or filtering.</w:t>
            </w:r>
          </w:p>
        </w:tc>
      </w:tr>
    </w:tbl>
    <w:p w14:paraId="64B863D0" w14:textId="77777777" w:rsidR="00375C18" w:rsidRDefault="00375C18">
      <w:pPr>
        <w:spacing w:after="240"/>
      </w:pPr>
    </w:p>
    <w:p w14:paraId="10DA19C7" w14:textId="77777777" w:rsidR="00375C18" w:rsidRDefault="00000000">
      <w:pPr>
        <w:pStyle w:val="Heading2"/>
      </w:pPr>
      <w:r>
        <w:t>6. Redundancy and Dimensionality</w:t>
      </w:r>
    </w:p>
    <w:p w14:paraId="1A1B9A66" w14:textId="77777777" w:rsidR="00375C18" w:rsidRDefault="00000000">
      <w:pPr>
        <w:spacing w:after="120"/>
      </w:pPr>
      <w:r>
        <w:rPr>
          <w:i/>
          <w:iCs/>
          <w:color w:val="595959"/>
        </w:rPr>
        <w:t>Example: if income, wealth_index, and consumption_score are strongly correlated, they may provide overlapping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1E1EB7B0"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FFEE9E3"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15F7118"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5829870" w14:textId="77777777" w:rsidR="00375C18" w:rsidRDefault="00000000">
            <w:r>
              <w:rPr>
                <w:b/>
                <w:bCs/>
                <w:color w:val="FFFFFF"/>
              </w:rPr>
              <w:t>Possible action</w:t>
            </w:r>
          </w:p>
        </w:tc>
      </w:tr>
      <w:tr w:rsidR="00375C18" w14:paraId="53A9D554"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799ADB" w14:textId="77777777" w:rsidR="00375C18" w:rsidRDefault="00000000">
            <w:r>
              <w:rPr>
                <w:sz w:val="20"/>
                <w:szCs w:val="20"/>
              </w:rPr>
              <w:t>Do some variables measure almost the same thing?</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33674B7" w14:textId="38B9B913"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B2849F2" w14:textId="77777777" w:rsidR="00375C18" w:rsidRDefault="00000000">
            <w:r>
              <w:rPr>
                <w:sz w:val="20"/>
                <w:szCs w:val="20"/>
              </w:rPr>
              <w:t>Consider removing redundant variables or using PCA.</w:t>
            </w:r>
          </w:p>
        </w:tc>
      </w:tr>
      <w:tr w:rsidR="00375C18" w14:paraId="7905B355"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569E07E" w14:textId="77777777" w:rsidR="00375C18" w:rsidRDefault="00000000">
            <w:r>
              <w:rPr>
                <w:sz w:val="20"/>
                <w:szCs w:val="20"/>
              </w:rPr>
              <w:t>Are some variables highly correlated with each other?</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9D6079B" w14:textId="724E7A17"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2EEAA3C" w14:textId="77777777" w:rsidR="00375C18" w:rsidRDefault="00000000">
            <w:r>
              <w:rPr>
                <w:sz w:val="20"/>
                <w:szCs w:val="20"/>
              </w:rPr>
              <w:t>Consider correlation analysis or feature selection.</w:t>
            </w:r>
          </w:p>
        </w:tc>
      </w:tr>
      <w:tr w:rsidR="00375C18" w14:paraId="4C5E4B3A"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ABDC787" w14:textId="77777777" w:rsidR="00375C18" w:rsidRDefault="00000000">
            <w:r>
              <w:rPr>
                <w:sz w:val="20"/>
                <w:szCs w:val="20"/>
              </w:rPr>
              <w:lastRenderedPageBreak/>
              <w:t>Does your dataset have many columns compared to the number of observations?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D9C656E" w14:textId="14A68B7F" w:rsidR="00375C18" w:rsidRDefault="00000000">
            <w:r>
              <w:rPr>
                <w:sz w:val="20"/>
                <w:szCs w:val="20"/>
              </w:rPr>
              <w:t>Yes [ ]   No [ ]   Not sure [</w:t>
            </w:r>
            <w:r w:rsidR="00BE692B">
              <w:rPr>
                <w:sz w:val="20"/>
                <w:szCs w:val="20"/>
              </w:rPr>
              <w:t>x</w:t>
            </w:r>
            <w:r>
              <w:rPr>
                <w:sz w:val="20"/>
                <w:szCs w:val="20"/>
              </w:rPr>
              <w:t>]</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3EBE934" w14:textId="77777777" w:rsidR="00375C18" w:rsidRDefault="00000000">
            <w:r>
              <w:rPr>
                <w:sz w:val="20"/>
                <w:szCs w:val="20"/>
              </w:rPr>
              <w:t>Consider dimensionality reduction or feature selection.</w:t>
            </w:r>
          </w:p>
        </w:tc>
      </w:tr>
      <w:tr w:rsidR="00375C18" w14:paraId="0A6990C0"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878DA05" w14:textId="77777777" w:rsidR="00375C18" w:rsidRDefault="00000000">
            <w:r>
              <w:rPr>
                <w:sz w:val="20"/>
                <w:szCs w:val="20"/>
              </w:rPr>
              <w:t>Did encoding create many sparse columns?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50C583" w14:textId="0B708EFA"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B6084F" w14:textId="77777777" w:rsidR="00375C18" w:rsidRDefault="00000000">
            <w:r>
              <w:rPr>
                <w:sz w:val="20"/>
                <w:szCs w:val="20"/>
              </w:rPr>
              <w:t>Consider grouping categories or using more compact encodings.</w:t>
            </w:r>
          </w:p>
        </w:tc>
      </w:tr>
      <w:tr w:rsidR="00375C18" w14:paraId="31D1DEFD"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E2C542" w14:textId="77777777" w:rsidR="00375C18" w:rsidRDefault="00000000">
            <w:r>
              <w:rPr>
                <w:sz w:val="20"/>
                <w:szCs w:val="20"/>
              </w:rPr>
              <w:t>Are some variables theoretically irrelevant to your research question?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CB62E99" w14:textId="77D3B1F9" w:rsidR="00375C18" w:rsidRDefault="00000000">
            <w:r>
              <w:rPr>
                <w:sz w:val="20"/>
                <w:szCs w:val="20"/>
              </w:rPr>
              <w:t>Yes [ ]   No [</w:t>
            </w:r>
            <w:r w:rsidR="00BE692B">
              <w:rPr>
                <w:sz w:val="20"/>
                <w:szCs w:val="20"/>
              </w:rPr>
              <w:t>x</w:t>
            </w:r>
            <w:r>
              <w:rPr>
                <w:sz w:val="20"/>
                <w:szCs w:val="20"/>
              </w:rPr>
              <w:t>]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4267135" w14:textId="77777777" w:rsidR="00375C18" w:rsidRDefault="00000000">
            <w:r>
              <w:rPr>
                <w:sz w:val="20"/>
                <w:szCs w:val="20"/>
              </w:rPr>
              <w:t>Consider removing them before modeling.</w:t>
            </w:r>
          </w:p>
        </w:tc>
      </w:tr>
    </w:tbl>
    <w:p w14:paraId="5B64567E" w14:textId="77777777" w:rsidR="00375C18" w:rsidRDefault="00375C18">
      <w:pPr>
        <w:spacing w:after="240"/>
      </w:pPr>
    </w:p>
    <w:p w14:paraId="3356FDA9" w14:textId="77777777" w:rsidR="00375C18" w:rsidRDefault="00000000">
      <w:pPr>
        <w:pStyle w:val="Heading2"/>
      </w:pPr>
      <w:r>
        <w:t>7. Connection with Future Machine Learning Models</w:t>
      </w:r>
    </w:p>
    <w:p w14:paraId="2B4E06BA" w14:textId="77777777" w:rsidR="00375C18" w:rsidRDefault="00000000">
      <w:pPr>
        <w:spacing w:after="120"/>
      </w:pPr>
      <w:r>
        <w:rPr>
          <w:i/>
          <w:iCs/>
          <w:color w:val="595959"/>
        </w:rPr>
        <w:t>Guiding idea: feature engineering depends not only on the dataset, but also on the algorithm and analytical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200"/>
        <w:gridCol w:w="2760"/>
      </w:tblGrid>
      <w:tr w:rsidR="00375C18" w14:paraId="0F78744E" w14:textId="77777777">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B64C83D" w14:textId="77777777" w:rsidR="00375C18" w:rsidRDefault="00000000">
            <w:r>
              <w:rPr>
                <w:b/>
                <w:bCs/>
                <w:color w:val="FFFFFF"/>
              </w:rPr>
              <w:t>Question</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462AE9E" w14:textId="77777777" w:rsidR="00375C18" w:rsidRDefault="00000000">
            <w:r>
              <w:rPr>
                <w:b/>
                <w:bCs/>
                <w:color w:val="FFFFFF"/>
              </w:rPr>
              <w:t>Answer</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8D1B0CD" w14:textId="77777777" w:rsidR="00375C18" w:rsidRDefault="00000000">
            <w:r>
              <w:rPr>
                <w:b/>
                <w:bCs/>
                <w:color w:val="FFFFFF"/>
              </w:rPr>
              <w:t>Possible implication</w:t>
            </w:r>
          </w:p>
        </w:tc>
      </w:tr>
      <w:tr w:rsidR="00375C18" w14:paraId="58A79002"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B1280EC" w14:textId="77777777" w:rsidR="00375C18" w:rsidRDefault="00000000">
            <w:r>
              <w:rPr>
                <w:sz w:val="20"/>
                <w:szCs w:val="20"/>
              </w:rPr>
              <w:t>Would you use kNN, SVM, k-Means, DBSCAN, or PCA?</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FE89422" w14:textId="1B21B60A" w:rsidR="00375C18" w:rsidRDefault="00000000">
            <w:r>
              <w:rPr>
                <w:sz w:val="20"/>
                <w:szCs w:val="20"/>
              </w:rPr>
              <w:t>Yes [</w:t>
            </w:r>
            <w:r w:rsidR="00BE692B">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887B140" w14:textId="77777777" w:rsidR="00375C18" w:rsidRDefault="00000000">
            <w:r>
              <w:rPr>
                <w:sz w:val="20"/>
                <w:szCs w:val="20"/>
              </w:rPr>
              <w:t>Scaling is probably necessary.</w:t>
            </w:r>
          </w:p>
        </w:tc>
      </w:tr>
      <w:tr w:rsidR="00375C18" w14:paraId="08BC5C8C"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F4C7990" w14:textId="77777777" w:rsidR="00375C18" w:rsidRDefault="00000000">
            <w:r>
              <w:rPr>
                <w:sz w:val="20"/>
                <w:szCs w:val="20"/>
              </w:rPr>
              <w:t>Would you use linear or logistic regression?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E0652D" w14:textId="4438C91A" w:rsidR="00375C18" w:rsidRDefault="00000000">
            <w:r>
              <w:rPr>
                <w:sz w:val="20"/>
                <w:szCs w:val="20"/>
              </w:rPr>
              <w:t>Yes [</w:t>
            </w:r>
            <w:r w:rsidR="003E2300">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2963D58" w14:textId="77777777" w:rsidR="00375C18" w:rsidRDefault="00000000">
            <w:r>
              <w:rPr>
                <w:sz w:val="20"/>
                <w:szCs w:val="20"/>
              </w:rPr>
              <w:t>Scaling, transformations, interactions, and multicollinearity checks may be relevant.</w:t>
            </w:r>
          </w:p>
        </w:tc>
      </w:tr>
      <w:tr w:rsidR="00375C18" w14:paraId="0FBFAB3A"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3D3718D6" w14:textId="77777777" w:rsidR="00375C18" w:rsidRDefault="00000000">
            <w:r>
              <w:rPr>
                <w:sz w:val="20"/>
                <w:szCs w:val="20"/>
              </w:rPr>
              <w:t>Would you use decision trees?</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C0A981" w14:textId="5DE43453" w:rsidR="00375C18" w:rsidRDefault="00000000">
            <w:r>
              <w:rPr>
                <w:sz w:val="20"/>
                <w:szCs w:val="20"/>
              </w:rPr>
              <w:t>Yes [</w:t>
            </w:r>
            <w:r w:rsidR="003E2300">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4B337295" w14:textId="77777777" w:rsidR="00375C18" w:rsidRDefault="00000000">
            <w:r>
              <w:rPr>
                <w:sz w:val="20"/>
                <w:szCs w:val="20"/>
              </w:rPr>
              <w:t>Scaling is less important, but encoding and missing values still matter.</w:t>
            </w:r>
          </w:p>
        </w:tc>
      </w:tr>
      <w:tr w:rsidR="00375C18" w14:paraId="745C5DFF" w14:textId="77777777">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7189587" w14:textId="77777777" w:rsidR="00375C18" w:rsidRDefault="00000000">
            <w:r>
              <w:rPr>
                <w:sz w:val="20"/>
                <w:szCs w:val="20"/>
              </w:rPr>
              <w:t>Would you use clustering?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52D447F" w14:textId="32E319C8" w:rsidR="00375C18" w:rsidRDefault="00000000">
            <w:r>
              <w:rPr>
                <w:sz w:val="20"/>
                <w:szCs w:val="20"/>
              </w:rPr>
              <w:t>Yes [</w:t>
            </w:r>
            <w:r w:rsidR="003E2300">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4A9778F" w14:textId="77777777" w:rsidR="00375C18" w:rsidRDefault="00000000">
            <w:r>
              <w:rPr>
                <w:sz w:val="20"/>
                <w:szCs w:val="20"/>
              </w:rPr>
              <w:t>Feature scaling and dimensionality control are especially important.</w:t>
            </w:r>
          </w:p>
        </w:tc>
      </w:tr>
      <w:tr w:rsidR="00375C18" w14:paraId="3E83B353" w14:textId="77777777">
        <w:tc>
          <w:tcPr>
            <w:tcW w:w="4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68EF08E" w14:textId="77777777" w:rsidR="00375C18" w:rsidRDefault="00000000">
            <w:r>
              <w:rPr>
                <w:sz w:val="20"/>
                <w:szCs w:val="20"/>
              </w:rPr>
              <w:t>Would you prioritize interpretability?</w:t>
            </w:r>
          </w:p>
        </w:tc>
        <w:tc>
          <w:tcPr>
            <w:tcW w:w="22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4AF473D" w14:textId="19BD6363" w:rsidR="00375C18" w:rsidRDefault="00000000">
            <w:r>
              <w:rPr>
                <w:sz w:val="20"/>
                <w:szCs w:val="20"/>
              </w:rPr>
              <w:t>Yes [</w:t>
            </w:r>
            <w:r w:rsidR="003E2300">
              <w:rPr>
                <w:sz w:val="20"/>
                <w:szCs w:val="20"/>
              </w:rPr>
              <w:t>x</w:t>
            </w:r>
            <w:r>
              <w:rPr>
                <w:sz w:val="20"/>
                <w:szCs w:val="20"/>
              </w:rPr>
              <w:t>]   No [ ]   Not sure [ ]</w:t>
            </w:r>
          </w:p>
        </w:tc>
        <w:tc>
          <w:tcPr>
            <w:tcW w:w="27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34CA5DB" w14:textId="77777777" w:rsidR="00375C18" w:rsidRDefault="00000000">
            <w:r>
              <w:rPr>
                <w:sz w:val="20"/>
                <w:szCs w:val="20"/>
              </w:rPr>
              <w:t>Prefer simpler transformations and feature selection over opaque extraction methods.</w:t>
            </w:r>
          </w:p>
        </w:tc>
      </w:tr>
    </w:tbl>
    <w:p w14:paraId="5D835F27" w14:textId="77777777" w:rsidR="00375C18" w:rsidRDefault="00375C18">
      <w:pPr>
        <w:spacing w:after="240"/>
      </w:pPr>
    </w:p>
    <w:p w14:paraId="13E63981" w14:textId="77777777" w:rsidR="00375C18" w:rsidRDefault="00000000">
      <w:pPr>
        <w:pStyle w:val="Heading1"/>
      </w:pPr>
      <w:r>
        <w:t>Final Decision</w:t>
      </w:r>
    </w:p>
    <w:p w14:paraId="0238D7A5" w14:textId="77777777" w:rsidR="00375C18" w:rsidRDefault="00000000">
      <w:pPr>
        <w:spacing w:after="80"/>
      </w:pPr>
      <w:r>
        <w:t>After completing the checklist, classify your dataset into one of the following situations.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75C18" w14:paraId="5D8BF479" w14:textId="77777777">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9B576E2" w14:textId="77777777" w:rsidR="00375C18" w:rsidRDefault="00000000">
            <w:r>
              <w:rPr>
                <w:b/>
                <w:bCs/>
                <w:color w:val="FFFFFF"/>
              </w:rPr>
              <w:t>Classification</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19EA0CF" w14:textId="77777777" w:rsidR="00375C18" w:rsidRDefault="00000000">
            <w:r>
              <w:rPr>
                <w:b/>
                <w:bCs/>
                <w:color w:val="FFFFFF"/>
              </w:rPr>
              <w:t>Meaning</w:t>
            </w:r>
          </w:p>
        </w:tc>
      </w:tr>
      <w:tr w:rsidR="00375C18" w14:paraId="655EDA34" w14:textId="77777777">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D2EA68A" w14:textId="77777777" w:rsidR="00375C18" w:rsidRDefault="00000000">
            <w:r>
              <w:rPr>
                <w:sz w:val="20"/>
                <w:szCs w:val="20"/>
              </w:rPr>
              <w:t>Low need for feature engineering</w:t>
            </w:r>
          </w:p>
        </w:tc>
        <w:tc>
          <w:tcPr>
            <w:tcW w:w="5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61B7DB24" w14:textId="77777777" w:rsidR="00375C18" w:rsidRDefault="00000000">
            <w:r>
              <w:rPr>
                <w:sz w:val="20"/>
                <w:szCs w:val="20"/>
              </w:rPr>
              <w:t>The dataset is already mostly numerical, clean, interpretable, and model-ready.</w:t>
            </w:r>
          </w:p>
        </w:tc>
      </w:tr>
      <w:tr w:rsidR="00375C18" w14:paraId="3B7B3A72" w14:textId="77777777">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E5ECD6" w14:textId="77777777" w:rsidR="00375C18" w:rsidRDefault="00000000">
            <w:r>
              <w:rPr>
                <w:sz w:val="20"/>
                <w:szCs w:val="20"/>
              </w:rPr>
              <w:t>Moderate need for feature engineering</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9BB8F74" w14:textId="77777777" w:rsidR="00375C18" w:rsidRDefault="00000000">
            <w:r>
              <w:rPr>
                <w:sz w:val="20"/>
                <w:szCs w:val="20"/>
              </w:rPr>
              <w:t>Some variables require encoding, scaling, transformation, or simplification.</w:t>
            </w:r>
          </w:p>
        </w:tc>
      </w:tr>
      <w:tr w:rsidR="00375C18" w14:paraId="703729F5" w14:textId="77777777">
        <w:tc>
          <w:tcPr>
            <w:tcW w:w="3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17E0813" w14:textId="77777777" w:rsidR="00375C18" w:rsidRDefault="00000000">
            <w:r>
              <w:rPr>
                <w:sz w:val="20"/>
                <w:szCs w:val="20"/>
              </w:rPr>
              <w:t>High need for feature engineering</w:t>
            </w:r>
          </w:p>
        </w:tc>
        <w:tc>
          <w:tcPr>
            <w:tcW w:w="5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B088084" w14:textId="77777777" w:rsidR="00375C18" w:rsidRDefault="00000000">
            <w:r>
              <w:rPr>
                <w:sz w:val="20"/>
                <w:szCs w:val="20"/>
              </w:rPr>
              <w:t>The dataset contains many categorical, textual, temporal, skewed, redundant, or high-dimensional variables.</w:t>
            </w:r>
          </w:p>
        </w:tc>
      </w:tr>
    </w:tbl>
    <w:p w14:paraId="0F5197CA" w14:textId="77777777" w:rsidR="00375C18" w:rsidRDefault="00375C18">
      <w:pPr>
        <w:spacing w:after="240"/>
      </w:pPr>
    </w:p>
    <w:p w14:paraId="4838D68E" w14:textId="77777777" w:rsidR="00375C18" w:rsidRDefault="00000000">
      <w:pPr>
        <w:pStyle w:val="Heading1"/>
      </w:pPr>
      <w:r>
        <w:t>Short Written Answer</w:t>
      </w:r>
    </w:p>
    <w:p w14:paraId="478BEBF0" w14:textId="77777777" w:rsidR="00375C18" w:rsidRDefault="00000000">
      <w:pPr>
        <w:spacing w:after="80"/>
      </w:pPr>
      <w:r>
        <w:t>At the end, write a short paragraph using the template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C18" w14:paraId="09DC8633" w14:textId="77777777">
        <w:tc>
          <w:tcPr>
            <w:tcW w:w="9360" w:type="dxa"/>
            <w:tcBorders>
              <w:top w:val="single" w:sz="4" w:space="0" w:color="BFBFBF"/>
              <w:left w:val="single" w:sz="4" w:space="0" w:color="BFBFBF"/>
              <w:bottom w:val="single" w:sz="4" w:space="0" w:color="BFBFBF"/>
              <w:right w:val="single" w:sz="4" w:space="0" w:color="BFBFBF"/>
            </w:tcBorders>
            <w:shd w:val="clear" w:color="auto" w:fill="EAF1F8"/>
            <w:tcMar>
              <w:top w:w="200" w:type="dxa"/>
              <w:left w:w="200" w:type="dxa"/>
              <w:bottom w:w="200" w:type="dxa"/>
              <w:right w:w="200" w:type="dxa"/>
            </w:tcMar>
          </w:tcPr>
          <w:p w14:paraId="5DE734AC" w14:textId="77777777" w:rsidR="00375C18" w:rsidRDefault="00000000">
            <w:r>
              <w:rPr>
                <w:i/>
                <w:iCs/>
              </w:rPr>
              <w:t>Based on our exploratory analysis, our dataset requires [low / moderate / high] feature engineering. The main reasons are [...]. The most relevant operations would be [...], because [...]. Before applying machine learning algorithms, we should prioritize [...].</w:t>
            </w:r>
          </w:p>
        </w:tc>
      </w:tr>
    </w:tbl>
    <w:p w14:paraId="6C151297" w14:textId="77777777" w:rsidR="00375C18" w:rsidRDefault="00375C18">
      <w:pPr>
        <w:spacing w:after="240"/>
      </w:pPr>
    </w:p>
    <w:p w14:paraId="7F77104E" w14:textId="77777777" w:rsidR="00375C18" w:rsidRDefault="00000000">
      <w:pPr>
        <w:pStyle w:val="Heading1"/>
      </w:pPr>
      <w:r>
        <w:t>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5C18" w14:paraId="082EC3C3"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15B97E4B" w14:textId="126FAEFC" w:rsidR="00375C18" w:rsidRDefault="00375C18">
            <w:r>
              <w:t>Based on our exploratory analysis, our dataset requires moderate feature engineering. The main reasons are the presence of nominal categorical variables</w:t>
            </w:r>
            <w:r w:rsidR="003A58B4">
              <w:t xml:space="preserve">, </w:t>
            </w:r>
            <w:r>
              <w:t>compound (SOFT, MEDIUM, HARD), driver, circuit, and event_name that cannot be used directly by machine learning algorithms in their current string form, as well as numerical features operating at very different scales (e.g., lap_duration in seconds, tyre_age in lap counts, and telemetry-derived speed in km/h), and extreme lap duration values caused by safety car periods and pit-entry laps that distort both distributional statistics and model training. The most relevant operations would be one-hot encoding for nominal variables such as compound and circuit</w:t>
            </w:r>
            <w:r w:rsidR="003A58B4">
              <w:t xml:space="preserve">, </w:t>
            </w:r>
            <w:r>
              <w:t>because they carry no inherent order and arbitrary integer encoding would introduce false ordinality</w:t>
            </w:r>
            <w:r w:rsidR="003A58B4">
              <w:t xml:space="preserve">, </w:t>
            </w:r>
            <w:r>
              <w:t>combined with standardisation or min-max normalisation for all numerical features used in distance-sensitive models (kNN, SVM, k-Means), and outlier treatment via clipping or winsorisation to limit the influence of safety car laps on learned decision boundaries. Before applying machine learning algorithms, we should prioritise encoding categorical variables and scaling numerical features, since these transformations directly affect convergence speed, feature importance balance, and the overall predictive performance of the models identified in Section 7 of this checklist.</w:t>
            </w:r>
          </w:p>
        </w:tc>
      </w:tr>
      <w:tr w:rsidR="00375C18" w14:paraId="244B921B"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0518D261" w14:textId="77777777" w:rsidR="00375C18" w:rsidRDefault="00375C18"/>
        </w:tc>
      </w:tr>
      <w:tr w:rsidR="00375C18" w14:paraId="26EE4CF1"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0230D880" w14:textId="77777777" w:rsidR="00375C18" w:rsidRDefault="00375C18"/>
        </w:tc>
      </w:tr>
      <w:tr w:rsidR="00375C18" w14:paraId="6F10E230"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1F0A7400" w14:textId="77777777" w:rsidR="00375C18" w:rsidRDefault="00375C18"/>
        </w:tc>
      </w:tr>
      <w:tr w:rsidR="00375C18" w14:paraId="387DF41A"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75C2427F" w14:textId="77777777" w:rsidR="00375C18" w:rsidRDefault="00375C18"/>
        </w:tc>
      </w:tr>
      <w:tr w:rsidR="00375C18" w14:paraId="5227E6D4"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530A6DEC" w14:textId="77777777" w:rsidR="00375C18" w:rsidRDefault="00375C18"/>
        </w:tc>
      </w:tr>
      <w:tr w:rsidR="00375C18" w14:paraId="2871B0D2"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5FCF22AA" w14:textId="77777777" w:rsidR="00375C18" w:rsidRDefault="00375C18"/>
        </w:tc>
      </w:tr>
      <w:tr w:rsidR="00375C18" w14:paraId="0C3A984E" w14:textId="77777777">
        <w:trPr>
          <w:trHeight w:val="400"/>
        </w:trPr>
        <w:tc>
          <w:tcPr>
            <w:tcW w:w="9360" w:type="dxa"/>
            <w:tcBorders>
              <w:top w:val="none" w:sz="0" w:space="0" w:color="FFFFFF"/>
              <w:left w:val="none" w:sz="0" w:space="0" w:color="FFFFFF"/>
              <w:bottom w:val="single" w:sz="4" w:space="0" w:color="BFBFBF"/>
              <w:right w:val="none" w:sz="0" w:space="0" w:color="FFFFFF"/>
            </w:tcBorders>
            <w:tcMar>
              <w:top w:w="80" w:type="dxa"/>
              <w:left w:w="80" w:type="dxa"/>
              <w:bottom w:w="80" w:type="dxa"/>
              <w:right w:w="80" w:type="dxa"/>
            </w:tcMar>
          </w:tcPr>
          <w:p w14:paraId="2C9932B2" w14:textId="77777777" w:rsidR="00375C18" w:rsidRDefault="00375C18"/>
        </w:tc>
      </w:tr>
    </w:tbl>
    <w:p w14:paraId="3EF1A04F" w14:textId="77777777" w:rsidR="00FA3C02" w:rsidRDefault="00FA3C02"/>
    <w:sectPr w:rsidR="00FA3C0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268EA"/>
    <w:multiLevelType w:val="hybridMultilevel"/>
    <w:tmpl w:val="26A62A14"/>
    <w:lvl w:ilvl="0" w:tplc="C6843190">
      <w:start w:val="1"/>
      <w:numFmt w:val="bullet"/>
      <w:lvlText w:val="●"/>
      <w:lvlJc w:val="left"/>
      <w:pPr>
        <w:ind w:left="720" w:hanging="360"/>
      </w:pPr>
    </w:lvl>
    <w:lvl w:ilvl="1" w:tplc="ECFE8930">
      <w:start w:val="1"/>
      <w:numFmt w:val="bullet"/>
      <w:lvlText w:val="○"/>
      <w:lvlJc w:val="left"/>
      <w:pPr>
        <w:ind w:left="1440" w:hanging="360"/>
      </w:pPr>
    </w:lvl>
    <w:lvl w:ilvl="2" w:tplc="71C4048C">
      <w:start w:val="1"/>
      <w:numFmt w:val="bullet"/>
      <w:lvlText w:val="■"/>
      <w:lvlJc w:val="left"/>
      <w:pPr>
        <w:ind w:left="2160" w:hanging="360"/>
      </w:pPr>
    </w:lvl>
    <w:lvl w:ilvl="3" w:tplc="E6CCE554">
      <w:start w:val="1"/>
      <w:numFmt w:val="bullet"/>
      <w:lvlText w:val="●"/>
      <w:lvlJc w:val="left"/>
      <w:pPr>
        <w:ind w:left="2880" w:hanging="360"/>
      </w:pPr>
    </w:lvl>
    <w:lvl w:ilvl="4" w:tplc="7E8E9D56">
      <w:start w:val="1"/>
      <w:numFmt w:val="bullet"/>
      <w:lvlText w:val="○"/>
      <w:lvlJc w:val="left"/>
      <w:pPr>
        <w:ind w:left="3600" w:hanging="360"/>
      </w:pPr>
    </w:lvl>
    <w:lvl w:ilvl="5" w:tplc="96EC809E">
      <w:start w:val="1"/>
      <w:numFmt w:val="bullet"/>
      <w:lvlText w:val="■"/>
      <w:lvlJc w:val="left"/>
      <w:pPr>
        <w:ind w:left="4320" w:hanging="360"/>
      </w:pPr>
    </w:lvl>
    <w:lvl w:ilvl="6" w:tplc="98B6F1C2">
      <w:start w:val="1"/>
      <w:numFmt w:val="bullet"/>
      <w:lvlText w:val="●"/>
      <w:lvlJc w:val="left"/>
      <w:pPr>
        <w:ind w:left="5040" w:hanging="360"/>
      </w:pPr>
    </w:lvl>
    <w:lvl w:ilvl="7" w:tplc="29EA6986">
      <w:start w:val="1"/>
      <w:numFmt w:val="bullet"/>
      <w:lvlText w:val="●"/>
      <w:lvlJc w:val="left"/>
      <w:pPr>
        <w:ind w:left="5760" w:hanging="360"/>
      </w:pPr>
    </w:lvl>
    <w:lvl w:ilvl="8" w:tplc="95208096">
      <w:start w:val="1"/>
      <w:numFmt w:val="bullet"/>
      <w:lvlText w:val="●"/>
      <w:lvlJc w:val="left"/>
      <w:pPr>
        <w:ind w:left="6480" w:hanging="360"/>
      </w:pPr>
    </w:lvl>
  </w:abstractNum>
  <w:num w:numId="1" w16cid:durableId="11303686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C18"/>
    <w:rsid w:val="000D0DE4"/>
    <w:rsid w:val="00375C18"/>
    <w:rsid w:val="003A58B4"/>
    <w:rsid w:val="003E2300"/>
    <w:rsid w:val="006F776B"/>
    <w:rsid w:val="00AD280B"/>
    <w:rsid w:val="00B85F91"/>
    <w:rsid w:val="00BE692B"/>
    <w:rsid w:val="00CB3466"/>
    <w:rsid w:val="00E52464"/>
    <w:rsid w:val="00FA3C0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28F7ADA7"/>
  <w15:docId w15:val="{812D7F4F-256F-E140-A375-36C01C93C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E559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D280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1412</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Tomelin</cp:lastModifiedBy>
  <cp:revision>4</cp:revision>
  <dcterms:created xsi:type="dcterms:W3CDTF">2026-05-06T23:23:00Z</dcterms:created>
  <dcterms:modified xsi:type="dcterms:W3CDTF">2026-05-18T22:38:00Z</dcterms:modified>
</cp:coreProperties>
</file>