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E7060" w14:textId="77777777" w:rsidR="00330879" w:rsidRDefault="00125DF5">
      <w:pPr>
        <w:widowControl/>
        <w:spacing w:line="360" w:lineRule="auto"/>
        <w:jc w:val="center"/>
        <w:rPr>
          <w:b/>
        </w:rPr>
      </w:pPr>
      <w:bookmarkStart w:id="0" w:name="_gjdgxs" w:colFirst="0" w:colLast="0"/>
      <w:bookmarkEnd w:id="0"/>
      <w:r>
        <w:rPr>
          <w:b/>
        </w:rPr>
        <w:t>Faculdade de Informática e Administração Paulista</w:t>
      </w:r>
    </w:p>
    <w:p w14:paraId="0129C169" w14:textId="0D9ABA89" w:rsidR="00330879" w:rsidRDefault="0027578A">
      <w:pPr>
        <w:widowControl/>
        <w:spacing w:line="360" w:lineRule="auto"/>
        <w:jc w:val="center"/>
        <w:rPr>
          <w:b/>
        </w:rPr>
      </w:pPr>
      <w:r>
        <w:rPr>
          <w:b/>
          <w:noProof/>
        </w:rPr>
        <w:drawing>
          <wp:anchor distT="0" distB="0" distL="114300" distR="114300" simplePos="0" relativeHeight="251662336" behindDoc="0" locked="0" layoutInCell="1" allowOverlap="1" wp14:anchorId="7DB7F3EF" wp14:editId="5FDDD706">
            <wp:simplePos x="0" y="0"/>
            <wp:positionH relativeFrom="page">
              <wp:posOffset>1420058</wp:posOffset>
            </wp:positionH>
            <wp:positionV relativeFrom="paragraph">
              <wp:posOffset>318803</wp:posOffset>
            </wp:positionV>
            <wp:extent cx="4930775" cy="2897505"/>
            <wp:effectExtent l="0" t="0" r="3175" b="0"/>
            <wp:wrapTopAndBottom/>
            <wp:docPr id="733369222"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69222" name="Imagem 1" descr="Interface gráfica do usuári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4930775" cy="2897505"/>
                    </a:xfrm>
                    <a:prstGeom prst="rect">
                      <a:avLst/>
                    </a:prstGeom>
                  </pic:spPr>
                </pic:pic>
              </a:graphicData>
            </a:graphic>
            <wp14:sizeRelH relativeFrom="margin">
              <wp14:pctWidth>0</wp14:pctWidth>
            </wp14:sizeRelH>
            <wp14:sizeRelV relativeFrom="margin">
              <wp14:pctHeight>0</wp14:pctHeight>
            </wp14:sizeRelV>
          </wp:anchor>
        </w:drawing>
      </w:r>
    </w:p>
    <w:p w14:paraId="39ED84E7" w14:textId="1317A828" w:rsidR="00330879" w:rsidRDefault="00330879">
      <w:pPr>
        <w:widowControl/>
        <w:spacing w:line="360" w:lineRule="auto"/>
        <w:jc w:val="center"/>
        <w:rPr>
          <w:b/>
        </w:rPr>
      </w:pPr>
    </w:p>
    <w:p w14:paraId="68106EC1" w14:textId="28EFF158" w:rsidR="00330879" w:rsidRDefault="00330879">
      <w:pPr>
        <w:widowControl/>
        <w:spacing w:line="360" w:lineRule="auto"/>
        <w:jc w:val="center"/>
        <w:rPr>
          <w:b/>
        </w:rPr>
      </w:pPr>
    </w:p>
    <w:p w14:paraId="1C22DBEB" w14:textId="77777777" w:rsidR="0027578A" w:rsidRDefault="0027578A">
      <w:pPr>
        <w:widowControl/>
        <w:spacing w:line="360" w:lineRule="auto"/>
        <w:jc w:val="center"/>
        <w:rPr>
          <w:b/>
        </w:rPr>
      </w:pPr>
    </w:p>
    <w:p w14:paraId="61DE5C19" w14:textId="77777777" w:rsidR="0027578A" w:rsidRDefault="0027578A" w:rsidP="0027578A">
      <w:pPr>
        <w:widowControl/>
        <w:spacing w:line="360" w:lineRule="auto"/>
        <w:jc w:val="center"/>
        <w:rPr>
          <w:b/>
        </w:rPr>
      </w:pPr>
      <w:r>
        <w:rPr>
          <w:b/>
        </w:rPr>
        <w:t>OdontoFast</w:t>
      </w:r>
    </w:p>
    <w:p w14:paraId="23206710" w14:textId="77777777" w:rsidR="0027578A" w:rsidRDefault="0027578A">
      <w:pPr>
        <w:widowControl/>
        <w:spacing w:line="360" w:lineRule="auto"/>
        <w:jc w:val="center"/>
        <w:rPr>
          <w:b/>
        </w:rPr>
      </w:pPr>
    </w:p>
    <w:p w14:paraId="06DCDB86" w14:textId="77777777" w:rsidR="0027578A" w:rsidRDefault="0027578A">
      <w:pPr>
        <w:widowControl/>
        <w:spacing w:line="360" w:lineRule="auto"/>
        <w:jc w:val="center"/>
        <w:rPr>
          <w:b/>
        </w:rPr>
      </w:pPr>
    </w:p>
    <w:p w14:paraId="33954A8A" w14:textId="2285050E" w:rsidR="0027578A" w:rsidRDefault="0027578A">
      <w:pPr>
        <w:widowControl/>
        <w:spacing w:line="360" w:lineRule="auto"/>
        <w:jc w:val="center"/>
        <w:rPr>
          <w:b/>
        </w:rPr>
      </w:pPr>
    </w:p>
    <w:p w14:paraId="3C14EBDD" w14:textId="77777777" w:rsidR="00330879" w:rsidRDefault="00125DF5">
      <w:pPr>
        <w:widowControl/>
        <w:spacing w:line="360" w:lineRule="auto"/>
        <w:jc w:val="center"/>
        <w:rPr>
          <w:b/>
        </w:rPr>
      </w:pPr>
      <w:r>
        <w:rPr>
          <w:b/>
        </w:rPr>
        <w:t>2TDSPS</w:t>
      </w:r>
    </w:p>
    <w:p w14:paraId="09A95B53" w14:textId="77777777" w:rsidR="00330879" w:rsidRDefault="00125DF5">
      <w:pPr>
        <w:widowControl/>
        <w:spacing w:line="360" w:lineRule="auto"/>
        <w:jc w:val="center"/>
        <w:rPr>
          <w:b/>
        </w:rPr>
      </w:pPr>
      <w:r>
        <w:rPr>
          <w:b/>
        </w:rPr>
        <w:t>Felipe Amador RM553528</w:t>
      </w:r>
    </w:p>
    <w:p w14:paraId="4121310E" w14:textId="77777777" w:rsidR="00330879" w:rsidRDefault="00125DF5">
      <w:pPr>
        <w:widowControl/>
        <w:spacing w:line="360" w:lineRule="auto"/>
        <w:jc w:val="center"/>
        <w:rPr>
          <w:b/>
        </w:rPr>
      </w:pPr>
      <w:r>
        <w:rPr>
          <w:b/>
        </w:rPr>
        <w:t>Leonardo de Oliveira RM554024</w:t>
      </w:r>
    </w:p>
    <w:p w14:paraId="3163BEE1" w14:textId="77777777" w:rsidR="00330879" w:rsidRDefault="00125DF5">
      <w:pPr>
        <w:widowControl/>
        <w:spacing w:line="360" w:lineRule="auto"/>
        <w:jc w:val="center"/>
        <w:rPr>
          <w:b/>
        </w:rPr>
      </w:pPr>
      <w:r>
        <w:rPr>
          <w:b/>
        </w:rPr>
        <w:t>Sara Sousa RM552656</w:t>
      </w:r>
    </w:p>
    <w:p w14:paraId="022506BB" w14:textId="77777777" w:rsidR="00330879" w:rsidRDefault="00330879">
      <w:pPr>
        <w:widowControl/>
        <w:spacing w:line="360" w:lineRule="auto"/>
        <w:jc w:val="center"/>
        <w:rPr>
          <w:b/>
        </w:rPr>
      </w:pPr>
    </w:p>
    <w:p w14:paraId="7FFD99EC" w14:textId="77777777" w:rsidR="00330879" w:rsidRDefault="00330879">
      <w:pPr>
        <w:widowControl/>
        <w:spacing w:line="360" w:lineRule="auto"/>
        <w:jc w:val="center"/>
        <w:rPr>
          <w:b/>
        </w:rPr>
      </w:pPr>
    </w:p>
    <w:p w14:paraId="3F06F64F" w14:textId="77777777" w:rsidR="00330879" w:rsidRDefault="00330879">
      <w:pPr>
        <w:widowControl/>
        <w:spacing w:line="360" w:lineRule="auto"/>
        <w:jc w:val="center"/>
        <w:rPr>
          <w:b/>
        </w:rPr>
      </w:pPr>
    </w:p>
    <w:p w14:paraId="1486F0B2" w14:textId="77777777" w:rsidR="00330879" w:rsidRDefault="00330879">
      <w:pPr>
        <w:widowControl/>
        <w:spacing w:line="360" w:lineRule="auto"/>
        <w:jc w:val="center"/>
        <w:rPr>
          <w:b/>
        </w:rPr>
      </w:pPr>
    </w:p>
    <w:p w14:paraId="17CCA130" w14:textId="77777777" w:rsidR="00330879" w:rsidRDefault="00330879">
      <w:pPr>
        <w:widowControl/>
        <w:spacing w:line="360" w:lineRule="auto"/>
        <w:jc w:val="center"/>
        <w:rPr>
          <w:b/>
        </w:rPr>
      </w:pPr>
    </w:p>
    <w:p w14:paraId="20507955" w14:textId="77777777" w:rsidR="00330879" w:rsidRDefault="00330879">
      <w:pPr>
        <w:widowControl/>
        <w:spacing w:line="360" w:lineRule="auto"/>
        <w:jc w:val="center"/>
        <w:rPr>
          <w:b/>
        </w:rPr>
      </w:pPr>
    </w:p>
    <w:p w14:paraId="4A4B6744" w14:textId="77777777" w:rsidR="00330879" w:rsidRDefault="00330879">
      <w:pPr>
        <w:widowControl/>
        <w:spacing w:line="360" w:lineRule="auto"/>
        <w:jc w:val="center"/>
        <w:rPr>
          <w:b/>
        </w:rPr>
      </w:pPr>
    </w:p>
    <w:p w14:paraId="49C5726F" w14:textId="77777777" w:rsidR="00330879" w:rsidRDefault="00125DF5">
      <w:pPr>
        <w:widowControl/>
        <w:spacing w:line="360" w:lineRule="auto"/>
        <w:jc w:val="center"/>
        <w:rPr>
          <w:b/>
        </w:rPr>
      </w:pPr>
      <w:r>
        <w:rPr>
          <w:b/>
        </w:rPr>
        <w:t>São Paulo</w:t>
      </w:r>
    </w:p>
    <w:p w14:paraId="36C3DC80" w14:textId="77777777" w:rsidR="00330879" w:rsidRDefault="00125DF5">
      <w:pPr>
        <w:widowControl/>
        <w:spacing w:line="360" w:lineRule="auto"/>
        <w:jc w:val="center"/>
        <w:rPr>
          <w:b/>
        </w:rPr>
        <w:sectPr w:rsidR="00330879">
          <w:headerReference w:type="default" r:id="rId9"/>
          <w:headerReference w:type="first" r:id="rId10"/>
          <w:pgSz w:w="11906" w:h="16838"/>
          <w:pgMar w:top="1701" w:right="1134" w:bottom="1134" w:left="1701" w:header="1134" w:footer="709" w:gutter="0"/>
          <w:pgNumType w:start="1"/>
          <w:cols w:space="720"/>
          <w:titlePg/>
        </w:sectPr>
      </w:pPr>
      <w:r>
        <w:rPr>
          <w:b/>
        </w:rPr>
        <w:t>Outubro/2024</w:t>
      </w:r>
    </w:p>
    <w:p w14:paraId="12EEDB9E" w14:textId="77777777" w:rsidR="00330879" w:rsidRDefault="00125DF5">
      <w:pPr>
        <w:widowControl/>
        <w:spacing w:line="360" w:lineRule="auto"/>
        <w:jc w:val="center"/>
        <w:rPr>
          <w:b/>
        </w:rPr>
      </w:pPr>
      <w:r>
        <w:rPr>
          <w:b/>
        </w:rPr>
        <w:lastRenderedPageBreak/>
        <w:t>Felipe Amador</w:t>
      </w:r>
    </w:p>
    <w:p w14:paraId="706BE9F4" w14:textId="77777777" w:rsidR="00330879" w:rsidRDefault="00125DF5">
      <w:pPr>
        <w:widowControl/>
        <w:spacing w:line="360" w:lineRule="auto"/>
        <w:jc w:val="center"/>
        <w:rPr>
          <w:b/>
        </w:rPr>
      </w:pPr>
      <w:r>
        <w:rPr>
          <w:b/>
        </w:rPr>
        <w:t>Leonardo de Oliveira</w:t>
      </w:r>
    </w:p>
    <w:p w14:paraId="76FB2043" w14:textId="77777777" w:rsidR="00330879" w:rsidRDefault="00125DF5">
      <w:pPr>
        <w:widowControl/>
        <w:spacing w:line="360" w:lineRule="auto"/>
        <w:jc w:val="center"/>
        <w:rPr>
          <w:b/>
        </w:rPr>
      </w:pPr>
      <w:r>
        <w:rPr>
          <w:b/>
        </w:rPr>
        <w:t xml:space="preserve">Sara Sousa </w:t>
      </w:r>
    </w:p>
    <w:p w14:paraId="1B119677" w14:textId="77777777" w:rsidR="00330879" w:rsidRDefault="00330879">
      <w:pPr>
        <w:widowControl/>
        <w:spacing w:line="360" w:lineRule="auto"/>
        <w:jc w:val="center"/>
        <w:rPr>
          <w:b/>
        </w:rPr>
      </w:pPr>
    </w:p>
    <w:p w14:paraId="0CC60AE8" w14:textId="77777777" w:rsidR="00330879" w:rsidRDefault="00330879">
      <w:pPr>
        <w:widowControl/>
        <w:spacing w:line="360" w:lineRule="auto"/>
        <w:jc w:val="center"/>
        <w:rPr>
          <w:b/>
        </w:rPr>
      </w:pPr>
    </w:p>
    <w:p w14:paraId="249D182F" w14:textId="77777777" w:rsidR="00330879" w:rsidRDefault="00330879">
      <w:pPr>
        <w:widowControl/>
        <w:tabs>
          <w:tab w:val="left" w:pos="3225"/>
        </w:tabs>
        <w:jc w:val="center"/>
        <w:rPr>
          <w:b/>
        </w:rPr>
      </w:pPr>
    </w:p>
    <w:p w14:paraId="39B59BDD" w14:textId="77777777" w:rsidR="00330879" w:rsidRDefault="00330879">
      <w:pPr>
        <w:widowControl/>
        <w:tabs>
          <w:tab w:val="left" w:pos="3225"/>
        </w:tabs>
        <w:jc w:val="center"/>
        <w:rPr>
          <w:b/>
        </w:rPr>
      </w:pPr>
    </w:p>
    <w:p w14:paraId="0729507E" w14:textId="77777777" w:rsidR="00330879" w:rsidRDefault="00330879">
      <w:pPr>
        <w:widowControl/>
        <w:tabs>
          <w:tab w:val="left" w:pos="3225"/>
        </w:tabs>
        <w:spacing w:line="360" w:lineRule="auto"/>
        <w:jc w:val="center"/>
        <w:rPr>
          <w:b/>
        </w:rPr>
      </w:pPr>
    </w:p>
    <w:p w14:paraId="5701B821" w14:textId="77777777" w:rsidR="00330879" w:rsidRDefault="00125DF5">
      <w:pPr>
        <w:widowControl/>
        <w:spacing w:line="360" w:lineRule="auto"/>
        <w:rPr>
          <w:b/>
        </w:rPr>
      </w:pPr>
      <w:r>
        <w:rPr>
          <w:b/>
        </w:rPr>
        <w:t>Aplicação de Acompanhamento para Incentivo ao Tratamento Preventivo</w:t>
      </w:r>
    </w:p>
    <w:p w14:paraId="7801B954" w14:textId="77777777" w:rsidR="00330879" w:rsidRDefault="00330879">
      <w:pPr>
        <w:widowControl/>
        <w:spacing w:line="360" w:lineRule="auto"/>
      </w:pPr>
    </w:p>
    <w:p w14:paraId="752FC891" w14:textId="77777777" w:rsidR="00330879" w:rsidRDefault="00330879">
      <w:pPr>
        <w:widowControl/>
        <w:spacing w:line="360" w:lineRule="auto"/>
      </w:pPr>
    </w:p>
    <w:p w14:paraId="452E6906" w14:textId="77777777" w:rsidR="00330879" w:rsidRDefault="00330879">
      <w:pPr>
        <w:widowControl/>
        <w:spacing w:line="360" w:lineRule="auto"/>
        <w:jc w:val="center"/>
      </w:pPr>
    </w:p>
    <w:p w14:paraId="207FD8E2" w14:textId="77777777" w:rsidR="00330879" w:rsidRDefault="00330879">
      <w:pPr>
        <w:widowControl/>
        <w:spacing w:line="360" w:lineRule="auto"/>
        <w:jc w:val="center"/>
      </w:pPr>
    </w:p>
    <w:p w14:paraId="63B01770" w14:textId="77777777" w:rsidR="00330879" w:rsidRDefault="00330879">
      <w:pPr>
        <w:widowControl/>
        <w:spacing w:line="360" w:lineRule="auto"/>
        <w:jc w:val="center"/>
      </w:pPr>
    </w:p>
    <w:p w14:paraId="75800C82" w14:textId="77777777" w:rsidR="00330879" w:rsidRDefault="00330879">
      <w:pPr>
        <w:widowControl/>
        <w:spacing w:line="360" w:lineRule="auto"/>
        <w:jc w:val="center"/>
      </w:pPr>
    </w:p>
    <w:p w14:paraId="4C6CDBD9" w14:textId="77777777" w:rsidR="00330879" w:rsidRDefault="00330879">
      <w:pPr>
        <w:widowControl/>
        <w:spacing w:line="360" w:lineRule="auto"/>
        <w:jc w:val="center"/>
      </w:pPr>
    </w:p>
    <w:p w14:paraId="073B0128" w14:textId="77777777" w:rsidR="00330879" w:rsidRDefault="00330879">
      <w:pPr>
        <w:widowControl/>
        <w:spacing w:line="360" w:lineRule="auto"/>
      </w:pPr>
    </w:p>
    <w:p w14:paraId="7DA80F87" w14:textId="77777777" w:rsidR="00330879" w:rsidRDefault="00125DF5">
      <w:pPr>
        <w:widowControl/>
        <w:ind w:left="4536"/>
        <w:jc w:val="both"/>
      </w:pPr>
      <w:r>
        <w:t xml:space="preserve">Atividade apresentada como exigência parcial para conclusão do Curso de Tecnologia em Análise e Desenvolvimento de Sistemas da Faculdade de Informática e Administração Paulista, na disciplina de </w:t>
      </w:r>
      <w:r>
        <w:rPr>
          <w:i/>
        </w:rPr>
        <w:t>Devops Tools &amp; Cloud Computing</w:t>
      </w:r>
      <w:r>
        <w:t xml:space="preserve"> sob a orientação do Prof. Thia</w:t>
      </w:r>
      <w:r>
        <w:t>go Rodrigues da Rocha</w:t>
      </w:r>
    </w:p>
    <w:p w14:paraId="3368B07F" w14:textId="77777777" w:rsidR="00330879" w:rsidRDefault="00330879">
      <w:pPr>
        <w:widowControl/>
        <w:spacing w:line="360" w:lineRule="auto"/>
      </w:pPr>
    </w:p>
    <w:p w14:paraId="5247B4C1" w14:textId="77777777" w:rsidR="00330879" w:rsidRDefault="00330879">
      <w:pPr>
        <w:widowControl/>
        <w:spacing w:line="360" w:lineRule="auto"/>
      </w:pPr>
    </w:p>
    <w:p w14:paraId="23EE27EE" w14:textId="77777777" w:rsidR="00330879" w:rsidRDefault="00330879">
      <w:pPr>
        <w:widowControl/>
        <w:spacing w:line="360" w:lineRule="auto"/>
      </w:pPr>
    </w:p>
    <w:p w14:paraId="027EAACF" w14:textId="77777777" w:rsidR="00330879" w:rsidRDefault="00330879">
      <w:pPr>
        <w:widowControl/>
        <w:spacing w:line="360" w:lineRule="auto"/>
      </w:pPr>
    </w:p>
    <w:p w14:paraId="506B7667" w14:textId="77777777" w:rsidR="00330879" w:rsidRDefault="00330879">
      <w:pPr>
        <w:widowControl/>
        <w:spacing w:line="360" w:lineRule="auto"/>
      </w:pPr>
    </w:p>
    <w:p w14:paraId="45AA37E5" w14:textId="77777777" w:rsidR="00330879" w:rsidRDefault="00330879">
      <w:pPr>
        <w:widowControl/>
        <w:spacing w:line="360" w:lineRule="auto"/>
        <w:jc w:val="center"/>
      </w:pPr>
    </w:p>
    <w:p w14:paraId="2E2F1AF1" w14:textId="77777777" w:rsidR="00330879" w:rsidRDefault="00330879">
      <w:pPr>
        <w:widowControl/>
        <w:spacing w:line="360" w:lineRule="auto"/>
        <w:jc w:val="center"/>
      </w:pPr>
    </w:p>
    <w:p w14:paraId="602965B7" w14:textId="77777777" w:rsidR="00330879" w:rsidRDefault="00330879">
      <w:pPr>
        <w:widowControl/>
        <w:spacing w:line="360" w:lineRule="auto"/>
        <w:jc w:val="center"/>
      </w:pPr>
    </w:p>
    <w:p w14:paraId="2F301957" w14:textId="77777777" w:rsidR="00330879" w:rsidRDefault="00330879">
      <w:pPr>
        <w:widowControl/>
        <w:spacing w:line="360" w:lineRule="auto"/>
        <w:jc w:val="center"/>
      </w:pPr>
    </w:p>
    <w:p w14:paraId="6348DBBF" w14:textId="77777777" w:rsidR="00330879" w:rsidRDefault="00330879">
      <w:pPr>
        <w:widowControl/>
        <w:spacing w:line="360" w:lineRule="auto"/>
        <w:jc w:val="center"/>
      </w:pPr>
    </w:p>
    <w:p w14:paraId="7D23109D" w14:textId="77777777" w:rsidR="00330879" w:rsidRDefault="00125DF5">
      <w:pPr>
        <w:widowControl/>
        <w:spacing w:line="360" w:lineRule="auto"/>
        <w:jc w:val="center"/>
        <w:rPr>
          <w:b/>
        </w:rPr>
      </w:pPr>
      <w:r>
        <w:rPr>
          <w:b/>
        </w:rPr>
        <w:t>São Paulo</w:t>
      </w:r>
    </w:p>
    <w:p w14:paraId="19E7456C" w14:textId="68DD46AE" w:rsidR="00330879" w:rsidRDefault="00125DF5" w:rsidP="00713958">
      <w:pPr>
        <w:widowControl/>
        <w:spacing w:line="360" w:lineRule="auto"/>
        <w:jc w:val="center"/>
      </w:pPr>
      <w:r>
        <w:rPr>
          <w:b/>
        </w:rPr>
        <w:t>Outubro/202</w:t>
      </w:r>
      <w:r w:rsidR="005F2B41">
        <w:rPr>
          <w:b/>
        </w:rPr>
        <w:t>4</w:t>
      </w:r>
    </w:p>
    <w:p w14:paraId="585F0F6F" w14:textId="77777777" w:rsidR="00330879" w:rsidRDefault="00125DF5">
      <w:pPr>
        <w:widowControl/>
        <w:pBdr>
          <w:top w:val="nil"/>
          <w:left w:val="nil"/>
          <w:bottom w:val="nil"/>
          <w:right w:val="nil"/>
          <w:between w:val="nil"/>
        </w:pBdr>
        <w:spacing w:line="276" w:lineRule="auto"/>
        <w:jc w:val="center"/>
        <w:rPr>
          <w:b/>
          <w:smallCaps/>
          <w:color w:val="000000"/>
          <w:sz w:val="32"/>
          <w:szCs w:val="32"/>
        </w:rPr>
      </w:pPr>
      <w:r>
        <w:rPr>
          <w:b/>
          <w:smallCaps/>
          <w:color w:val="000000"/>
          <w:sz w:val="32"/>
          <w:szCs w:val="32"/>
        </w:rPr>
        <w:lastRenderedPageBreak/>
        <w:t>SUMÁRIO</w:t>
      </w:r>
    </w:p>
    <w:p w14:paraId="51DFEEF0" w14:textId="77777777" w:rsidR="00330879" w:rsidRDefault="00330879">
      <w:pPr>
        <w:keepNext/>
        <w:keepLines/>
        <w:widowControl/>
        <w:pBdr>
          <w:top w:val="nil"/>
          <w:left w:val="nil"/>
          <w:bottom w:val="nil"/>
          <w:right w:val="nil"/>
          <w:between w:val="nil"/>
        </w:pBdr>
        <w:spacing w:before="240" w:line="259" w:lineRule="auto"/>
        <w:rPr>
          <w:color w:val="2F5496"/>
          <w:sz w:val="32"/>
          <w:szCs w:val="32"/>
        </w:rPr>
      </w:pPr>
    </w:p>
    <w:bookmarkStart w:id="1" w:name="_30j0zll" w:colFirst="0" w:colLast="0" w:displacedByCustomXml="next"/>
    <w:bookmarkEnd w:id="1" w:displacedByCustomXml="next"/>
    <w:sdt>
      <w:sdtPr>
        <w:rPr>
          <w:rFonts w:ascii="Arial" w:eastAsia="Arial" w:hAnsi="Arial" w:cs="Arial"/>
          <w:color w:val="auto"/>
          <w:sz w:val="24"/>
          <w:szCs w:val="24"/>
        </w:rPr>
        <w:id w:val="1349289927"/>
        <w:docPartObj>
          <w:docPartGallery w:val="Table of Contents"/>
          <w:docPartUnique/>
        </w:docPartObj>
      </w:sdtPr>
      <w:sdtEndPr>
        <w:rPr>
          <w:b/>
          <w:bCs/>
        </w:rPr>
      </w:sdtEndPr>
      <w:sdtContent>
        <w:p w14:paraId="33A3CA28" w14:textId="547F06D7" w:rsidR="00713958" w:rsidRDefault="00713958">
          <w:pPr>
            <w:pStyle w:val="TOCHeading"/>
          </w:pPr>
          <w:r>
            <w:t>Sumário</w:t>
          </w:r>
        </w:p>
        <w:p w14:paraId="7A31DC8A" w14:textId="04F50470" w:rsidR="00713958" w:rsidRDefault="00713958">
          <w:pPr>
            <w:pStyle w:val="TOC3"/>
            <w:tabs>
              <w:tab w:val="right" w:leader="dot" w:pos="9061"/>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9148712" w:history="1">
            <w:r w:rsidRPr="00805F99">
              <w:rPr>
                <w:rStyle w:val="Hyperlink"/>
                <w:noProof/>
              </w:rPr>
              <w:t>1 - Uma breve descrição de sua solução:</w:t>
            </w:r>
            <w:r>
              <w:rPr>
                <w:noProof/>
                <w:webHidden/>
              </w:rPr>
              <w:tab/>
            </w:r>
            <w:r>
              <w:rPr>
                <w:noProof/>
                <w:webHidden/>
              </w:rPr>
              <w:fldChar w:fldCharType="begin"/>
            </w:r>
            <w:r>
              <w:rPr>
                <w:noProof/>
                <w:webHidden/>
              </w:rPr>
              <w:instrText xml:space="preserve"> PAGEREF _Toc179148712 \h </w:instrText>
            </w:r>
            <w:r>
              <w:rPr>
                <w:noProof/>
                <w:webHidden/>
              </w:rPr>
            </w:r>
            <w:r>
              <w:rPr>
                <w:noProof/>
                <w:webHidden/>
              </w:rPr>
              <w:fldChar w:fldCharType="separate"/>
            </w:r>
            <w:r w:rsidR="001D6269">
              <w:rPr>
                <w:noProof/>
                <w:webHidden/>
              </w:rPr>
              <w:t>4</w:t>
            </w:r>
            <w:r>
              <w:rPr>
                <w:noProof/>
                <w:webHidden/>
              </w:rPr>
              <w:fldChar w:fldCharType="end"/>
            </w:r>
          </w:hyperlink>
        </w:p>
        <w:p w14:paraId="65E68AC0" w14:textId="52DE884B" w:rsidR="00713958" w:rsidRDefault="00125DF5">
          <w:pPr>
            <w:pStyle w:val="TOC3"/>
            <w:tabs>
              <w:tab w:val="right" w:leader="dot" w:pos="9061"/>
            </w:tabs>
            <w:rPr>
              <w:rFonts w:asciiTheme="minorHAnsi" w:eastAsiaTheme="minorEastAsia" w:hAnsiTheme="minorHAnsi" w:cstheme="minorBidi"/>
              <w:noProof/>
              <w:kern w:val="2"/>
              <w14:ligatures w14:val="standardContextual"/>
            </w:rPr>
          </w:pPr>
          <w:hyperlink w:anchor="_Toc179148713" w:history="1">
            <w:r w:rsidR="00713958" w:rsidRPr="00805F99">
              <w:rPr>
                <w:rStyle w:val="Hyperlink"/>
                <w:bCs/>
                <w:noProof/>
              </w:rPr>
              <w:t>2 - Tipo de Virtualização Adotada</w:t>
            </w:r>
            <w:r w:rsidR="00713958">
              <w:rPr>
                <w:noProof/>
                <w:webHidden/>
              </w:rPr>
              <w:tab/>
            </w:r>
            <w:r w:rsidR="00713958">
              <w:rPr>
                <w:noProof/>
                <w:webHidden/>
              </w:rPr>
              <w:fldChar w:fldCharType="begin"/>
            </w:r>
            <w:r w:rsidR="00713958">
              <w:rPr>
                <w:noProof/>
                <w:webHidden/>
              </w:rPr>
              <w:instrText xml:space="preserve"> PAGEREF _Toc179148713 \h </w:instrText>
            </w:r>
            <w:r w:rsidR="00713958">
              <w:rPr>
                <w:noProof/>
                <w:webHidden/>
              </w:rPr>
            </w:r>
            <w:r w:rsidR="00713958">
              <w:rPr>
                <w:noProof/>
                <w:webHidden/>
              </w:rPr>
              <w:fldChar w:fldCharType="separate"/>
            </w:r>
            <w:r w:rsidR="001D6269">
              <w:rPr>
                <w:noProof/>
                <w:webHidden/>
              </w:rPr>
              <w:t>6</w:t>
            </w:r>
            <w:r w:rsidR="00713958">
              <w:rPr>
                <w:noProof/>
                <w:webHidden/>
              </w:rPr>
              <w:fldChar w:fldCharType="end"/>
            </w:r>
          </w:hyperlink>
        </w:p>
        <w:p w14:paraId="5865C1E3" w14:textId="58BD27C7" w:rsidR="00713958" w:rsidRDefault="00125DF5">
          <w:pPr>
            <w:pStyle w:val="TOC3"/>
            <w:tabs>
              <w:tab w:val="right" w:leader="dot" w:pos="9061"/>
            </w:tabs>
            <w:rPr>
              <w:rFonts w:asciiTheme="minorHAnsi" w:eastAsiaTheme="minorEastAsia" w:hAnsiTheme="minorHAnsi" w:cstheme="minorBidi"/>
              <w:noProof/>
              <w:kern w:val="2"/>
              <w14:ligatures w14:val="standardContextual"/>
            </w:rPr>
          </w:pPr>
          <w:hyperlink w:anchor="_Toc179148714" w:history="1">
            <w:r w:rsidR="00713958" w:rsidRPr="00805F99">
              <w:rPr>
                <w:rStyle w:val="Hyperlink"/>
                <w:noProof/>
              </w:rPr>
              <w:t>3 - Descrição das etapas e recursos de implantação do modelo de negócios / Produto / Serviço:</w:t>
            </w:r>
            <w:r w:rsidR="00713958">
              <w:rPr>
                <w:noProof/>
                <w:webHidden/>
              </w:rPr>
              <w:tab/>
            </w:r>
            <w:r w:rsidR="00713958">
              <w:rPr>
                <w:noProof/>
                <w:webHidden/>
              </w:rPr>
              <w:fldChar w:fldCharType="begin"/>
            </w:r>
            <w:r w:rsidR="00713958">
              <w:rPr>
                <w:noProof/>
                <w:webHidden/>
              </w:rPr>
              <w:instrText xml:space="preserve"> PAGEREF _Toc179148714 \h </w:instrText>
            </w:r>
            <w:r w:rsidR="00713958">
              <w:rPr>
                <w:noProof/>
                <w:webHidden/>
              </w:rPr>
            </w:r>
            <w:r w:rsidR="00713958">
              <w:rPr>
                <w:noProof/>
                <w:webHidden/>
              </w:rPr>
              <w:fldChar w:fldCharType="separate"/>
            </w:r>
            <w:r w:rsidR="001D6269">
              <w:rPr>
                <w:noProof/>
                <w:webHidden/>
              </w:rPr>
              <w:t>7</w:t>
            </w:r>
            <w:r w:rsidR="00713958">
              <w:rPr>
                <w:noProof/>
                <w:webHidden/>
              </w:rPr>
              <w:fldChar w:fldCharType="end"/>
            </w:r>
          </w:hyperlink>
        </w:p>
        <w:p w14:paraId="52CC0F02" w14:textId="39D0ABE1" w:rsidR="00713958" w:rsidRDefault="00125DF5">
          <w:pPr>
            <w:pStyle w:val="TOC3"/>
            <w:tabs>
              <w:tab w:val="right" w:leader="dot" w:pos="9061"/>
            </w:tabs>
            <w:rPr>
              <w:rFonts w:asciiTheme="minorHAnsi" w:eastAsiaTheme="minorEastAsia" w:hAnsiTheme="minorHAnsi" w:cstheme="minorBidi"/>
              <w:noProof/>
              <w:kern w:val="2"/>
              <w14:ligatures w14:val="standardContextual"/>
            </w:rPr>
          </w:pPr>
          <w:hyperlink w:anchor="_Toc179148715" w:history="1">
            <w:r w:rsidR="00713958" w:rsidRPr="00805F99">
              <w:rPr>
                <w:rStyle w:val="Hyperlink"/>
                <w:bCs/>
                <w:noProof/>
              </w:rPr>
              <w:t>4 - Banco de Dados</w:t>
            </w:r>
            <w:r w:rsidR="00713958">
              <w:rPr>
                <w:noProof/>
                <w:webHidden/>
              </w:rPr>
              <w:tab/>
            </w:r>
            <w:r w:rsidR="00713958">
              <w:rPr>
                <w:noProof/>
                <w:webHidden/>
              </w:rPr>
              <w:fldChar w:fldCharType="begin"/>
            </w:r>
            <w:r w:rsidR="00713958">
              <w:rPr>
                <w:noProof/>
                <w:webHidden/>
              </w:rPr>
              <w:instrText xml:space="preserve"> PAGEREF _Toc179148715 \h </w:instrText>
            </w:r>
            <w:r w:rsidR="00713958">
              <w:rPr>
                <w:noProof/>
                <w:webHidden/>
              </w:rPr>
            </w:r>
            <w:r w:rsidR="00713958">
              <w:rPr>
                <w:noProof/>
                <w:webHidden/>
              </w:rPr>
              <w:fldChar w:fldCharType="separate"/>
            </w:r>
            <w:r w:rsidR="001D6269">
              <w:rPr>
                <w:noProof/>
                <w:webHidden/>
              </w:rPr>
              <w:t>9</w:t>
            </w:r>
            <w:r w:rsidR="00713958">
              <w:rPr>
                <w:noProof/>
                <w:webHidden/>
              </w:rPr>
              <w:fldChar w:fldCharType="end"/>
            </w:r>
          </w:hyperlink>
        </w:p>
        <w:p w14:paraId="7968AEFE" w14:textId="6AD74463" w:rsidR="00713958" w:rsidRDefault="00125DF5">
          <w:pPr>
            <w:pStyle w:val="TOC3"/>
            <w:tabs>
              <w:tab w:val="right" w:leader="dot" w:pos="9061"/>
            </w:tabs>
            <w:rPr>
              <w:rFonts w:asciiTheme="minorHAnsi" w:eastAsiaTheme="minorEastAsia" w:hAnsiTheme="minorHAnsi" w:cstheme="minorBidi"/>
              <w:noProof/>
              <w:kern w:val="2"/>
              <w14:ligatures w14:val="standardContextual"/>
            </w:rPr>
          </w:pPr>
          <w:hyperlink w:anchor="_Toc179148716" w:history="1">
            <w:r w:rsidR="00713958" w:rsidRPr="00805F99">
              <w:rPr>
                <w:rStyle w:val="Hyperlink"/>
                <w:bCs/>
                <w:noProof/>
              </w:rPr>
              <w:t>5 - Considerações Finais</w:t>
            </w:r>
            <w:r w:rsidR="00713958">
              <w:rPr>
                <w:noProof/>
                <w:webHidden/>
              </w:rPr>
              <w:tab/>
            </w:r>
            <w:r w:rsidR="00713958">
              <w:rPr>
                <w:noProof/>
                <w:webHidden/>
              </w:rPr>
              <w:fldChar w:fldCharType="begin"/>
            </w:r>
            <w:r w:rsidR="00713958">
              <w:rPr>
                <w:noProof/>
                <w:webHidden/>
              </w:rPr>
              <w:instrText xml:space="preserve"> PAGEREF _Toc179148716 \h </w:instrText>
            </w:r>
            <w:r w:rsidR="00713958">
              <w:rPr>
                <w:noProof/>
                <w:webHidden/>
              </w:rPr>
            </w:r>
            <w:r w:rsidR="00713958">
              <w:rPr>
                <w:noProof/>
                <w:webHidden/>
              </w:rPr>
              <w:fldChar w:fldCharType="separate"/>
            </w:r>
            <w:r w:rsidR="001D6269">
              <w:rPr>
                <w:noProof/>
                <w:webHidden/>
              </w:rPr>
              <w:t>10</w:t>
            </w:r>
            <w:r w:rsidR="00713958">
              <w:rPr>
                <w:noProof/>
                <w:webHidden/>
              </w:rPr>
              <w:fldChar w:fldCharType="end"/>
            </w:r>
          </w:hyperlink>
        </w:p>
        <w:p w14:paraId="2D8F3594" w14:textId="400E3C5C" w:rsidR="00713958" w:rsidRDefault="00713958">
          <w:r>
            <w:rPr>
              <w:b/>
              <w:bCs/>
            </w:rPr>
            <w:fldChar w:fldCharType="end"/>
          </w:r>
        </w:p>
      </w:sdtContent>
    </w:sdt>
    <w:p w14:paraId="2105BA74" w14:textId="77777777" w:rsidR="00330879" w:rsidRDefault="00330879">
      <w:pPr>
        <w:pBdr>
          <w:top w:val="nil"/>
          <w:left w:val="nil"/>
          <w:bottom w:val="nil"/>
          <w:right w:val="nil"/>
          <w:between w:val="nil"/>
        </w:pBdr>
        <w:spacing w:line="360" w:lineRule="auto"/>
        <w:ind w:left="792" w:hanging="432"/>
        <w:rPr>
          <w:b/>
          <w:color w:val="000000"/>
        </w:rPr>
        <w:sectPr w:rsidR="00330879" w:rsidSect="00B24969">
          <w:headerReference w:type="default" r:id="rId11"/>
          <w:headerReference w:type="first" r:id="rId12"/>
          <w:pgSz w:w="11906" w:h="16838"/>
          <w:pgMar w:top="1701" w:right="1134" w:bottom="1134" w:left="1701" w:header="1134" w:footer="709" w:gutter="0"/>
          <w:cols w:space="720"/>
          <w:titlePg/>
          <w:docGrid w:linePitch="326"/>
        </w:sectPr>
      </w:pPr>
    </w:p>
    <w:p w14:paraId="73CEA8F7" w14:textId="77777777" w:rsidR="00330879" w:rsidRDefault="00125DF5">
      <w:pPr>
        <w:widowControl/>
        <w:rPr>
          <w:b/>
          <w:sz w:val="32"/>
          <w:szCs w:val="32"/>
        </w:rPr>
      </w:pPr>
      <w:r>
        <w:br w:type="page"/>
      </w:r>
    </w:p>
    <w:p w14:paraId="5A34F587" w14:textId="30F12827" w:rsidR="00330879" w:rsidRPr="00EC7932" w:rsidRDefault="00EC7932" w:rsidP="00EC7932">
      <w:pPr>
        <w:pStyle w:val="Heading3"/>
        <w:keepNext w:val="0"/>
        <w:keepLines w:val="0"/>
        <w:widowControl/>
        <w:spacing w:line="360" w:lineRule="auto"/>
        <w:jc w:val="both"/>
        <w:rPr>
          <w:sz w:val="26"/>
          <w:szCs w:val="26"/>
        </w:rPr>
      </w:pPr>
      <w:bookmarkStart w:id="2" w:name="_Toc179148391"/>
      <w:bookmarkStart w:id="3" w:name="_Toc179148712"/>
      <w:r>
        <w:rPr>
          <w:sz w:val="26"/>
          <w:szCs w:val="26"/>
        </w:rPr>
        <w:lastRenderedPageBreak/>
        <w:t xml:space="preserve">1 - </w:t>
      </w:r>
      <w:r w:rsidRPr="00EC7932">
        <w:rPr>
          <w:sz w:val="26"/>
          <w:szCs w:val="26"/>
        </w:rPr>
        <w:t>Uma breve descrição de sua solução:</w:t>
      </w:r>
      <w:bookmarkEnd w:id="2"/>
      <w:bookmarkEnd w:id="3"/>
    </w:p>
    <w:p w14:paraId="3CBC282A" w14:textId="77777777" w:rsidR="00330879" w:rsidRDefault="00330879">
      <w:pPr>
        <w:widowControl/>
        <w:pBdr>
          <w:top w:val="nil"/>
          <w:left w:val="nil"/>
          <w:bottom w:val="nil"/>
          <w:right w:val="nil"/>
          <w:between w:val="nil"/>
        </w:pBdr>
        <w:spacing w:line="360" w:lineRule="auto"/>
        <w:ind w:firstLine="709"/>
        <w:jc w:val="both"/>
        <w:rPr>
          <w:color w:val="000000"/>
        </w:rPr>
      </w:pPr>
    </w:p>
    <w:p w14:paraId="195DB138" w14:textId="77777777" w:rsidR="00330879" w:rsidRDefault="00125DF5">
      <w:pPr>
        <w:spacing w:line="360" w:lineRule="auto"/>
        <w:ind w:firstLine="708"/>
        <w:jc w:val="both"/>
      </w:pPr>
      <w:r>
        <w:t xml:space="preserve">A solução de software desenvolvida para a empresa </w:t>
      </w:r>
      <w:r>
        <w:t>Odontoprev visa incentivar os pacientes a adotarem hábitos e tratamentos preventivos, especialmente na faixa etária com maior incidência de problemas bucais (25 a 45 anos). O aplicativo móvel permitirá que os pacientes monitorem seus tratamentos e consulta</w:t>
      </w:r>
      <w:r>
        <w:t>s, além de oferecer um checklist para registrar seus cuidados diários, gerando incentivos para manter a rotina, com notificações personalizadas desempenhando um papel importante.</w:t>
      </w:r>
    </w:p>
    <w:p w14:paraId="3A6482A4" w14:textId="77777777" w:rsidR="00330879" w:rsidRDefault="00330879">
      <w:pPr>
        <w:spacing w:line="360" w:lineRule="auto"/>
        <w:ind w:firstLine="708"/>
        <w:jc w:val="both"/>
      </w:pPr>
    </w:p>
    <w:p w14:paraId="3CF4AA7D" w14:textId="77777777" w:rsidR="00330879" w:rsidRDefault="00125DF5">
      <w:pPr>
        <w:spacing w:line="360" w:lineRule="auto"/>
        <w:ind w:firstLine="708"/>
        <w:jc w:val="both"/>
      </w:pPr>
      <w:r>
        <w:t>Além disso, a solução inclui um website que funcionará como um portal admini</w:t>
      </w:r>
      <w:r>
        <w:t>strativo, onde o dentista terá acesso às informações do paciente, como cadastro, tratamentos, agendamentos e hábitos. O dentista poderá incluir agendamentos e detalhamentos dos tratamentos que serão realizados. Tanto o aplicativo quanto o website oferecerã</w:t>
      </w:r>
      <w:r>
        <w:t>o dashboards que mostram um panorama geral da saúde bucal do paciente.</w:t>
      </w:r>
    </w:p>
    <w:p w14:paraId="113D603E" w14:textId="77777777" w:rsidR="00330879" w:rsidRDefault="00330879">
      <w:pPr>
        <w:spacing w:line="360" w:lineRule="auto"/>
        <w:ind w:firstLine="708"/>
        <w:jc w:val="both"/>
      </w:pPr>
    </w:p>
    <w:p w14:paraId="4AEE81EB" w14:textId="77777777" w:rsidR="00330879" w:rsidRDefault="00330879" w:rsidP="001438E2">
      <w:pPr>
        <w:widowControl/>
        <w:pBdr>
          <w:top w:val="nil"/>
          <w:left w:val="nil"/>
          <w:bottom w:val="nil"/>
          <w:right w:val="nil"/>
          <w:between w:val="nil"/>
        </w:pBdr>
        <w:spacing w:after="120" w:line="360" w:lineRule="auto"/>
        <w:jc w:val="both"/>
        <w:rPr>
          <w:color w:val="000000"/>
        </w:rPr>
      </w:pPr>
    </w:p>
    <w:p w14:paraId="05546BCF" w14:textId="2751643F" w:rsidR="001438E2" w:rsidRPr="001438E2" w:rsidRDefault="00125DF5" w:rsidP="001438E2">
      <w:pPr>
        <w:numPr>
          <w:ilvl w:val="1"/>
          <w:numId w:val="3"/>
        </w:numPr>
        <w:pBdr>
          <w:top w:val="nil"/>
          <w:left w:val="nil"/>
          <w:bottom w:val="nil"/>
          <w:right w:val="nil"/>
          <w:between w:val="nil"/>
        </w:pBdr>
        <w:tabs>
          <w:tab w:val="left" w:pos="426"/>
        </w:tabs>
        <w:spacing w:line="360" w:lineRule="auto"/>
        <w:ind w:left="0" w:firstLine="0"/>
        <w:rPr>
          <w:b/>
          <w:color w:val="000000"/>
        </w:rPr>
      </w:pPr>
      <w:r>
        <w:rPr>
          <w:b/>
          <w:color w:val="000000"/>
        </w:rPr>
        <w:t>Método Ad</w:t>
      </w:r>
      <w:r>
        <w:rPr>
          <w:b/>
          <w:color w:val="000000"/>
        </w:rPr>
        <w:t>otado</w:t>
      </w:r>
    </w:p>
    <w:p w14:paraId="12B89894" w14:textId="77777777" w:rsidR="001438E2" w:rsidRPr="001438E2" w:rsidRDefault="001438E2" w:rsidP="001438E2">
      <w:pPr>
        <w:spacing w:line="360" w:lineRule="auto"/>
        <w:ind w:firstLine="708"/>
        <w:jc w:val="both"/>
      </w:pPr>
      <w:r w:rsidRPr="001438E2">
        <w:rPr>
          <w:b/>
          <w:bCs/>
        </w:rPr>
        <w:t>Desenvolvimento do aplicativo móvel:</w:t>
      </w:r>
      <w:r w:rsidRPr="001438E2">
        <w:t xml:space="preserve"> Criar um aplicativo para Android que inclua um dashboard para os clientes, uma sessão de alertas (para armazenar notificações), uma área de agenda (para exibir consultas agendadas), uma ficha odontológica (para detalhar os tratamentos realizados) e um checklist para registrar cuidados diários.</w:t>
      </w:r>
    </w:p>
    <w:p w14:paraId="4EC217F8" w14:textId="77777777" w:rsidR="001438E2" w:rsidRPr="001438E2" w:rsidRDefault="001438E2" w:rsidP="001438E2">
      <w:pPr>
        <w:spacing w:line="360" w:lineRule="auto"/>
        <w:ind w:firstLine="708"/>
        <w:jc w:val="both"/>
      </w:pPr>
      <w:r w:rsidRPr="001438E2">
        <w:rPr>
          <w:b/>
          <w:bCs/>
        </w:rPr>
        <w:t>Desenvolvimento da aplicação web:</w:t>
      </w:r>
      <w:r w:rsidRPr="001438E2">
        <w:t xml:space="preserve"> Criar uma aplicação web utilizando .NET e C# para atuar como painel administrativo para dentistas, com funcionalidades para gerenciar dados dos pacientes, incluindo cadastro, tratamentos, agendamentos e hábitos.</w:t>
      </w:r>
    </w:p>
    <w:p w14:paraId="071E5366" w14:textId="77777777" w:rsidR="001438E2" w:rsidRPr="001438E2" w:rsidRDefault="001438E2" w:rsidP="001438E2">
      <w:pPr>
        <w:spacing w:line="360" w:lineRule="auto"/>
        <w:ind w:firstLine="708"/>
        <w:jc w:val="both"/>
      </w:pPr>
      <w:r w:rsidRPr="001438E2">
        <w:rPr>
          <w:b/>
          <w:bCs/>
        </w:rPr>
        <w:t>Arquitetura e backend:</w:t>
      </w:r>
      <w:r w:rsidRPr="001438E2">
        <w:t xml:space="preserve"> Utilizar Java com o framework Spring para o backend, garantindo robustez, escalabilidade e eficiência no processamento de dados, além de garantir segurança e integridade.</w:t>
      </w:r>
    </w:p>
    <w:p w14:paraId="31721C6A" w14:textId="77777777" w:rsidR="001438E2" w:rsidRPr="001438E2" w:rsidRDefault="001438E2" w:rsidP="001438E2">
      <w:pPr>
        <w:spacing w:line="360" w:lineRule="auto"/>
        <w:ind w:firstLine="708"/>
        <w:jc w:val="both"/>
      </w:pPr>
      <w:r w:rsidRPr="001438E2">
        <w:rPr>
          <w:b/>
          <w:bCs/>
        </w:rPr>
        <w:t>Quality Assurance (QA):</w:t>
      </w:r>
      <w:r w:rsidRPr="001438E2">
        <w:t xml:space="preserve"> Implementar práticas de QA para garantir a qualidade do produto, mas sem confundir com uma metodologia de desenvolvimento. O foco será assegurar que o produto atenda aos requisitos de desempenho e </w:t>
      </w:r>
      <w:r w:rsidRPr="001438E2">
        <w:lastRenderedPageBreak/>
        <w:t>usabilidade, verificando a funcionalidade, segurança e a experiência do usuário durante o ciclo de vida da solução. Importante notar que QA não agiliza o desenvolvimento nem a manutenção, mas opera como uma etapa crítica entre as fases de desenvolvimento e produção.</w:t>
      </w:r>
    </w:p>
    <w:p w14:paraId="01B8D65E" w14:textId="77777777" w:rsidR="001438E2" w:rsidRPr="001438E2" w:rsidRDefault="001438E2" w:rsidP="001438E2">
      <w:pPr>
        <w:spacing w:line="360" w:lineRule="auto"/>
        <w:ind w:firstLine="708"/>
        <w:jc w:val="both"/>
      </w:pPr>
      <w:r w:rsidRPr="001438E2">
        <w:rPr>
          <w:b/>
          <w:bCs/>
        </w:rPr>
        <w:t>Integração de API externa:</w:t>
      </w:r>
      <w:r w:rsidRPr="001438E2">
        <w:t xml:space="preserve"> Desenvolver uma API para facilitar a troca de informações com outros sistemas, garantindo a interoperabilidade e a capacidade de integrar a solução com plataformas externas.</w:t>
      </w:r>
    </w:p>
    <w:p w14:paraId="2B048F0B" w14:textId="77777777" w:rsidR="001438E2" w:rsidRPr="001438E2" w:rsidRDefault="001438E2" w:rsidP="001438E2">
      <w:pPr>
        <w:spacing w:line="360" w:lineRule="auto"/>
        <w:ind w:firstLine="708"/>
        <w:jc w:val="both"/>
      </w:pPr>
      <w:r w:rsidRPr="001438E2">
        <w:rPr>
          <w:b/>
          <w:bCs/>
        </w:rPr>
        <w:t>Inovação e experiência do usuário:</w:t>
      </w:r>
      <w:r w:rsidRPr="001438E2">
        <w:t xml:space="preserve"> Adotar uma abordagem criativa e inovadora, com o objetivo de criar diferenciais que proporcionem uma experiência única e eficiente, encantando os usuários finais.</w:t>
      </w:r>
    </w:p>
    <w:p w14:paraId="4BAF9EC3" w14:textId="77777777" w:rsidR="00330879" w:rsidRDefault="00330879">
      <w:pPr>
        <w:widowControl/>
        <w:pBdr>
          <w:top w:val="nil"/>
          <w:left w:val="nil"/>
          <w:bottom w:val="nil"/>
          <w:right w:val="nil"/>
          <w:between w:val="nil"/>
        </w:pBdr>
        <w:spacing w:after="120" w:line="360" w:lineRule="auto"/>
        <w:ind w:firstLine="709"/>
        <w:jc w:val="both"/>
      </w:pPr>
    </w:p>
    <w:p w14:paraId="2B6A6E95" w14:textId="77777777" w:rsidR="00330879" w:rsidRDefault="00125DF5">
      <w:pPr>
        <w:numPr>
          <w:ilvl w:val="1"/>
          <w:numId w:val="3"/>
        </w:numPr>
        <w:pBdr>
          <w:top w:val="nil"/>
          <w:left w:val="nil"/>
          <w:bottom w:val="nil"/>
          <w:right w:val="nil"/>
          <w:between w:val="nil"/>
        </w:pBdr>
        <w:tabs>
          <w:tab w:val="left" w:pos="426"/>
        </w:tabs>
        <w:spacing w:line="360" w:lineRule="auto"/>
        <w:ind w:left="0" w:firstLine="0"/>
        <w:rPr>
          <w:b/>
          <w:color w:val="000000"/>
        </w:rPr>
      </w:pPr>
      <w:r>
        <w:rPr>
          <w:b/>
          <w:color w:val="000000"/>
        </w:rPr>
        <w:t>Proposta de Valor</w:t>
      </w:r>
    </w:p>
    <w:p w14:paraId="2D21264B" w14:textId="299DA7CD" w:rsidR="00330879" w:rsidRDefault="00125DF5">
      <w:pPr>
        <w:widowControl/>
        <w:spacing w:line="360" w:lineRule="auto"/>
        <w:ind w:firstLine="709"/>
        <w:jc w:val="both"/>
      </w:pPr>
      <w:r>
        <w:t>Imagine um sistema de gestão de saúde bucal que vai além de simplificar o monitoramento de tratamentos e consultas. Com a aplicação de tecnologias</w:t>
      </w:r>
      <w:r w:rsidR="001438E2">
        <w:t xml:space="preserve"> como </w:t>
      </w:r>
      <w:r w:rsidR="001C4654" w:rsidRPr="001C4654">
        <w:t>Machine Learnig</w:t>
      </w:r>
      <w:r w:rsidR="001C4654">
        <w:t xml:space="preserve"> para análises preditivas de possíveis problemas de saúde bucal e  </w:t>
      </w:r>
      <w:hyperlink r:id="rId13" w:history="1">
        <w:r w:rsidR="001C4654" w:rsidRPr="001C4654">
          <w:t>gamificação</w:t>
        </w:r>
      </w:hyperlink>
      <w:r w:rsidR="001C4654">
        <w:t xml:space="preserve"> para incentivos aos cuidados diários.N</w:t>
      </w:r>
      <w:r>
        <w:t xml:space="preserve">ossa solução </w:t>
      </w:r>
      <w:r w:rsidR="001C4654">
        <w:t>tem a intensão</w:t>
      </w:r>
      <w:r>
        <w:t xml:space="preserve"> facilita</w:t>
      </w:r>
      <w:r w:rsidR="001C4654">
        <w:t>r</w:t>
      </w:r>
      <w:r>
        <w:t xml:space="preserve"> o </w:t>
      </w:r>
      <w:r>
        <w:t>acompanhamento dos cuidados diários, mas também aprende continuamente com as interações dos usuários, evoluindo constantemente sua capacidade de entender e atender às necessidades específicas dos pacientes.</w:t>
      </w:r>
    </w:p>
    <w:p w14:paraId="6BC6CEC1" w14:textId="77777777" w:rsidR="00330879" w:rsidRDefault="00330879">
      <w:pPr>
        <w:widowControl/>
        <w:spacing w:line="360" w:lineRule="auto"/>
        <w:ind w:firstLine="709"/>
        <w:jc w:val="both"/>
      </w:pPr>
    </w:p>
    <w:p w14:paraId="44F6B534" w14:textId="77777777" w:rsidR="00330879" w:rsidRDefault="00125DF5">
      <w:pPr>
        <w:widowControl/>
        <w:spacing w:line="360" w:lineRule="auto"/>
        <w:ind w:firstLine="709"/>
        <w:jc w:val="both"/>
      </w:pPr>
      <w:r>
        <w:t>Além disso, o sistema captura e analisa uma quan</w:t>
      </w:r>
      <w:r>
        <w:t>tidade significativa de dados de cada paciente, garantindo que a expertise e o conhecimento acumulados não se percam quando houver mudanças na equipe de atendimento. Isso significa que, mesmo durante férias ou mudanças de dentistas, a continuidade e a qual</w:t>
      </w:r>
      <w:r>
        <w:t>idade do serviço são mantidas, garantindo um fluxo de trabalho ininterrupto e eficiente.</w:t>
      </w:r>
    </w:p>
    <w:p w14:paraId="479265BB" w14:textId="77777777" w:rsidR="00330879" w:rsidRDefault="00330879">
      <w:pPr>
        <w:widowControl/>
        <w:spacing w:line="360" w:lineRule="auto"/>
        <w:ind w:firstLine="709"/>
        <w:jc w:val="both"/>
      </w:pPr>
    </w:p>
    <w:p w14:paraId="5655889B" w14:textId="7095D44C" w:rsidR="00330879" w:rsidRDefault="001C4654">
      <w:pPr>
        <w:widowControl/>
        <w:spacing w:line="360" w:lineRule="auto"/>
        <w:ind w:firstLine="709"/>
        <w:jc w:val="both"/>
      </w:pPr>
      <w:r>
        <w:t>Com o nosso aplicativo</w:t>
      </w:r>
      <w:r w:rsidR="00125DF5">
        <w:t xml:space="preserve"> </w:t>
      </w:r>
      <w:r>
        <w:t>q</w:t>
      </w:r>
      <w:r w:rsidR="00125DF5">
        <w:t xml:space="preserve">ueremos encantar nossos clientes oferecendo diferenciais que transcendem o esperado. Para isso, nossa solução não se limita ao </w:t>
      </w:r>
      <w:r w:rsidR="00125DF5">
        <w:t>ambiente interno da clínica. Desenvolvemos uma API externa que possibilita a integração perfeita com outros sistemas, permitindo uma troca de informações fluida e uma sincronização eficiente de dados em toda a infraestrutura tecnológica.</w:t>
      </w:r>
    </w:p>
    <w:p w14:paraId="7F51F3C0" w14:textId="77777777" w:rsidR="001C4654" w:rsidRPr="001C4654" w:rsidRDefault="001C4654" w:rsidP="001C4654">
      <w:pPr>
        <w:widowControl/>
        <w:spacing w:line="360" w:lineRule="auto"/>
        <w:ind w:firstLine="709"/>
        <w:jc w:val="both"/>
      </w:pPr>
      <w:bookmarkStart w:id="4" w:name="_Toc179148392"/>
      <w:bookmarkStart w:id="5" w:name="_Toc179148713"/>
      <w:r w:rsidRPr="001C4654">
        <w:t xml:space="preserve">Em resumo, nossa proposta vai além de simplificar a gestão da saúde bucal; ela visa transformar a forma como os pacientes podem antecipar e evitar problemas </w:t>
      </w:r>
      <w:r w:rsidRPr="001C4654">
        <w:lastRenderedPageBreak/>
        <w:t>bucais futuros. Utilizando análise preditiva e tecnologias avançadas, nosso objetivo é treinar modelos de aprendizado de máquina para analisar dados dos cuidados diários bucais dos pacientes e prever potenciais problemas odontológicos antes que se tornem mais graves. Dessa forma, buscamos reduzir a incidência de sinistros relacionados aos atendimentos odontológicos, garantindo que os pacientes possam tomar medidas preventivas com base em insights personalizados, melhorando sua saúde bucal de forma proativa e eficaz. Com uma integração flexível e contínua, estamos prontos para revolucionar a forma como a saúde bucal é gerenciada, proporcionando uma experiência mais segura e controlada.</w:t>
      </w:r>
    </w:p>
    <w:p w14:paraId="2F099007" w14:textId="78F237C2" w:rsidR="00EC7932" w:rsidRPr="00EC7932" w:rsidRDefault="00EC7932" w:rsidP="00EC7932">
      <w:pPr>
        <w:pStyle w:val="Heading3"/>
        <w:keepNext w:val="0"/>
        <w:keepLines w:val="0"/>
        <w:widowControl/>
        <w:spacing w:line="360" w:lineRule="auto"/>
        <w:jc w:val="both"/>
        <w:rPr>
          <w:bCs/>
          <w:sz w:val="26"/>
          <w:szCs w:val="26"/>
        </w:rPr>
      </w:pPr>
      <w:r w:rsidRPr="00EC7932">
        <w:rPr>
          <w:bCs/>
          <w:sz w:val="26"/>
          <w:szCs w:val="26"/>
        </w:rPr>
        <w:t>2 - Tipo de Virtualização Adotada</w:t>
      </w:r>
      <w:bookmarkEnd w:id="4"/>
      <w:bookmarkEnd w:id="5"/>
    </w:p>
    <w:p w14:paraId="72E944D4" w14:textId="260D3E5C" w:rsidR="00330879" w:rsidRDefault="00125DF5" w:rsidP="00B24969">
      <w:pPr>
        <w:widowControl/>
        <w:spacing w:before="240" w:after="240" w:line="360" w:lineRule="auto"/>
      </w:pPr>
      <w:r>
        <w:t xml:space="preserve">Optamos pela virtualização baseada em </w:t>
      </w:r>
      <w:r>
        <w:rPr>
          <w:b/>
        </w:rPr>
        <w:t>contêineres usando Docker</w:t>
      </w:r>
      <w:r>
        <w:t>, em vez de máquinas virtuais tradicionais. O Docker oferece um ambiente mais leve e ágil para a implantação de serviços</w:t>
      </w:r>
      <w:r>
        <w:t>, sendo ideal para microserviços e plataformas web como a nossa. Além disso, o uso de contêineres permite maior portabilidade entre diferentes ambientes de nuvem e facilita a automação da implantação.</w:t>
      </w:r>
    </w:p>
    <w:p w14:paraId="3C11162A" w14:textId="77777777" w:rsidR="00EC7932" w:rsidRDefault="00125DF5" w:rsidP="00EC7932">
      <w:pPr>
        <w:widowControl/>
        <w:spacing w:before="240" w:after="240" w:line="360" w:lineRule="auto"/>
      </w:pPr>
      <w:r>
        <w:t xml:space="preserve">No nosso projeto </w:t>
      </w:r>
      <w:r>
        <w:rPr>
          <w:b/>
        </w:rPr>
        <w:t>OdontoFast</w:t>
      </w:r>
      <w:r>
        <w:t>, cada componente será isola</w:t>
      </w:r>
      <w:r>
        <w:t>do em contêineres separados para garantir escalabilidade, segurança e facilidade de manutenção.</w:t>
      </w:r>
      <w:bookmarkStart w:id="6" w:name="_a66mahfw867t" w:colFirst="0" w:colLast="0"/>
      <w:bookmarkEnd w:id="6"/>
    </w:p>
    <w:p w14:paraId="4AA0DA4C" w14:textId="4452EB13" w:rsidR="00330879" w:rsidRPr="009C51A4" w:rsidRDefault="00125DF5" w:rsidP="00EC7932">
      <w:pPr>
        <w:widowControl/>
        <w:spacing w:before="240" w:after="240" w:line="360" w:lineRule="auto"/>
        <w:rPr>
          <w:b/>
          <w:bCs/>
        </w:rPr>
      </w:pPr>
      <w:r w:rsidRPr="009C51A4">
        <w:rPr>
          <w:b/>
          <w:bCs/>
          <w:sz w:val="26"/>
          <w:szCs w:val="26"/>
        </w:rPr>
        <w:t>Contêineres Docker na Arquitetura:</w:t>
      </w:r>
    </w:p>
    <w:p w14:paraId="17E36C74" w14:textId="77777777" w:rsidR="00330879" w:rsidRPr="009C51A4" w:rsidRDefault="00125DF5">
      <w:pPr>
        <w:widowControl/>
        <w:numPr>
          <w:ilvl w:val="0"/>
          <w:numId w:val="2"/>
        </w:numPr>
        <w:spacing w:before="240" w:line="360" w:lineRule="auto"/>
        <w:rPr>
          <w:bCs/>
        </w:rPr>
      </w:pPr>
      <w:r w:rsidRPr="009C51A4">
        <w:rPr>
          <w:bCs/>
        </w:rPr>
        <w:t>Frontend Web (Contêiner 3)</w:t>
      </w:r>
      <w:r w:rsidRPr="009C51A4">
        <w:rPr>
          <w:bCs/>
        </w:rPr>
        <w:t>:</w:t>
      </w:r>
    </w:p>
    <w:p w14:paraId="0AC465A0" w14:textId="77777777" w:rsidR="00330879" w:rsidRPr="009C51A4" w:rsidRDefault="00125DF5">
      <w:pPr>
        <w:widowControl/>
        <w:numPr>
          <w:ilvl w:val="1"/>
          <w:numId w:val="2"/>
        </w:numPr>
        <w:spacing w:line="360" w:lineRule="auto"/>
      </w:pPr>
      <w:r w:rsidRPr="009C51A4">
        <w:t>Hospeda a aplicação web estática.</w:t>
      </w:r>
    </w:p>
    <w:p w14:paraId="2B7B698B" w14:textId="77777777" w:rsidR="00330879" w:rsidRPr="009C51A4" w:rsidRDefault="00125DF5">
      <w:pPr>
        <w:widowControl/>
        <w:numPr>
          <w:ilvl w:val="1"/>
          <w:numId w:val="2"/>
        </w:numPr>
        <w:spacing w:line="360" w:lineRule="auto"/>
      </w:pPr>
      <w:r w:rsidRPr="009C51A4">
        <w:t xml:space="preserve">Responsável por toda a </w:t>
      </w:r>
      <w:r w:rsidRPr="009C51A4">
        <w:t>interface do usuário</w:t>
      </w:r>
      <w:r w:rsidRPr="009C51A4">
        <w:t xml:space="preserve"> na versão web, aces</w:t>
      </w:r>
      <w:r w:rsidRPr="009C51A4">
        <w:t>sada por pacientes e dentistas.</w:t>
      </w:r>
    </w:p>
    <w:p w14:paraId="388CB8BD" w14:textId="77777777" w:rsidR="00330879" w:rsidRPr="009C51A4" w:rsidRDefault="00125DF5">
      <w:pPr>
        <w:widowControl/>
        <w:numPr>
          <w:ilvl w:val="0"/>
          <w:numId w:val="2"/>
        </w:numPr>
        <w:spacing w:line="360" w:lineRule="auto"/>
      </w:pPr>
      <w:r w:rsidRPr="009C51A4">
        <w:t>Frontend Mobile API (Contêiner 4)</w:t>
      </w:r>
      <w:r w:rsidRPr="009C51A4">
        <w:t>:</w:t>
      </w:r>
    </w:p>
    <w:p w14:paraId="0997E9D4" w14:textId="77777777" w:rsidR="00330879" w:rsidRPr="009C51A4" w:rsidRDefault="00125DF5">
      <w:pPr>
        <w:widowControl/>
        <w:numPr>
          <w:ilvl w:val="1"/>
          <w:numId w:val="2"/>
        </w:numPr>
        <w:spacing w:line="360" w:lineRule="auto"/>
      </w:pPr>
      <w:r w:rsidRPr="009C51A4">
        <w:t xml:space="preserve">API específica para atender as necessidades do </w:t>
      </w:r>
      <w:r w:rsidRPr="009C51A4">
        <w:t>aplicativo mobile</w:t>
      </w:r>
      <w:r w:rsidRPr="009C51A4">
        <w:t>.</w:t>
      </w:r>
    </w:p>
    <w:p w14:paraId="1B17544D" w14:textId="77777777" w:rsidR="00330879" w:rsidRPr="009C51A4" w:rsidRDefault="00125DF5">
      <w:pPr>
        <w:widowControl/>
        <w:numPr>
          <w:ilvl w:val="1"/>
          <w:numId w:val="2"/>
        </w:numPr>
        <w:spacing w:line="360" w:lineRule="auto"/>
      </w:pPr>
      <w:r w:rsidRPr="009C51A4">
        <w:t xml:space="preserve">Gerencia as </w:t>
      </w:r>
      <w:r w:rsidRPr="009C51A4">
        <w:t>requisições do app mobile</w:t>
      </w:r>
      <w:r w:rsidRPr="009C51A4">
        <w:t xml:space="preserve">, </w:t>
      </w:r>
      <w:r w:rsidRPr="009C51A4">
        <w:t>permitindo que os usuários utilizem funcionalidades como agendamentos e consultas via smartphones.</w:t>
      </w:r>
    </w:p>
    <w:p w14:paraId="6909C9EA" w14:textId="77777777" w:rsidR="00330879" w:rsidRPr="009C51A4" w:rsidRDefault="00125DF5">
      <w:pPr>
        <w:widowControl/>
        <w:numPr>
          <w:ilvl w:val="0"/>
          <w:numId w:val="2"/>
        </w:numPr>
        <w:spacing w:line="360" w:lineRule="auto"/>
      </w:pPr>
      <w:r w:rsidRPr="009C51A4">
        <w:t>Backend Spring Boot (Contêiner 1)</w:t>
      </w:r>
      <w:r w:rsidRPr="009C51A4">
        <w:t>:</w:t>
      </w:r>
    </w:p>
    <w:p w14:paraId="3793FBD6" w14:textId="77777777" w:rsidR="00330879" w:rsidRPr="009C51A4" w:rsidRDefault="00125DF5">
      <w:pPr>
        <w:widowControl/>
        <w:numPr>
          <w:ilvl w:val="1"/>
          <w:numId w:val="2"/>
        </w:numPr>
        <w:spacing w:line="360" w:lineRule="auto"/>
      </w:pPr>
      <w:r w:rsidRPr="009C51A4">
        <w:t xml:space="preserve">Este é o </w:t>
      </w:r>
      <w:r w:rsidRPr="009C51A4">
        <w:t>núcleo da lógica de negócios</w:t>
      </w:r>
      <w:r w:rsidRPr="009C51A4">
        <w:t xml:space="preserve"> do sistema.</w:t>
      </w:r>
    </w:p>
    <w:p w14:paraId="433114D0" w14:textId="77777777" w:rsidR="00330879" w:rsidRPr="009C51A4" w:rsidRDefault="00125DF5">
      <w:pPr>
        <w:widowControl/>
        <w:numPr>
          <w:ilvl w:val="1"/>
          <w:numId w:val="2"/>
        </w:numPr>
        <w:spacing w:line="360" w:lineRule="auto"/>
      </w:pPr>
      <w:r w:rsidRPr="009C51A4">
        <w:t xml:space="preserve">Implementado em </w:t>
      </w:r>
      <w:r w:rsidRPr="009C51A4">
        <w:t>Java</w:t>
      </w:r>
      <w:r w:rsidRPr="009C51A4">
        <w:t xml:space="preserve"> com o framework </w:t>
      </w:r>
      <w:r w:rsidRPr="009C51A4">
        <w:t>Spring Boot</w:t>
      </w:r>
      <w:r w:rsidRPr="009C51A4">
        <w:t>.</w:t>
      </w:r>
    </w:p>
    <w:p w14:paraId="4CF841C2" w14:textId="77777777" w:rsidR="00330879" w:rsidRDefault="00125DF5">
      <w:pPr>
        <w:widowControl/>
        <w:numPr>
          <w:ilvl w:val="1"/>
          <w:numId w:val="2"/>
        </w:numPr>
        <w:spacing w:line="360" w:lineRule="auto"/>
      </w:pPr>
      <w:r>
        <w:lastRenderedPageBreak/>
        <w:t xml:space="preserve">Processa todas as </w:t>
      </w:r>
      <w:r w:rsidRPr="009C51A4">
        <w:rPr>
          <w:bCs/>
        </w:rPr>
        <w:t>regras de negócio</w:t>
      </w:r>
      <w:r w:rsidRPr="009C51A4">
        <w:rPr>
          <w:bCs/>
        </w:rPr>
        <w:t>,</w:t>
      </w:r>
      <w:r>
        <w:t xml:space="preserve"> operações do sistema, e realiza a comunicação com o banco de dados e outros serviços.</w:t>
      </w:r>
    </w:p>
    <w:p w14:paraId="6AFF9347" w14:textId="77777777" w:rsidR="00330879" w:rsidRDefault="00125DF5">
      <w:pPr>
        <w:widowControl/>
        <w:numPr>
          <w:ilvl w:val="0"/>
          <w:numId w:val="2"/>
        </w:numPr>
        <w:spacing w:line="360" w:lineRule="auto"/>
      </w:pPr>
      <w:r>
        <w:rPr>
          <w:b/>
        </w:rPr>
        <w:t>Banco de Dados Oracle (Contêiner 2)</w:t>
      </w:r>
      <w:r>
        <w:t>:</w:t>
      </w:r>
    </w:p>
    <w:p w14:paraId="69C208E5" w14:textId="77777777" w:rsidR="00330879" w:rsidRPr="009C51A4" w:rsidRDefault="00125DF5">
      <w:pPr>
        <w:widowControl/>
        <w:numPr>
          <w:ilvl w:val="1"/>
          <w:numId w:val="2"/>
        </w:numPr>
        <w:spacing w:line="360" w:lineRule="auto"/>
        <w:rPr>
          <w:bCs/>
        </w:rPr>
      </w:pPr>
      <w:r>
        <w:t xml:space="preserve">Responsável por armazenar </w:t>
      </w:r>
      <w:r w:rsidRPr="009C51A4">
        <w:rPr>
          <w:bCs/>
        </w:rPr>
        <w:t>todos os dados do sistema</w:t>
      </w:r>
      <w:r w:rsidRPr="009C51A4">
        <w:rPr>
          <w:bCs/>
        </w:rPr>
        <w:t>, incluindo informações de pacientes, dentist</w:t>
      </w:r>
      <w:r w:rsidRPr="009C51A4">
        <w:rPr>
          <w:bCs/>
        </w:rPr>
        <w:t>as, agendamentos, tratamentos e etc.</w:t>
      </w:r>
    </w:p>
    <w:p w14:paraId="53DC2E01" w14:textId="77777777" w:rsidR="00330879" w:rsidRDefault="00125DF5">
      <w:pPr>
        <w:widowControl/>
        <w:numPr>
          <w:ilvl w:val="1"/>
          <w:numId w:val="2"/>
        </w:numPr>
        <w:spacing w:line="360" w:lineRule="auto"/>
      </w:pPr>
      <w:r w:rsidRPr="009C51A4">
        <w:rPr>
          <w:bCs/>
        </w:rPr>
        <w:t xml:space="preserve">Gerencia a </w:t>
      </w:r>
      <w:r w:rsidRPr="009C51A4">
        <w:rPr>
          <w:bCs/>
        </w:rPr>
        <w:t>persistência de dados</w:t>
      </w:r>
      <w:r w:rsidRPr="009C51A4">
        <w:rPr>
          <w:bCs/>
        </w:rPr>
        <w:t xml:space="preserve"> e garante que as informações estejam disponíveis para consultas e atualizações</w:t>
      </w:r>
      <w:r>
        <w:t xml:space="preserve"> constantes.</w:t>
      </w:r>
    </w:p>
    <w:p w14:paraId="40DDBD05" w14:textId="77777777" w:rsidR="00330879" w:rsidRDefault="00125DF5">
      <w:pPr>
        <w:widowControl/>
        <w:numPr>
          <w:ilvl w:val="1"/>
          <w:numId w:val="2"/>
        </w:numPr>
        <w:spacing w:after="240" w:line="360" w:lineRule="auto"/>
      </w:pPr>
      <w:r>
        <w:t>Armazenado em um contêiner separado, facilita a manutenção, backup e escalabilidade do sistema.</w:t>
      </w:r>
    </w:p>
    <w:p w14:paraId="655189BA" w14:textId="2462D8FB" w:rsidR="00330879" w:rsidRPr="00EC7932" w:rsidRDefault="00EC7932" w:rsidP="00EC7932">
      <w:pPr>
        <w:pStyle w:val="Heading3"/>
        <w:keepNext w:val="0"/>
        <w:keepLines w:val="0"/>
        <w:widowControl/>
        <w:spacing w:line="360" w:lineRule="auto"/>
        <w:jc w:val="both"/>
        <w:rPr>
          <w:sz w:val="26"/>
          <w:szCs w:val="26"/>
        </w:rPr>
      </w:pPr>
      <w:bookmarkStart w:id="7" w:name="_4d34og8" w:colFirst="0" w:colLast="0"/>
      <w:bookmarkStart w:id="8" w:name="_Toc179148393"/>
      <w:bookmarkStart w:id="9" w:name="_Toc179148714"/>
      <w:bookmarkEnd w:id="7"/>
      <w:r>
        <w:rPr>
          <w:sz w:val="26"/>
          <w:szCs w:val="26"/>
        </w:rPr>
        <w:t xml:space="preserve">3 - </w:t>
      </w:r>
      <w:r w:rsidRPr="00EC7932">
        <w:rPr>
          <w:sz w:val="26"/>
          <w:szCs w:val="26"/>
        </w:rPr>
        <w:t>Descrição das etapas e recursos de implantação do modelo de negócios / Produto / Serviço</w:t>
      </w:r>
      <w:r>
        <w:rPr>
          <w:sz w:val="26"/>
          <w:szCs w:val="26"/>
        </w:rPr>
        <w:t>:</w:t>
      </w:r>
      <w:bookmarkEnd w:id="8"/>
      <w:bookmarkEnd w:id="9"/>
    </w:p>
    <w:p w14:paraId="041D9BA3" w14:textId="29FA3F42" w:rsidR="00330879" w:rsidRDefault="001438E2">
      <w:pPr>
        <w:spacing w:line="360" w:lineRule="auto"/>
        <w:ind w:firstLine="709"/>
        <w:jc w:val="both"/>
        <w:rPr>
          <w:color w:val="000000"/>
        </w:rPr>
      </w:pPr>
      <w:r>
        <w:rPr>
          <w:noProof/>
        </w:rPr>
        <w:drawing>
          <wp:anchor distT="0" distB="0" distL="114300" distR="114300" simplePos="0" relativeHeight="251659264" behindDoc="0" locked="0" layoutInCell="1" allowOverlap="1" wp14:anchorId="76F9F57C" wp14:editId="683F4FB7">
            <wp:simplePos x="0" y="0"/>
            <wp:positionH relativeFrom="margin">
              <wp:align>right</wp:align>
            </wp:positionH>
            <wp:positionV relativeFrom="paragraph">
              <wp:posOffset>460747</wp:posOffset>
            </wp:positionV>
            <wp:extent cx="5759450" cy="1397000"/>
            <wp:effectExtent l="0" t="0" r="0" b="0"/>
            <wp:wrapSquare wrapText="bothSides"/>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759450" cy="1397000"/>
                    </a:xfrm>
                    <a:prstGeom prst="rect">
                      <a:avLst/>
                    </a:prstGeom>
                    <a:ln/>
                  </pic:spPr>
                </pic:pic>
              </a:graphicData>
            </a:graphic>
          </wp:anchor>
        </w:drawing>
      </w:r>
      <w:r w:rsidR="00B24969">
        <w:rPr>
          <w:color w:val="000000"/>
        </w:rPr>
        <w:t>Pretende-se aplicar os passos de acordo com o fluxograma das etapas do desenvolvimento do trabalho, Figura 1:</w:t>
      </w:r>
    </w:p>
    <w:p w14:paraId="33ECA3AD" w14:textId="7365F879" w:rsidR="00330879" w:rsidRDefault="00330879">
      <w:pPr>
        <w:keepNext/>
        <w:pBdr>
          <w:top w:val="nil"/>
          <w:left w:val="nil"/>
          <w:bottom w:val="nil"/>
          <w:right w:val="nil"/>
          <w:between w:val="nil"/>
        </w:pBdr>
        <w:tabs>
          <w:tab w:val="right" w:pos="8640"/>
        </w:tabs>
        <w:ind w:left="1922" w:right="1922" w:hanging="1922"/>
        <w:rPr>
          <w:b/>
          <w:color w:val="000000"/>
          <w:sz w:val="20"/>
          <w:szCs w:val="20"/>
        </w:rPr>
      </w:pPr>
    </w:p>
    <w:p w14:paraId="66DFBCF0" w14:textId="0BED7EB8" w:rsidR="00330879" w:rsidRPr="001438E2" w:rsidRDefault="00713958" w:rsidP="001438E2">
      <w:pPr>
        <w:pStyle w:val="ListParagraph"/>
        <w:numPr>
          <w:ilvl w:val="0"/>
          <w:numId w:val="9"/>
        </w:numPr>
        <w:pBdr>
          <w:top w:val="nil"/>
          <w:left w:val="nil"/>
          <w:bottom w:val="nil"/>
          <w:right w:val="nil"/>
          <w:between w:val="nil"/>
        </w:pBdr>
        <w:tabs>
          <w:tab w:val="left" w:pos="426"/>
        </w:tabs>
        <w:spacing w:line="360" w:lineRule="auto"/>
        <w:rPr>
          <w:b/>
          <w:sz w:val="18"/>
          <w:szCs w:val="18"/>
        </w:rPr>
      </w:pPr>
      <w:r w:rsidRPr="001438E2">
        <w:rPr>
          <w:b/>
          <w:sz w:val="18"/>
          <w:szCs w:val="18"/>
        </w:rPr>
        <w:t>Figura 1 - Fluxograma das Etapas do desenvolvimento do trabalho.</w:t>
      </w:r>
    </w:p>
    <w:p w14:paraId="30603A66" w14:textId="6854FCBB" w:rsidR="00330879" w:rsidRDefault="00330879">
      <w:pPr>
        <w:keepNext/>
        <w:pBdr>
          <w:top w:val="nil"/>
          <w:left w:val="nil"/>
          <w:bottom w:val="nil"/>
          <w:right w:val="nil"/>
          <w:between w:val="nil"/>
        </w:pBdr>
        <w:tabs>
          <w:tab w:val="right" w:pos="8640"/>
        </w:tabs>
        <w:ind w:right="1922"/>
        <w:rPr>
          <w:b/>
          <w:color w:val="000000"/>
          <w:sz w:val="20"/>
          <w:szCs w:val="20"/>
        </w:rPr>
      </w:pPr>
    </w:p>
    <w:p w14:paraId="1735A969" w14:textId="13EAE270" w:rsidR="00330879" w:rsidRDefault="001438E2" w:rsidP="001438E2">
      <w:pPr>
        <w:pBdr>
          <w:top w:val="nil"/>
          <w:left w:val="nil"/>
          <w:bottom w:val="nil"/>
          <w:right w:val="nil"/>
          <w:between w:val="nil"/>
        </w:pBdr>
        <w:tabs>
          <w:tab w:val="left" w:pos="426"/>
        </w:tabs>
        <w:spacing w:line="360" w:lineRule="auto"/>
        <w:rPr>
          <w:b/>
        </w:rPr>
      </w:pPr>
      <w:r>
        <w:rPr>
          <w:noProof/>
        </w:rPr>
        <w:drawing>
          <wp:anchor distT="0" distB="0" distL="114300" distR="114300" simplePos="0" relativeHeight="251661312" behindDoc="0" locked="0" layoutInCell="1" allowOverlap="1" wp14:anchorId="6D50B1E9" wp14:editId="603AA0F2">
            <wp:simplePos x="0" y="0"/>
            <wp:positionH relativeFrom="margin">
              <wp:align>center</wp:align>
            </wp:positionH>
            <wp:positionV relativeFrom="paragraph">
              <wp:posOffset>202727</wp:posOffset>
            </wp:positionV>
            <wp:extent cx="5326380" cy="3030220"/>
            <wp:effectExtent l="0" t="0" r="7620" b="0"/>
            <wp:wrapTopAndBottom/>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326380" cy="3030220"/>
                    </a:xfrm>
                    <a:prstGeom prst="rect">
                      <a:avLst/>
                    </a:prstGeom>
                    <a:ln/>
                  </pic:spPr>
                </pic:pic>
              </a:graphicData>
            </a:graphic>
            <wp14:sizeRelH relativeFrom="margin">
              <wp14:pctWidth>0</wp14:pctWidth>
            </wp14:sizeRelH>
            <wp14:sizeRelV relativeFrom="margin">
              <wp14:pctHeight>0</wp14:pctHeight>
            </wp14:sizeRelV>
          </wp:anchor>
        </w:drawing>
      </w:r>
      <w:r w:rsidR="009C51A4">
        <w:rPr>
          <w:b/>
          <w:color w:val="000000"/>
        </w:rPr>
        <w:t>Fluxo de requisições do app no backend:</w:t>
      </w:r>
    </w:p>
    <w:p w14:paraId="1DE1C685" w14:textId="7EFAC9D0" w:rsidR="00330879" w:rsidRPr="001438E2" w:rsidRDefault="00125DF5" w:rsidP="00F31BB1">
      <w:pPr>
        <w:pStyle w:val="ListParagraph"/>
        <w:numPr>
          <w:ilvl w:val="0"/>
          <w:numId w:val="9"/>
        </w:numPr>
        <w:pBdr>
          <w:top w:val="nil"/>
          <w:left w:val="nil"/>
          <w:bottom w:val="nil"/>
          <w:right w:val="nil"/>
          <w:between w:val="nil"/>
        </w:pBdr>
        <w:tabs>
          <w:tab w:val="left" w:pos="426"/>
        </w:tabs>
        <w:spacing w:line="360" w:lineRule="auto"/>
        <w:rPr>
          <w:b/>
          <w:sz w:val="18"/>
          <w:szCs w:val="18"/>
        </w:rPr>
      </w:pPr>
      <w:r w:rsidRPr="001438E2">
        <w:rPr>
          <w:b/>
          <w:sz w:val="18"/>
          <w:szCs w:val="18"/>
        </w:rPr>
        <w:t xml:space="preserve">Figura </w:t>
      </w:r>
      <w:r w:rsidR="009C51A4">
        <w:rPr>
          <w:b/>
          <w:sz w:val="18"/>
          <w:szCs w:val="18"/>
        </w:rPr>
        <w:t>2</w:t>
      </w:r>
      <w:r w:rsidRPr="001438E2">
        <w:rPr>
          <w:b/>
          <w:sz w:val="18"/>
          <w:szCs w:val="18"/>
        </w:rPr>
        <w:t xml:space="preserve"> </w:t>
      </w:r>
      <w:r w:rsidR="001438E2">
        <w:rPr>
          <w:b/>
          <w:sz w:val="18"/>
          <w:szCs w:val="18"/>
        </w:rPr>
        <w:t>–</w:t>
      </w:r>
      <w:r w:rsidRPr="001438E2">
        <w:rPr>
          <w:b/>
          <w:sz w:val="18"/>
          <w:szCs w:val="18"/>
        </w:rPr>
        <w:t xml:space="preserve"> </w:t>
      </w:r>
      <w:r w:rsidR="001438E2">
        <w:rPr>
          <w:sz w:val="18"/>
          <w:szCs w:val="18"/>
        </w:rPr>
        <w:t>Fluxo das requisições do app</w:t>
      </w:r>
      <w:r w:rsidRPr="001438E2">
        <w:rPr>
          <w:sz w:val="18"/>
          <w:szCs w:val="18"/>
        </w:rPr>
        <w:t>.</w:t>
      </w:r>
    </w:p>
    <w:p w14:paraId="22D01BBF" w14:textId="19C4415B" w:rsidR="001438E2" w:rsidRDefault="001438E2">
      <w:pPr>
        <w:keepNext/>
        <w:tabs>
          <w:tab w:val="right" w:pos="8640"/>
        </w:tabs>
        <w:ind w:right="1922"/>
        <w:rPr>
          <w:b/>
          <w:sz w:val="20"/>
          <w:szCs w:val="20"/>
          <w:u w:val="single"/>
        </w:rPr>
      </w:pPr>
      <w:r w:rsidRPr="001438E2">
        <w:rPr>
          <w:b/>
          <w:sz w:val="20"/>
          <w:szCs w:val="20"/>
          <w:u w:val="single"/>
        </w:rPr>
        <w:lastRenderedPageBreak/>
        <w:t>Legenda</w:t>
      </w:r>
      <w:r w:rsidR="009C51A4">
        <w:rPr>
          <w:b/>
          <w:sz w:val="20"/>
          <w:szCs w:val="20"/>
          <w:u w:val="single"/>
        </w:rPr>
        <w:t xml:space="preserve"> Figura 2</w:t>
      </w:r>
      <w:r w:rsidRPr="001438E2">
        <w:rPr>
          <w:b/>
          <w:sz w:val="20"/>
          <w:szCs w:val="20"/>
          <w:u w:val="single"/>
        </w:rPr>
        <w:t>:</w:t>
      </w:r>
    </w:p>
    <w:p w14:paraId="190C02AC" w14:textId="77777777" w:rsidR="009C51A4" w:rsidRPr="001438E2" w:rsidRDefault="009C51A4">
      <w:pPr>
        <w:keepNext/>
        <w:tabs>
          <w:tab w:val="right" w:pos="8640"/>
        </w:tabs>
        <w:ind w:right="1922"/>
        <w:rPr>
          <w:b/>
          <w:sz w:val="20"/>
          <w:szCs w:val="20"/>
          <w:u w:val="single"/>
        </w:rPr>
      </w:pPr>
    </w:p>
    <w:p w14:paraId="13C0BE84" w14:textId="411BE837" w:rsidR="005F2B41" w:rsidRPr="005604B7" w:rsidRDefault="005F2B41" w:rsidP="005F2B41">
      <w:pPr>
        <w:keepNext/>
        <w:tabs>
          <w:tab w:val="right" w:pos="8640"/>
        </w:tabs>
        <w:ind w:right="1922"/>
        <w:jc w:val="both"/>
        <w:rPr>
          <w:b/>
          <w:bCs/>
          <w:sz w:val="20"/>
          <w:szCs w:val="20"/>
        </w:rPr>
      </w:pPr>
      <w:r w:rsidRPr="005604B7">
        <w:rPr>
          <w:b/>
          <w:bCs/>
          <w:sz w:val="20"/>
          <w:szCs w:val="20"/>
        </w:rPr>
        <w:t>1. Paciente acessa aplicação Mobile OdontoFast</w:t>
      </w:r>
    </w:p>
    <w:p w14:paraId="64599CC7" w14:textId="77777777" w:rsidR="005F2B41" w:rsidRPr="005604B7" w:rsidRDefault="005F2B41" w:rsidP="005F2B41">
      <w:pPr>
        <w:keepNext/>
        <w:tabs>
          <w:tab w:val="right" w:pos="8640"/>
        </w:tabs>
        <w:ind w:right="1922"/>
        <w:jc w:val="both"/>
        <w:rPr>
          <w:sz w:val="20"/>
          <w:szCs w:val="20"/>
        </w:rPr>
      </w:pPr>
    </w:p>
    <w:p w14:paraId="5CE05B6D" w14:textId="6155C558" w:rsidR="005F2B41" w:rsidRPr="005604B7" w:rsidRDefault="005F2B41" w:rsidP="005F2B41">
      <w:pPr>
        <w:keepNext/>
        <w:tabs>
          <w:tab w:val="right" w:pos="8640"/>
        </w:tabs>
        <w:ind w:right="1922"/>
        <w:jc w:val="both"/>
        <w:rPr>
          <w:sz w:val="20"/>
          <w:szCs w:val="20"/>
        </w:rPr>
      </w:pPr>
      <w:r w:rsidRPr="005604B7">
        <w:rPr>
          <w:sz w:val="20"/>
          <w:szCs w:val="20"/>
        </w:rPr>
        <w:t>- Descrição: O paciente abre o aplicativo OdontoFast no seu dispositivo móvel.</w:t>
      </w:r>
    </w:p>
    <w:p w14:paraId="26205C56" w14:textId="0B74E0BA" w:rsidR="005F2B41" w:rsidRPr="005604B7" w:rsidRDefault="005F2B41" w:rsidP="005F2B41">
      <w:pPr>
        <w:keepNext/>
        <w:tabs>
          <w:tab w:val="right" w:pos="8640"/>
        </w:tabs>
        <w:ind w:right="1922"/>
        <w:jc w:val="both"/>
        <w:rPr>
          <w:sz w:val="20"/>
          <w:szCs w:val="20"/>
        </w:rPr>
      </w:pPr>
      <w:r w:rsidRPr="005604B7">
        <w:rPr>
          <w:sz w:val="20"/>
          <w:szCs w:val="20"/>
        </w:rPr>
        <w:t>- Ação: O aplicativo exibe a tela de login ou a tela inicial, dependendo do status de autenticação do paciente.</w:t>
      </w:r>
    </w:p>
    <w:p w14:paraId="42830CC2" w14:textId="77777777" w:rsidR="005F2B41" w:rsidRPr="005604B7" w:rsidRDefault="005F2B41" w:rsidP="005F2B41">
      <w:pPr>
        <w:keepNext/>
        <w:tabs>
          <w:tab w:val="right" w:pos="8640"/>
        </w:tabs>
        <w:ind w:right="1922"/>
        <w:jc w:val="both"/>
        <w:rPr>
          <w:sz w:val="20"/>
          <w:szCs w:val="20"/>
        </w:rPr>
      </w:pPr>
    </w:p>
    <w:p w14:paraId="388D4D30" w14:textId="1D78DF51" w:rsidR="005F2B41" w:rsidRPr="005604B7" w:rsidRDefault="005F2B41" w:rsidP="005F2B41">
      <w:pPr>
        <w:keepNext/>
        <w:tabs>
          <w:tab w:val="right" w:pos="8640"/>
        </w:tabs>
        <w:ind w:right="1922"/>
        <w:jc w:val="both"/>
        <w:rPr>
          <w:b/>
          <w:bCs/>
          <w:sz w:val="20"/>
          <w:szCs w:val="20"/>
        </w:rPr>
      </w:pPr>
      <w:r w:rsidRPr="005604B7">
        <w:rPr>
          <w:b/>
          <w:bCs/>
          <w:sz w:val="20"/>
          <w:szCs w:val="20"/>
        </w:rPr>
        <w:t>1'. (Alternativo). Dentista acessa a tela do computador para o painel alternativo</w:t>
      </w:r>
    </w:p>
    <w:p w14:paraId="1FD6F4B2" w14:textId="77777777" w:rsidR="005F2B41" w:rsidRPr="005604B7" w:rsidRDefault="005F2B41" w:rsidP="005F2B41">
      <w:pPr>
        <w:keepNext/>
        <w:tabs>
          <w:tab w:val="right" w:pos="8640"/>
        </w:tabs>
        <w:ind w:right="1922"/>
        <w:jc w:val="both"/>
        <w:rPr>
          <w:sz w:val="20"/>
          <w:szCs w:val="20"/>
        </w:rPr>
      </w:pPr>
    </w:p>
    <w:p w14:paraId="1476045E" w14:textId="6806B66A" w:rsidR="005F2B41" w:rsidRPr="005604B7" w:rsidRDefault="005F2B41" w:rsidP="005F2B41">
      <w:pPr>
        <w:keepNext/>
        <w:tabs>
          <w:tab w:val="right" w:pos="8640"/>
        </w:tabs>
        <w:ind w:right="1922"/>
        <w:jc w:val="both"/>
        <w:rPr>
          <w:sz w:val="20"/>
          <w:szCs w:val="20"/>
        </w:rPr>
      </w:pPr>
      <w:r w:rsidRPr="005604B7">
        <w:rPr>
          <w:sz w:val="20"/>
          <w:szCs w:val="20"/>
        </w:rPr>
        <w:t>- Descrição: O dentista acessa o painel administrativo da OdontoFast através de um navegador no computador.</w:t>
      </w:r>
    </w:p>
    <w:p w14:paraId="0E924A5E" w14:textId="28F7C1C0" w:rsidR="005F2B41" w:rsidRPr="005604B7" w:rsidRDefault="005F2B41" w:rsidP="005F2B41">
      <w:pPr>
        <w:keepNext/>
        <w:tabs>
          <w:tab w:val="right" w:pos="8640"/>
        </w:tabs>
        <w:ind w:right="1922"/>
        <w:jc w:val="both"/>
        <w:rPr>
          <w:sz w:val="20"/>
          <w:szCs w:val="20"/>
        </w:rPr>
      </w:pPr>
      <w:r w:rsidRPr="005604B7">
        <w:rPr>
          <w:sz w:val="20"/>
          <w:szCs w:val="20"/>
        </w:rPr>
        <w:t>- Ação: O painel administrativo requer autenticação e, após o login, exibe as ferramentas de gerenciamento de pacientes, agendamentos e tratamentos.</w:t>
      </w:r>
    </w:p>
    <w:p w14:paraId="1D3B9ED0" w14:textId="77777777" w:rsidR="005F2B41" w:rsidRPr="005604B7" w:rsidRDefault="005F2B41" w:rsidP="005F2B41">
      <w:pPr>
        <w:keepNext/>
        <w:tabs>
          <w:tab w:val="right" w:pos="8640"/>
        </w:tabs>
        <w:ind w:right="1922"/>
        <w:jc w:val="both"/>
        <w:rPr>
          <w:sz w:val="20"/>
          <w:szCs w:val="20"/>
        </w:rPr>
      </w:pPr>
    </w:p>
    <w:p w14:paraId="134860EA" w14:textId="519A09DA" w:rsidR="005F2B41" w:rsidRPr="005604B7" w:rsidRDefault="005F2B41" w:rsidP="005F2B41">
      <w:pPr>
        <w:keepNext/>
        <w:tabs>
          <w:tab w:val="right" w:pos="8640"/>
        </w:tabs>
        <w:ind w:right="1922"/>
        <w:jc w:val="both"/>
        <w:rPr>
          <w:b/>
          <w:bCs/>
          <w:sz w:val="20"/>
          <w:szCs w:val="20"/>
        </w:rPr>
      </w:pPr>
      <w:r w:rsidRPr="005604B7">
        <w:rPr>
          <w:b/>
          <w:bCs/>
          <w:sz w:val="20"/>
          <w:szCs w:val="20"/>
        </w:rPr>
        <w:t>2. Aplicação envia informações para API</w:t>
      </w:r>
    </w:p>
    <w:p w14:paraId="5ABAB232" w14:textId="77777777" w:rsidR="005F2B41" w:rsidRPr="005604B7" w:rsidRDefault="005F2B41" w:rsidP="005F2B41">
      <w:pPr>
        <w:keepNext/>
        <w:tabs>
          <w:tab w:val="right" w:pos="8640"/>
        </w:tabs>
        <w:ind w:right="1922"/>
        <w:jc w:val="both"/>
        <w:rPr>
          <w:sz w:val="20"/>
          <w:szCs w:val="20"/>
        </w:rPr>
      </w:pPr>
    </w:p>
    <w:p w14:paraId="4753030D" w14:textId="359E4F8B" w:rsidR="005F2B41" w:rsidRPr="005604B7" w:rsidRDefault="005F2B41" w:rsidP="005F2B41">
      <w:pPr>
        <w:keepNext/>
        <w:tabs>
          <w:tab w:val="right" w:pos="8640"/>
        </w:tabs>
        <w:ind w:right="1922"/>
        <w:jc w:val="both"/>
        <w:rPr>
          <w:sz w:val="20"/>
          <w:szCs w:val="20"/>
        </w:rPr>
      </w:pPr>
      <w:r w:rsidRPr="005604B7">
        <w:rPr>
          <w:sz w:val="20"/>
          <w:szCs w:val="20"/>
        </w:rPr>
        <w:t>- Descrição: A aplicação móvel (ou o painel administrativo) coleta dados inseridos pelo usuário e envia uma requisição para a API da OdontoFast.</w:t>
      </w:r>
    </w:p>
    <w:p w14:paraId="56A8F039" w14:textId="5F1125B3" w:rsidR="005F2B41" w:rsidRPr="005604B7" w:rsidRDefault="005F2B41" w:rsidP="005F2B41">
      <w:pPr>
        <w:keepNext/>
        <w:tabs>
          <w:tab w:val="right" w:pos="8640"/>
        </w:tabs>
        <w:ind w:right="1922"/>
        <w:jc w:val="both"/>
        <w:rPr>
          <w:sz w:val="20"/>
          <w:szCs w:val="20"/>
        </w:rPr>
      </w:pPr>
      <w:r w:rsidRPr="005604B7">
        <w:rPr>
          <w:sz w:val="20"/>
          <w:szCs w:val="20"/>
        </w:rPr>
        <w:t>- Ação: A API recebe as informações do paciente ou dentista, como agendamentos, tratamentos, registros de cuidados diários, etc.</w:t>
      </w:r>
    </w:p>
    <w:p w14:paraId="2A14A721" w14:textId="77777777" w:rsidR="005F2B41" w:rsidRPr="005604B7" w:rsidRDefault="005F2B41" w:rsidP="005F2B41">
      <w:pPr>
        <w:keepNext/>
        <w:tabs>
          <w:tab w:val="right" w:pos="8640"/>
        </w:tabs>
        <w:ind w:right="1922"/>
        <w:jc w:val="both"/>
        <w:rPr>
          <w:sz w:val="20"/>
          <w:szCs w:val="20"/>
        </w:rPr>
      </w:pPr>
    </w:p>
    <w:p w14:paraId="755C7075" w14:textId="5918C767" w:rsidR="005F2B41" w:rsidRPr="005604B7" w:rsidRDefault="005F2B41" w:rsidP="005F2B41">
      <w:pPr>
        <w:keepNext/>
        <w:tabs>
          <w:tab w:val="right" w:pos="8640"/>
        </w:tabs>
        <w:ind w:right="1922"/>
        <w:jc w:val="both"/>
        <w:rPr>
          <w:b/>
          <w:bCs/>
          <w:sz w:val="20"/>
          <w:szCs w:val="20"/>
        </w:rPr>
      </w:pPr>
      <w:r w:rsidRPr="005604B7">
        <w:rPr>
          <w:b/>
          <w:bCs/>
          <w:sz w:val="20"/>
          <w:szCs w:val="20"/>
        </w:rPr>
        <w:t>3. API envia informações para o backend</w:t>
      </w:r>
    </w:p>
    <w:p w14:paraId="76531FAD" w14:textId="77777777" w:rsidR="005F2B41" w:rsidRPr="005604B7" w:rsidRDefault="005F2B41" w:rsidP="005F2B41">
      <w:pPr>
        <w:keepNext/>
        <w:tabs>
          <w:tab w:val="right" w:pos="8640"/>
        </w:tabs>
        <w:ind w:right="1922"/>
        <w:jc w:val="both"/>
        <w:rPr>
          <w:sz w:val="20"/>
          <w:szCs w:val="20"/>
        </w:rPr>
      </w:pPr>
    </w:p>
    <w:p w14:paraId="6DF334B1" w14:textId="46566342" w:rsidR="005F2B41" w:rsidRPr="005604B7" w:rsidRDefault="005F2B41" w:rsidP="005F2B41">
      <w:pPr>
        <w:keepNext/>
        <w:tabs>
          <w:tab w:val="right" w:pos="8640"/>
        </w:tabs>
        <w:ind w:right="1922"/>
        <w:jc w:val="both"/>
        <w:rPr>
          <w:sz w:val="20"/>
          <w:szCs w:val="20"/>
        </w:rPr>
      </w:pPr>
      <w:r w:rsidRPr="005604B7">
        <w:rPr>
          <w:sz w:val="20"/>
          <w:szCs w:val="20"/>
        </w:rPr>
        <w:t>- Descrição: A API processa a requisição recebida e encaminha os dados para o backend da aplicação.</w:t>
      </w:r>
    </w:p>
    <w:p w14:paraId="26396C74" w14:textId="2E8D3CF0" w:rsidR="005F2B41" w:rsidRPr="005604B7" w:rsidRDefault="005F2B41" w:rsidP="005F2B41">
      <w:pPr>
        <w:keepNext/>
        <w:tabs>
          <w:tab w:val="right" w:pos="8640"/>
        </w:tabs>
        <w:ind w:right="1922"/>
        <w:jc w:val="both"/>
        <w:rPr>
          <w:sz w:val="20"/>
          <w:szCs w:val="20"/>
        </w:rPr>
      </w:pPr>
      <w:r w:rsidRPr="005604B7">
        <w:rPr>
          <w:sz w:val="20"/>
          <w:szCs w:val="20"/>
        </w:rPr>
        <w:t>- Ação: O backend valida as informações, aplica regras de negócio e prepara os dados para armazenamento no banco de dados.</w:t>
      </w:r>
    </w:p>
    <w:p w14:paraId="04026540" w14:textId="77777777" w:rsidR="005F2B41" w:rsidRPr="005604B7" w:rsidRDefault="005F2B41" w:rsidP="005F2B41">
      <w:pPr>
        <w:keepNext/>
        <w:tabs>
          <w:tab w:val="right" w:pos="8640"/>
        </w:tabs>
        <w:ind w:right="1922"/>
        <w:jc w:val="both"/>
        <w:rPr>
          <w:sz w:val="20"/>
          <w:szCs w:val="20"/>
        </w:rPr>
      </w:pPr>
    </w:p>
    <w:p w14:paraId="6AF30A2F" w14:textId="32A40321" w:rsidR="005F2B41" w:rsidRPr="005604B7" w:rsidRDefault="005F2B41" w:rsidP="005F2B41">
      <w:pPr>
        <w:keepNext/>
        <w:tabs>
          <w:tab w:val="right" w:pos="8640"/>
        </w:tabs>
        <w:ind w:right="1922"/>
        <w:jc w:val="both"/>
        <w:rPr>
          <w:b/>
          <w:bCs/>
          <w:sz w:val="20"/>
          <w:szCs w:val="20"/>
        </w:rPr>
      </w:pPr>
      <w:r w:rsidRPr="005604B7">
        <w:rPr>
          <w:b/>
          <w:bCs/>
          <w:sz w:val="20"/>
          <w:szCs w:val="20"/>
        </w:rPr>
        <w:t>4. Backend envia informações para o banco de dados</w:t>
      </w:r>
    </w:p>
    <w:p w14:paraId="08DAA749" w14:textId="77777777" w:rsidR="005F2B41" w:rsidRPr="005604B7" w:rsidRDefault="005F2B41" w:rsidP="005F2B41">
      <w:pPr>
        <w:keepNext/>
        <w:tabs>
          <w:tab w:val="right" w:pos="8640"/>
        </w:tabs>
        <w:ind w:right="1922"/>
        <w:jc w:val="both"/>
        <w:rPr>
          <w:sz w:val="20"/>
          <w:szCs w:val="20"/>
        </w:rPr>
      </w:pPr>
    </w:p>
    <w:p w14:paraId="475058E3" w14:textId="4F5C3A19" w:rsidR="005F2B41" w:rsidRPr="005604B7" w:rsidRDefault="005F2B41" w:rsidP="005F2B41">
      <w:pPr>
        <w:keepNext/>
        <w:tabs>
          <w:tab w:val="right" w:pos="8640"/>
        </w:tabs>
        <w:ind w:right="1922"/>
        <w:jc w:val="both"/>
        <w:rPr>
          <w:sz w:val="20"/>
          <w:szCs w:val="20"/>
        </w:rPr>
      </w:pPr>
      <w:r w:rsidRPr="005604B7">
        <w:rPr>
          <w:sz w:val="20"/>
          <w:szCs w:val="20"/>
        </w:rPr>
        <w:t>- Descrição: O backend comunica-se com o banco de dados para armazenar ou recuperar as informações enviadas pela API.</w:t>
      </w:r>
    </w:p>
    <w:p w14:paraId="706ECD3C" w14:textId="11200723" w:rsidR="005F2B41" w:rsidRPr="005604B7" w:rsidRDefault="005F2B41" w:rsidP="005F2B41">
      <w:pPr>
        <w:keepNext/>
        <w:tabs>
          <w:tab w:val="right" w:pos="8640"/>
        </w:tabs>
        <w:ind w:right="1922"/>
        <w:jc w:val="both"/>
        <w:rPr>
          <w:sz w:val="20"/>
          <w:szCs w:val="20"/>
        </w:rPr>
      </w:pPr>
      <w:r w:rsidRPr="005604B7">
        <w:rPr>
          <w:sz w:val="20"/>
          <w:szCs w:val="20"/>
        </w:rPr>
        <w:t>- Ação: O banco de dados armazena os dados dos pacientes e dentistas de maneira organizada e segura.</w:t>
      </w:r>
    </w:p>
    <w:p w14:paraId="65C46FA7" w14:textId="77777777" w:rsidR="005F2B41" w:rsidRPr="005604B7" w:rsidRDefault="005F2B41" w:rsidP="005F2B41">
      <w:pPr>
        <w:keepNext/>
        <w:tabs>
          <w:tab w:val="right" w:pos="8640"/>
        </w:tabs>
        <w:ind w:right="1922"/>
        <w:jc w:val="both"/>
        <w:rPr>
          <w:sz w:val="20"/>
          <w:szCs w:val="20"/>
        </w:rPr>
      </w:pPr>
    </w:p>
    <w:p w14:paraId="3BFC596C" w14:textId="1E270849" w:rsidR="005F2B41" w:rsidRPr="005604B7" w:rsidRDefault="005F2B41" w:rsidP="005F2B41">
      <w:pPr>
        <w:keepNext/>
        <w:tabs>
          <w:tab w:val="right" w:pos="8640"/>
        </w:tabs>
        <w:ind w:right="1922"/>
        <w:jc w:val="both"/>
        <w:rPr>
          <w:b/>
          <w:bCs/>
          <w:sz w:val="20"/>
          <w:szCs w:val="20"/>
        </w:rPr>
      </w:pPr>
      <w:r w:rsidRPr="005604B7">
        <w:rPr>
          <w:b/>
          <w:bCs/>
          <w:sz w:val="20"/>
          <w:szCs w:val="20"/>
        </w:rPr>
        <w:t>5. Banco de dados retorna informação para a Aplicação Mobile</w:t>
      </w:r>
    </w:p>
    <w:p w14:paraId="5AFF5275" w14:textId="77777777" w:rsidR="005F2B41" w:rsidRPr="005604B7" w:rsidRDefault="005F2B41" w:rsidP="005F2B41">
      <w:pPr>
        <w:keepNext/>
        <w:tabs>
          <w:tab w:val="right" w:pos="8640"/>
        </w:tabs>
        <w:ind w:right="1922"/>
        <w:jc w:val="both"/>
        <w:rPr>
          <w:sz w:val="20"/>
          <w:szCs w:val="20"/>
        </w:rPr>
      </w:pPr>
    </w:p>
    <w:p w14:paraId="100B449F" w14:textId="6B095024" w:rsidR="005F2B41" w:rsidRPr="005604B7" w:rsidRDefault="005F2B41" w:rsidP="005F2B41">
      <w:pPr>
        <w:keepNext/>
        <w:tabs>
          <w:tab w:val="right" w:pos="8640"/>
        </w:tabs>
        <w:ind w:right="1922"/>
        <w:jc w:val="both"/>
        <w:rPr>
          <w:sz w:val="20"/>
          <w:szCs w:val="20"/>
        </w:rPr>
      </w:pPr>
      <w:r w:rsidRPr="005604B7">
        <w:rPr>
          <w:sz w:val="20"/>
          <w:szCs w:val="20"/>
        </w:rPr>
        <w:t>- Descrição: Após processar a requisição, o banco de dados envia os dados solicitados de volta para o backend, que então os encaminha para a API.</w:t>
      </w:r>
    </w:p>
    <w:p w14:paraId="1B5453BE" w14:textId="46749948" w:rsidR="005F2B41" w:rsidRPr="005604B7" w:rsidRDefault="005F2B41" w:rsidP="005F2B41">
      <w:pPr>
        <w:keepNext/>
        <w:tabs>
          <w:tab w:val="right" w:pos="8640"/>
        </w:tabs>
        <w:ind w:right="1922"/>
        <w:jc w:val="both"/>
        <w:rPr>
          <w:sz w:val="20"/>
          <w:szCs w:val="20"/>
        </w:rPr>
      </w:pPr>
      <w:r w:rsidRPr="005604B7">
        <w:rPr>
          <w:sz w:val="20"/>
          <w:szCs w:val="20"/>
        </w:rPr>
        <w:t>- Ação: A API fornece a resposta à aplicação móvel, que atualiza a interface do usuário com as informações mais recentes.</w:t>
      </w:r>
    </w:p>
    <w:p w14:paraId="0D1D5A8C" w14:textId="77777777" w:rsidR="005F2B41" w:rsidRPr="005604B7" w:rsidRDefault="005F2B41" w:rsidP="005F2B41">
      <w:pPr>
        <w:keepNext/>
        <w:tabs>
          <w:tab w:val="right" w:pos="8640"/>
        </w:tabs>
        <w:ind w:right="1922"/>
        <w:jc w:val="both"/>
        <w:rPr>
          <w:sz w:val="20"/>
          <w:szCs w:val="20"/>
        </w:rPr>
      </w:pPr>
    </w:p>
    <w:p w14:paraId="3A275B04" w14:textId="5D3D926B" w:rsidR="005F2B41" w:rsidRPr="005604B7" w:rsidRDefault="005F2B41" w:rsidP="005F2B41">
      <w:pPr>
        <w:keepNext/>
        <w:tabs>
          <w:tab w:val="right" w:pos="8640"/>
        </w:tabs>
        <w:ind w:right="1922"/>
        <w:jc w:val="both"/>
        <w:rPr>
          <w:b/>
          <w:bCs/>
          <w:sz w:val="20"/>
          <w:szCs w:val="20"/>
        </w:rPr>
      </w:pPr>
      <w:r w:rsidRPr="005604B7">
        <w:rPr>
          <w:b/>
          <w:bCs/>
          <w:sz w:val="20"/>
          <w:szCs w:val="20"/>
        </w:rPr>
        <w:t>6. Banco de dados retorna informação para o computador do dentista</w:t>
      </w:r>
    </w:p>
    <w:p w14:paraId="12DB7E19" w14:textId="77777777" w:rsidR="005F2B41" w:rsidRPr="005604B7" w:rsidRDefault="005F2B41" w:rsidP="005F2B41">
      <w:pPr>
        <w:keepNext/>
        <w:tabs>
          <w:tab w:val="right" w:pos="8640"/>
        </w:tabs>
        <w:ind w:right="1922"/>
        <w:jc w:val="both"/>
        <w:rPr>
          <w:sz w:val="20"/>
          <w:szCs w:val="20"/>
        </w:rPr>
      </w:pPr>
    </w:p>
    <w:p w14:paraId="0981502A" w14:textId="036AF594" w:rsidR="005F2B41" w:rsidRPr="005604B7" w:rsidRDefault="005F2B41" w:rsidP="005F2B41">
      <w:pPr>
        <w:keepNext/>
        <w:tabs>
          <w:tab w:val="right" w:pos="8640"/>
        </w:tabs>
        <w:ind w:right="1922"/>
        <w:jc w:val="both"/>
        <w:rPr>
          <w:sz w:val="20"/>
          <w:szCs w:val="20"/>
        </w:rPr>
      </w:pPr>
      <w:r w:rsidRPr="005604B7">
        <w:rPr>
          <w:sz w:val="20"/>
          <w:szCs w:val="20"/>
        </w:rPr>
        <w:t>- Descrição: Similar ao passo anterior, o banco de dados envia os dados de volta para o backend, que então os encaminha para a API.</w:t>
      </w:r>
    </w:p>
    <w:p w14:paraId="1EE85AF5" w14:textId="0F5E4885" w:rsidR="001438E2" w:rsidRPr="005604B7" w:rsidRDefault="005F2B41" w:rsidP="009C51A4">
      <w:pPr>
        <w:keepNext/>
        <w:tabs>
          <w:tab w:val="right" w:pos="8640"/>
        </w:tabs>
        <w:ind w:right="1922"/>
        <w:jc w:val="both"/>
        <w:rPr>
          <w:sz w:val="20"/>
          <w:szCs w:val="20"/>
        </w:rPr>
      </w:pPr>
      <w:r w:rsidRPr="005604B7">
        <w:rPr>
          <w:sz w:val="20"/>
          <w:szCs w:val="20"/>
        </w:rPr>
        <w:t>- Ação: A API fornece a resposta ao painel administrativo no computador do dentista, que atualiza a interface com as informações necessárias para o gerenciamento dos pacientes.</w:t>
      </w:r>
      <w:bookmarkStart w:id="10" w:name="_Toc179148394"/>
      <w:bookmarkStart w:id="11" w:name="_Toc179148715"/>
    </w:p>
    <w:p w14:paraId="36C9765B" w14:textId="69CE4E4F" w:rsidR="009C51A4" w:rsidRPr="005604B7" w:rsidRDefault="009C51A4" w:rsidP="009C51A4">
      <w:pPr>
        <w:rPr>
          <w:sz w:val="20"/>
          <w:szCs w:val="20"/>
        </w:rPr>
      </w:pPr>
    </w:p>
    <w:p w14:paraId="2A9F10F4" w14:textId="56EE8EC3" w:rsidR="009C51A4" w:rsidRDefault="009C51A4" w:rsidP="009C51A4"/>
    <w:p w14:paraId="18E7A695" w14:textId="218CB153" w:rsidR="009C51A4" w:rsidRDefault="009C51A4" w:rsidP="009C51A4"/>
    <w:p w14:paraId="2D7B786C" w14:textId="6147CBE8" w:rsidR="009C51A4" w:rsidRDefault="009C51A4" w:rsidP="009C51A4"/>
    <w:p w14:paraId="1A666763" w14:textId="4B5130FC" w:rsidR="009C51A4" w:rsidRDefault="009C51A4" w:rsidP="009C51A4"/>
    <w:p w14:paraId="59F3BBEC" w14:textId="0144B0CB" w:rsidR="00330879" w:rsidRDefault="00330879">
      <w:pPr>
        <w:widowControl/>
      </w:pPr>
      <w:bookmarkStart w:id="12" w:name="_oyg2drewz8zj" w:colFirst="0" w:colLast="0"/>
      <w:bookmarkStart w:id="13" w:name="_sc8hjjyku9q8" w:colFirst="0" w:colLast="0"/>
      <w:bookmarkStart w:id="14" w:name="_2xcytpi" w:colFirst="0" w:colLast="0"/>
      <w:bookmarkEnd w:id="10"/>
      <w:bookmarkEnd w:id="11"/>
      <w:bookmarkEnd w:id="12"/>
      <w:bookmarkEnd w:id="13"/>
      <w:bookmarkEnd w:id="14"/>
    </w:p>
    <w:p w14:paraId="7D425DAD" w14:textId="77777777" w:rsidR="00CE3D34" w:rsidRDefault="00CE3D34" w:rsidP="00F31BB1">
      <w:pPr>
        <w:pStyle w:val="Heading3"/>
        <w:keepNext w:val="0"/>
        <w:keepLines w:val="0"/>
        <w:widowControl/>
        <w:spacing w:line="360" w:lineRule="auto"/>
        <w:jc w:val="both"/>
        <w:rPr>
          <w:bCs/>
          <w:sz w:val="26"/>
          <w:szCs w:val="26"/>
        </w:rPr>
      </w:pPr>
      <w:bookmarkStart w:id="15" w:name="_Toc179148395"/>
      <w:bookmarkStart w:id="16" w:name="_Toc179148716"/>
    </w:p>
    <w:p w14:paraId="767D36D4" w14:textId="2FD79A2C" w:rsidR="00330879" w:rsidRPr="00F31BB1" w:rsidRDefault="00F31BB1" w:rsidP="00F31BB1">
      <w:pPr>
        <w:pStyle w:val="Heading3"/>
        <w:keepNext w:val="0"/>
        <w:keepLines w:val="0"/>
        <w:widowControl/>
        <w:spacing w:line="360" w:lineRule="auto"/>
        <w:jc w:val="both"/>
        <w:rPr>
          <w:bCs/>
          <w:sz w:val="26"/>
          <w:szCs w:val="26"/>
        </w:rPr>
      </w:pPr>
      <w:r>
        <w:rPr>
          <w:bCs/>
          <w:sz w:val="26"/>
          <w:szCs w:val="26"/>
        </w:rPr>
        <w:lastRenderedPageBreak/>
        <w:t xml:space="preserve">5 - </w:t>
      </w:r>
      <w:r w:rsidRPr="00F31BB1">
        <w:rPr>
          <w:bCs/>
          <w:sz w:val="26"/>
          <w:szCs w:val="26"/>
        </w:rPr>
        <w:t>Considerações Finais</w:t>
      </w:r>
      <w:bookmarkEnd w:id="15"/>
      <w:bookmarkEnd w:id="16"/>
    </w:p>
    <w:p w14:paraId="53E085C7" w14:textId="77777777" w:rsidR="00564E0E" w:rsidRDefault="00564E0E" w:rsidP="00564E0E">
      <w:pPr>
        <w:widowControl/>
        <w:spacing w:line="360" w:lineRule="auto"/>
        <w:ind w:firstLine="709"/>
        <w:jc w:val="both"/>
      </w:pPr>
      <w:r w:rsidRPr="00564E0E">
        <w:t xml:space="preserve">A adoção de contêineres Docker na arquitetura do projeto OdontoFast representa uma escolha estratégica que promove não apenas eficiência e flexibilidade, mas também escalabilidade e segurança. A virtualização baseada em contêineres permite que cada componente do sistema—desde o frontend web até o banco de dados Oracle—seja isolado em seu próprio ambiente, garantindo que alterações em um serviço não afetem os demais. Essa abordagem facilita a automação da implantação e a portabilidade entre diferentes ambientes de nuvem, alinhando-se às melhores práticas do desenvolvimento moderno. </w:t>
      </w:r>
    </w:p>
    <w:p w14:paraId="266BC059" w14:textId="77777777" w:rsidR="00564E0E" w:rsidRDefault="00564E0E" w:rsidP="00564E0E">
      <w:pPr>
        <w:widowControl/>
        <w:spacing w:line="360" w:lineRule="auto"/>
        <w:ind w:firstLine="709"/>
        <w:jc w:val="both"/>
      </w:pPr>
      <w:r w:rsidRPr="00564E0E">
        <w:t xml:space="preserve">A separação dos serviços em contêineres específicos também melhora a manutenção e a capacidade de resposta da aplicação, permitindo atualizações rápidas e a implementação de novas funcionalidades com mínima interrupção. Além disso, a gestão de dados através de um banco de dados Oracle em contêiner garante a integridade e a persistência das informações cruciais do sistema, contribuindo para a confiabilidade da solução. </w:t>
      </w:r>
    </w:p>
    <w:p w14:paraId="3CAD6B03" w14:textId="6778F56A" w:rsidR="00330879" w:rsidRPr="00564E0E" w:rsidRDefault="00564E0E" w:rsidP="00564E0E">
      <w:pPr>
        <w:widowControl/>
        <w:spacing w:line="360" w:lineRule="auto"/>
        <w:ind w:firstLine="709"/>
        <w:jc w:val="both"/>
      </w:pPr>
      <w:r w:rsidRPr="00564E0E">
        <w:t>Em resumo, a virtualização com Docker não só potencializa a arquitetura do OdontoFast, mas também proporciona uma base sólida para o futuro, permitindo que o projeto evolua e se adapte às necessidades em constante mudança dos usuários e do mercado de saúde bucal. Essa abordagem tecnológica posiciona o OdontoFast como uma solução inovadora e eficiente, focada em proporcionar uma experiência aprimorada tanto para pacientes quanto para dentistas.</w:t>
      </w:r>
    </w:p>
    <w:p w14:paraId="63EF1FA4" w14:textId="77777777" w:rsidR="00330879" w:rsidRDefault="00330879">
      <w:pPr>
        <w:spacing w:line="360" w:lineRule="auto"/>
        <w:ind w:firstLine="708"/>
        <w:jc w:val="both"/>
        <w:rPr>
          <w:color w:val="000000"/>
        </w:rPr>
      </w:pPr>
    </w:p>
    <w:p w14:paraId="679DB057" w14:textId="77777777" w:rsidR="00330879" w:rsidRDefault="00330879">
      <w:pPr>
        <w:pBdr>
          <w:top w:val="nil"/>
          <w:left w:val="nil"/>
          <w:bottom w:val="nil"/>
          <w:right w:val="nil"/>
          <w:between w:val="nil"/>
        </w:pBdr>
        <w:spacing w:line="360" w:lineRule="auto"/>
        <w:jc w:val="center"/>
        <w:rPr>
          <w:b/>
          <w:color w:val="000000"/>
        </w:rPr>
      </w:pPr>
    </w:p>
    <w:p w14:paraId="2782EAAD" w14:textId="77777777" w:rsidR="00330879" w:rsidRDefault="00330879">
      <w:pPr>
        <w:tabs>
          <w:tab w:val="left" w:pos="284"/>
        </w:tabs>
        <w:spacing w:line="360" w:lineRule="auto"/>
        <w:jc w:val="both"/>
      </w:pPr>
    </w:p>
    <w:p w14:paraId="6471A5FE" w14:textId="77777777" w:rsidR="00330879" w:rsidRDefault="00330879">
      <w:pPr>
        <w:tabs>
          <w:tab w:val="left" w:pos="284"/>
        </w:tabs>
        <w:spacing w:line="360" w:lineRule="auto"/>
        <w:jc w:val="both"/>
        <w:rPr>
          <w:sz w:val="22"/>
          <w:szCs w:val="22"/>
        </w:rPr>
      </w:pPr>
    </w:p>
    <w:sectPr w:rsidR="00330879" w:rsidSect="00EC7932">
      <w:headerReference w:type="default" r:id="rId16"/>
      <w:headerReference w:type="first" r:id="rId17"/>
      <w:type w:val="continuous"/>
      <w:pgSz w:w="11906" w:h="16838"/>
      <w:pgMar w:top="1701" w:right="1134" w:bottom="1134" w:left="1701" w:header="1134"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E804C" w14:textId="77777777" w:rsidR="00125DF5" w:rsidRDefault="00125DF5">
      <w:r>
        <w:separator/>
      </w:r>
    </w:p>
  </w:endnote>
  <w:endnote w:type="continuationSeparator" w:id="0">
    <w:p w14:paraId="7199B75F" w14:textId="77777777" w:rsidR="00125DF5" w:rsidRDefault="0012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83E97" w14:textId="77777777" w:rsidR="00125DF5" w:rsidRDefault="00125DF5">
      <w:r>
        <w:separator/>
      </w:r>
    </w:p>
  </w:footnote>
  <w:footnote w:type="continuationSeparator" w:id="0">
    <w:p w14:paraId="2D32DEC8" w14:textId="77777777" w:rsidR="00125DF5" w:rsidRDefault="0012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7FFC" w14:textId="77777777" w:rsidR="00330879" w:rsidRDefault="00330879">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206041"/>
      <w:docPartObj>
        <w:docPartGallery w:val="Page Numbers (Top of Page)"/>
        <w:docPartUnique/>
      </w:docPartObj>
    </w:sdtPr>
    <w:sdtEndPr/>
    <w:sdtContent>
      <w:p w14:paraId="6E728D15" w14:textId="64A12AB8" w:rsidR="00B24969" w:rsidRDefault="00B24969">
        <w:pPr>
          <w:pStyle w:val="Header"/>
          <w:jc w:val="right"/>
        </w:pPr>
        <w:r>
          <w:fldChar w:fldCharType="begin"/>
        </w:r>
        <w:r>
          <w:instrText>PAGE   \* MERGEFORMAT</w:instrText>
        </w:r>
        <w:r>
          <w:fldChar w:fldCharType="separate"/>
        </w:r>
        <w:r>
          <w:t>2</w:t>
        </w:r>
        <w:r>
          <w:fldChar w:fldCharType="end"/>
        </w:r>
      </w:p>
    </w:sdtContent>
  </w:sdt>
  <w:p w14:paraId="62DD3411" w14:textId="77777777" w:rsidR="00330879" w:rsidRDefault="00330879">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667432"/>
      <w:docPartObj>
        <w:docPartGallery w:val="Page Numbers (Top of Page)"/>
        <w:docPartUnique/>
      </w:docPartObj>
    </w:sdtPr>
    <w:sdtEndPr/>
    <w:sdtContent>
      <w:p w14:paraId="19E5C9FD" w14:textId="138C9EFC" w:rsidR="00B24969" w:rsidRDefault="00B24969">
        <w:pPr>
          <w:pStyle w:val="Header"/>
          <w:jc w:val="right"/>
        </w:pPr>
        <w:r>
          <w:fldChar w:fldCharType="begin"/>
        </w:r>
        <w:r>
          <w:instrText>PAGE   \* MERGEFORMAT</w:instrText>
        </w:r>
        <w:r>
          <w:fldChar w:fldCharType="separate"/>
        </w:r>
        <w:r>
          <w:t>2</w:t>
        </w:r>
        <w:r>
          <w:fldChar w:fldCharType="end"/>
        </w:r>
      </w:p>
    </w:sdtContent>
  </w:sdt>
  <w:p w14:paraId="19F9D2C6" w14:textId="77777777" w:rsidR="00B24969" w:rsidRDefault="00B24969">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810113"/>
      <w:docPartObj>
        <w:docPartGallery w:val="Page Numbers (Top of Page)"/>
        <w:docPartUnique/>
      </w:docPartObj>
    </w:sdtPr>
    <w:sdtEndPr/>
    <w:sdtContent>
      <w:p w14:paraId="5D2DB16F" w14:textId="7F3D393B" w:rsidR="00B24969" w:rsidRDefault="00B24969">
        <w:pPr>
          <w:pStyle w:val="Header"/>
          <w:jc w:val="right"/>
        </w:pPr>
        <w:r>
          <w:fldChar w:fldCharType="begin"/>
        </w:r>
        <w:r>
          <w:instrText>PAGE   \* MERGEFORMAT</w:instrText>
        </w:r>
        <w:r>
          <w:fldChar w:fldCharType="separate"/>
        </w:r>
        <w:r>
          <w:t>2</w:t>
        </w:r>
        <w:r>
          <w:fldChar w:fldCharType="end"/>
        </w:r>
      </w:p>
    </w:sdtContent>
  </w:sdt>
  <w:p w14:paraId="1934FC33" w14:textId="77777777" w:rsidR="00330879" w:rsidRDefault="00330879">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84404"/>
      <w:docPartObj>
        <w:docPartGallery w:val="Page Numbers (Top of Page)"/>
        <w:docPartUnique/>
      </w:docPartObj>
    </w:sdtPr>
    <w:sdtEndPr/>
    <w:sdtContent>
      <w:p w14:paraId="764C1752" w14:textId="248ACAB8" w:rsidR="00EC7932" w:rsidRDefault="00EC7932">
        <w:pPr>
          <w:pStyle w:val="Header"/>
          <w:jc w:val="right"/>
        </w:pPr>
        <w:r>
          <w:fldChar w:fldCharType="begin"/>
        </w:r>
        <w:r>
          <w:instrText>PAGE   \* MERGEFORMAT</w:instrText>
        </w:r>
        <w:r>
          <w:fldChar w:fldCharType="separate"/>
        </w:r>
        <w:r>
          <w:t>2</w:t>
        </w:r>
        <w:r>
          <w:fldChar w:fldCharType="end"/>
        </w:r>
      </w:p>
    </w:sdtContent>
  </w:sdt>
  <w:p w14:paraId="06B7C4ED" w14:textId="4FD34006" w:rsidR="00B24969" w:rsidRDefault="00B24969" w:rsidP="00EC7932">
    <w:pPr>
      <w:pStyle w:val="Header"/>
      <w:tabs>
        <w:tab w:val="left" w:pos="2786"/>
        <w:tab w:val="right" w:pos="9071"/>
      </w:tabs>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02857" w14:textId="0EE8CAB1" w:rsidR="00330879" w:rsidRDefault="00125DF5">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F31BB1">
      <w:rPr>
        <w:noProof/>
        <w:color w:val="000000"/>
      </w:rPr>
      <w:t>4</w:t>
    </w:r>
    <w:r>
      <w:rPr>
        <w:color w:val="000000"/>
      </w:rPr>
      <w:fldChar w:fldCharType="end"/>
    </w:r>
  </w:p>
  <w:p w14:paraId="4658787B" w14:textId="77777777" w:rsidR="00330879" w:rsidRDefault="00330879">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AD6"/>
    <w:multiLevelType w:val="hybridMultilevel"/>
    <w:tmpl w:val="CC208ED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59A45BE"/>
    <w:multiLevelType w:val="multilevel"/>
    <w:tmpl w:val="965A5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514026"/>
    <w:multiLevelType w:val="hybridMultilevel"/>
    <w:tmpl w:val="993653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B60F68"/>
    <w:multiLevelType w:val="multilevel"/>
    <w:tmpl w:val="8AB2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316745"/>
    <w:multiLevelType w:val="hybridMultilevel"/>
    <w:tmpl w:val="412ED292"/>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DBC58D6"/>
    <w:multiLevelType w:val="multilevel"/>
    <w:tmpl w:val="12080956"/>
    <w:lvl w:ilvl="0">
      <w:start w:val="1"/>
      <w:numFmt w:val="bullet"/>
      <w:lvlText w:val=""/>
      <w:lvlJc w:val="left"/>
      <w:pPr>
        <w:ind w:left="360" w:hanging="360"/>
      </w:pPr>
      <w:rPr>
        <w:rFonts w:ascii="Symbol" w:hAnsi="Symbol" w:hint="default"/>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942EF6"/>
    <w:multiLevelType w:val="multilevel"/>
    <w:tmpl w:val="BEECF89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693352"/>
    <w:multiLevelType w:val="multilevel"/>
    <w:tmpl w:val="278A2754"/>
    <w:lvl w:ilvl="0">
      <w:start w:val="1"/>
      <w:numFmt w:val="decimal"/>
      <w:lvlText w:val="%1."/>
      <w:lvlJc w:val="left"/>
      <w:pPr>
        <w:ind w:left="360" w:hanging="360"/>
      </w:pPr>
      <w:rPr>
        <w:sz w:val="28"/>
        <w:szCs w:val="28"/>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B83050A"/>
    <w:multiLevelType w:val="hybridMultilevel"/>
    <w:tmpl w:val="2772C15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BF2C65"/>
    <w:multiLevelType w:val="multilevel"/>
    <w:tmpl w:val="A5264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6B73F02"/>
    <w:multiLevelType w:val="hybridMultilevel"/>
    <w:tmpl w:val="CCA20100"/>
    <w:lvl w:ilvl="0" w:tplc="2BCC89B8">
      <w:start w:val="1"/>
      <w:numFmt w:val="lowerLetter"/>
      <w:lvlText w:val="%1."/>
      <w:lvlJc w:val="left"/>
      <w:pPr>
        <w:ind w:left="720" w:hanging="360"/>
      </w:pPr>
      <w:rPr>
        <w:rFonts w:hint="default"/>
        <w:b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8624536"/>
    <w:multiLevelType w:val="hybridMultilevel"/>
    <w:tmpl w:val="F61E804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95B1834"/>
    <w:multiLevelType w:val="hybridMultilevel"/>
    <w:tmpl w:val="8C8EBEE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77972F46"/>
    <w:multiLevelType w:val="hybridMultilevel"/>
    <w:tmpl w:val="C36C963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7"/>
  </w:num>
  <w:num w:numId="5">
    <w:abstractNumId w:val="5"/>
  </w:num>
  <w:num w:numId="6">
    <w:abstractNumId w:val="0"/>
  </w:num>
  <w:num w:numId="7">
    <w:abstractNumId w:val="13"/>
  </w:num>
  <w:num w:numId="8">
    <w:abstractNumId w:val="12"/>
  </w:num>
  <w:num w:numId="9">
    <w:abstractNumId w:val="8"/>
  </w:num>
  <w:num w:numId="10">
    <w:abstractNumId w:val="4"/>
  </w:num>
  <w:num w:numId="11">
    <w:abstractNumId w:val="10"/>
  </w:num>
  <w:num w:numId="12">
    <w:abstractNumId w:val="11"/>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879"/>
    <w:rsid w:val="00125DF5"/>
    <w:rsid w:val="001438E2"/>
    <w:rsid w:val="001C4654"/>
    <w:rsid w:val="001D6269"/>
    <w:rsid w:val="0027578A"/>
    <w:rsid w:val="00300C2B"/>
    <w:rsid w:val="00330879"/>
    <w:rsid w:val="00437792"/>
    <w:rsid w:val="004C1646"/>
    <w:rsid w:val="005604B7"/>
    <w:rsid w:val="00564E0E"/>
    <w:rsid w:val="005F2B41"/>
    <w:rsid w:val="00713958"/>
    <w:rsid w:val="007B439D"/>
    <w:rsid w:val="007C292E"/>
    <w:rsid w:val="007F05E7"/>
    <w:rsid w:val="0082676B"/>
    <w:rsid w:val="009C51A4"/>
    <w:rsid w:val="00B24969"/>
    <w:rsid w:val="00CE3D34"/>
    <w:rsid w:val="00EC7932"/>
    <w:rsid w:val="00F31BB1"/>
    <w:rsid w:val="00FE431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146F8"/>
  <w15:docId w15:val="{4B0E8EF3-D9A0-496F-8861-4C42F6EB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libri" w:eastAsia="Calibri" w:hAnsi="Calibri" w:cs="Calibri"/>
      <w:b/>
      <w:sz w:val="32"/>
      <w:szCs w:val="32"/>
    </w:rPr>
  </w:style>
  <w:style w:type="paragraph" w:styleId="Heading2">
    <w:name w:val="heading 2"/>
    <w:basedOn w:val="Normal"/>
    <w:next w:val="Normal"/>
    <w:uiPriority w:val="9"/>
    <w:unhideWhenUsed/>
    <w:qFormat/>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tabs>
        <w:tab w:val="left" w:pos="5610"/>
      </w:tabs>
      <w:spacing w:line="480" w:lineRule="auto"/>
      <w:jc w:val="center"/>
      <w:outlineLvl w:val="3"/>
    </w:pPr>
    <w:rPr>
      <w:b/>
      <w:color w:val="FFFFF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B24969"/>
    <w:pPr>
      <w:tabs>
        <w:tab w:val="center" w:pos="4252"/>
        <w:tab w:val="right" w:pos="8504"/>
      </w:tabs>
    </w:pPr>
  </w:style>
  <w:style w:type="character" w:customStyle="1" w:styleId="HeaderChar">
    <w:name w:val="Header Char"/>
    <w:basedOn w:val="DefaultParagraphFont"/>
    <w:link w:val="Header"/>
    <w:uiPriority w:val="99"/>
    <w:rsid w:val="00B24969"/>
  </w:style>
  <w:style w:type="paragraph" w:styleId="Footer">
    <w:name w:val="footer"/>
    <w:basedOn w:val="Normal"/>
    <w:link w:val="FooterChar"/>
    <w:uiPriority w:val="99"/>
    <w:unhideWhenUsed/>
    <w:rsid w:val="00B24969"/>
    <w:pPr>
      <w:tabs>
        <w:tab w:val="center" w:pos="4252"/>
        <w:tab w:val="right" w:pos="8504"/>
      </w:tabs>
    </w:pPr>
  </w:style>
  <w:style w:type="character" w:customStyle="1" w:styleId="FooterChar">
    <w:name w:val="Footer Char"/>
    <w:basedOn w:val="DefaultParagraphFont"/>
    <w:link w:val="Footer"/>
    <w:uiPriority w:val="99"/>
    <w:rsid w:val="00B24969"/>
  </w:style>
  <w:style w:type="paragraph" w:styleId="TOCHeading">
    <w:name w:val="TOC Heading"/>
    <w:basedOn w:val="Heading1"/>
    <w:next w:val="Normal"/>
    <w:uiPriority w:val="39"/>
    <w:unhideWhenUsed/>
    <w:qFormat/>
    <w:rsid w:val="00EC7932"/>
    <w:pPr>
      <w:keepLines/>
      <w:widowControl/>
      <w:spacing w:after="0" w:line="259" w:lineRule="auto"/>
      <w:outlineLvl w:val="9"/>
    </w:pPr>
    <w:rPr>
      <w:rFonts w:asciiTheme="majorHAnsi" w:eastAsiaTheme="majorEastAsia" w:hAnsiTheme="majorHAnsi" w:cstheme="majorBidi"/>
      <w:b w:val="0"/>
      <w:color w:val="365F91" w:themeColor="accent1" w:themeShade="BF"/>
    </w:rPr>
  </w:style>
  <w:style w:type="paragraph" w:styleId="TOC3">
    <w:name w:val="toc 3"/>
    <w:basedOn w:val="Normal"/>
    <w:next w:val="Normal"/>
    <w:autoRedefine/>
    <w:uiPriority w:val="39"/>
    <w:unhideWhenUsed/>
    <w:rsid w:val="00EC7932"/>
    <w:pPr>
      <w:spacing w:after="100"/>
      <w:ind w:left="480"/>
    </w:pPr>
  </w:style>
  <w:style w:type="character" w:styleId="Hyperlink">
    <w:name w:val="Hyperlink"/>
    <w:basedOn w:val="DefaultParagraphFont"/>
    <w:uiPriority w:val="99"/>
    <w:unhideWhenUsed/>
    <w:rsid w:val="00EC7932"/>
    <w:rPr>
      <w:color w:val="0000FF" w:themeColor="hyperlink"/>
      <w:u w:val="single"/>
    </w:rPr>
  </w:style>
  <w:style w:type="paragraph" w:styleId="ListParagraph">
    <w:name w:val="List Paragraph"/>
    <w:basedOn w:val="Normal"/>
    <w:uiPriority w:val="34"/>
    <w:qFormat/>
    <w:rsid w:val="00EC7932"/>
    <w:pPr>
      <w:ind w:left="720"/>
      <w:contextualSpacing/>
    </w:pPr>
  </w:style>
  <w:style w:type="paragraph" w:styleId="TOC2">
    <w:name w:val="toc 2"/>
    <w:basedOn w:val="Normal"/>
    <w:next w:val="Normal"/>
    <w:autoRedefine/>
    <w:uiPriority w:val="39"/>
    <w:unhideWhenUsed/>
    <w:rsid w:val="00F31BB1"/>
    <w:pPr>
      <w:widowControl/>
      <w:spacing w:after="100" w:line="259" w:lineRule="auto"/>
      <w:ind w:left="220"/>
    </w:pPr>
    <w:rPr>
      <w:rFonts w:asciiTheme="minorHAnsi" w:eastAsiaTheme="minorEastAsia" w:hAnsiTheme="minorHAnsi" w:cs="Times New Roman"/>
      <w:sz w:val="22"/>
      <w:szCs w:val="22"/>
    </w:rPr>
  </w:style>
  <w:style w:type="paragraph" w:styleId="TOC1">
    <w:name w:val="toc 1"/>
    <w:basedOn w:val="Normal"/>
    <w:next w:val="Normal"/>
    <w:autoRedefine/>
    <w:uiPriority w:val="39"/>
    <w:unhideWhenUsed/>
    <w:rsid w:val="00F31BB1"/>
    <w:pPr>
      <w:widowControl/>
      <w:spacing w:after="100" w:line="259" w:lineRule="auto"/>
    </w:pPr>
    <w:rPr>
      <w:rFonts w:asciiTheme="minorHAnsi" w:eastAsiaTheme="minorEastAsia" w:hAnsiTheme="minorHAnsi" w:cs="Times New Roman"/>
      <w:sz w:val="22"/>
      <w:szCs w:val="22"/>
    </w:rPr>
  </w:style>
  <w:style w:type="paragraph" w:styleId="NormalWeb">
    <w:name w:val="Normal (Web)"/>
    <w:basedOn w:val="Normal"/>
    <w:uiPriority w:val="99"/>
    <w:semiHidden/>
    <w:unhideWhenUsed/>
    <w:rsid w:val="001438E2"/>
    <w:pPr>
      <w:widowControl/>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438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01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search?sca_esv=041c8bf141f061d1&amp;rlz=1C1GCEU_pt-PTBR1135BR1135&amp;sxsrf=ADLYWIKvQtXZ1iTAoBohQUt54f85Kn9c9A:1731019513482&amp;q=gamifica%C3%A7%C3%A3o&amp;spell=1&amp;sa=X&amp;ved=2ahUKEwjG78yZpsuJAxV8rpUCHSbLOfIQkeECKAB6BAgMEA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8547C-346B-419B-94DD-18B216883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Pages>
  <Words>1859</Words>
  <Characters>10042</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Laboratório FIAP</dc:creator>
  <cp:lastModifiedBy>Laboratório FIAP</cp:lastModifiedBy>
  <cp:revision>5</cp:revision>
  <cp:lastPrinted>2024-10-07T02:22:00Z</cp:lastPrinted>
  <dcterms:created xsi:type="dcterms:W3CDTF">2024-10-07T02:14:00Z</dcterms:created>
  <dcterms:modified xsi:type="dcterms:W3CDTF">2024-11-07T23:03:00Z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0x01010056D2D8045433E642BB25C35CDD993174</vt:lpwstr>
  </property>
</Properties>
</file>