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5200E" w14:textId="77777777" w:rsidR="00BF10A1" w:rsidRDefault="00BF10A1" w:rsidP="00005ED9">
      <w:pPr>
        <w:rPr>
          <w:rFonts w:ascii="Arial Narrow" w:eastAsia="Arial Narrow" w:hAnsi="Arial Narrow" w:cs="Arial Narrow"/>
          <w:b/>
          <w:color w:val="1F497D"/>
          <w:sz w:val="24"/>
          <w:szCs w:val="24"/>
        </w:rPr>
      </w:pPr>
    </w:p>
    <w:p w14:paraId="0EC9F381" w14:textId="31F96359" w:rsidR="00D658E6" w:rsidRPr="007D76B5" w:rsidRDefault="00005ED9" w:rsidP="00005ED9">
      <w:pPr>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 xml:space="preserve">                                                              </w:t>
      </w:r>
      <w:r w:rsidR="004243B0" w:rsidRPr="007D76B5">
        <w:rPr>
          <w:rFonts w:ascii="Arial Narrow" w:eastAsia="Arial Narrow" w:hAnsi="Arial Narrow" w:cs="Arial Narrow"/>
          <w:b/>
          <w:color w:val="1F497D"/>
          <w:sz w:val="24"/>
          <w:szCs w:val="24"/>
        </w:rPr>
        <w:t xml:space="preserve">Trabajo Práctico </w:t>
      </w:r>
      <w:r w:rsidR="00EC3F29">
        <w:rPr>
          <w:rFonts w:ascii="Arial Narrow" w:eastAsia="Arial Narrow" w:hAnsi="Arial Narrow" w:cs="Arial Narrow"/>
          <w:b/>
          <w:color w:val="1F497D"/>
          <w:sz w:val="24"/>
          <w:szCs w:val="24"/>
        </w:rPr>
        <w:t>2</w:t>
      </w:r>
    </w:p>
    <w:p w14:paraId="748F661D" w14:textId="77777777" w:rsidR="00D658E6" w:rsidRPr="007D76B5" w:rsidRDefault="00D658E6">
      <w:pPr>
        <w:jc w:val="center"/>
        <w:rPr>
          <w:rFonts w:ascii="Arial Narrow" w:eastAsia="Arial Narrow" w:hAnsi="Arial Narrow" w:cs="Arial Narrow"/>
          <w:b/>
          <w:sz w:val="24"/>
          <w:szCs w:val="24"/>
        </w:rPr>
      </w:pPr>
    </w:p>
    <w:tbl>
      <w:tblPr>
        <w:tblStyle w:val="a3"/>
        <w:tblW w:w="9459" w:type="dxa"/>
        <w:tblInd w:w="-108" w:type="dxa"/>
        <w:tblBorders>
          <w:top w:val="single" w:sz="4" w:space="0" w:color="C6D9F1"/>
          <w:left w:val="single" w:sz="4" w:space="0" w:color="C6D9F1"/>
          <w:bottom w:val="single" w:sz="4" w:space="0" w:color="C6D9F1"/>
          <w:right w:val="single" w:sz="4" w:space="0" w:color="C6D9F1"/>
          <w:insideH w:val="single" w:sz="4" w:space="0" w:color="C6D9F1"/>
          <w:insideV w:val="nil"/>
        </w:tblBorders>
        <w:tblLayout w:type="fixed"/>
        <w:tblLook w:val="0400" w:firstRow="0" w:lastRow="0" w:firstColumn="0" w:lastColumn="0" w:noHBand="0" w:noVBand="1"/>
      </w:tblPr>
      <w:tblGrid>
        <w:gridCol w:w="3789"/>
        <w:gridCol w:w="5670"/>
      </w:tblGrid>
      <w:tr w:rsidR="00D658E6" w:rsidRPr="007D76B5" w14:paraId="764FBDAE" w14:textId="77777777">
        <w:trPr>
          <w:trHeight w:val="553"/>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3C4D66F6"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SEDE:</w:t>
            </w: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0073D219" w14:textId="7F4F7FAD" w:rsidR="00D658E6" w:rsidRPr="007D76B5" w:rsidRDefault="00005ED9">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Leandro N. Alem</w:t>
            </w:r>
          </w:p>
        </w:tc>
      </w:tr>
      <w:tr w:rsidR="00D658E6" w:rsidRPr="007D76B5" w14:paraId="421EE177" w14:textId="77777777">
        <w:trPr>
          <w:trHeight w:val="553"/>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6C2CA9AE"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FACULTAD:</w:t>
            </w: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08766C21"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FACULTAD DE INGENIERÍA, TECNOLOGÍA Y ARQUITECTURA</w:t>
            </w:r>
          </w:p>
        </w:tc>
      </w:tr>
      <w:tr w:rsidR="00D658E6" w:rsidRPr="007D76B5" w14:paraId="3768142C" w14:textId="77777777">
        <w:trPr>
          <w:trHeight w:val="1229"/>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35BC63E7"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CARRERA:</w:t>
            </w: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17516E4F"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INGENIERÍA EN SISTEMAS DE INFORMACIÓN</w:t>
            </w:r>
            <w:r w:rsidRPr="007D76B5">
              <w:rPr>
                <w:rFonts w:ascii="Arial Narrow" w:eastAsia="Arial Narrow" w:hAnsi="Arial Narrow" w:cs="Arial Narrow"/>
                <w:b/>
                <w:color w:val="1F497D"/>
                <w:sz w:val="24"/>
                <w:szCs w:val="24"/>
              </w:rPr>
              <w:br/>
            </w:r>
            <w:r w:rsidRPr="007D76B5">
              <w:rPr>
                <w:rFonts w:ascii="Arial Narrow" w:eastAsia="Arial Narrow" w:hAnsi="Arial Narrow" w:cs="Arial Narrow"/>
                <w:b/>
                <w:color w:val="1F497D"/>
                <w:sz w:val="24"/>
                <w:szCs w:val="24"/>
              </w:rPr>
              <w:br/>
              <w:t xml:space="preserve">MODALIDAD </w:t>
            </w:r>
          </w:p>
          <w:p w14:paraId="2A019AED" w14:textId="77777777" w:rsidR="00D658E6" w:rsidRPr="007D76B5" w:rsidRDefault="004243B0">
            <w:pPr>
              <w:spacing w:line="276" w:lineRule="auto"/>
              <w:rPr>
                <w:rFonts w:ascii="Arial Narrow" w:eastAsia="Arial Narrow" w:hAnsi="Arial Narrow" w:cs="Arial Narrow"/>
                <w:color w:val="1F497D"/>
                <w:sz w:val="24"/>
                <w:szCs w:val="24"/>
              </w:rPr>
            </w:pPr>
            <w:r w:rsidRPr="007D76B5">
              <w:rPr>
                <w:rFonts w:ascii="MS Gothic" w:eastAsia="MS Gothic" w:hAnsi="MS Gothic" w:cs="MS Gothic"/>
                <w:color w:val="1F497D"/>
                <w:sz w:val="24"/>
                <w:szCs w:val="24"/>
              </w:rPr>
              <w:t>☒</w:t>
            </w:r>
            <w:r w:rsidRPr="007D76B5">
              <w:rPr>
                <w:rFonts w:ascii="Arial Narrow" w:eastAsia="Arial Narrow" w:hAnsi="Arial Narrow" w:cs="Arial Narrow"/>
                <w:color w:val="1F497D"/>
                <w:sz w:val="24"/>
                <w:szCs w:val="24"/>
              </w:rPr>
              <w:t>Presencial</w:t>
            </w:r>
          </w:p>
          <w:p w14:paraId="1AA141DA"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MS Gothic" w:eastAsia="MS Gothic" w:hAnsi="MS Gothic" w:cs="MS Gothic"/>
                <w:color w:val="1F497D"/>
                <w:sz w:val="24"/>
                <w:szCs w:val="24"/>
              </w:rPr>
              <w:t>☐</w:t>
            </w:r>
            <w:r w:rsidRPr="007D76B5">
              <w:rPr>
                <w:rFonts w:ascii="Arial Narrow" w:eastAsia="Arial Narrow" w:hAnsi="Arial Narrow" w:cs="Arial Narrow"/>
                <w:color w:val="1F497D"/>
                <w:sz w:val="24"/>
                <w:szCs w:val="24"/>
              </w:rPr>
              <w:t>Digital</w:t>
            </w:r>
          </w:p>
        </w:tc>
      </w:tr>
      <w:tr w:rsidR="00D658E6" w:rsidRPr="007D76B5" w14:paraId="3F27C85F" w14:textId="77777777">
        <w:trPr>
          <w:trHeight w:val="1905"/>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2EDABCDE"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NOMBRE DE LA ASIGNATURA:</w:t>
            </w: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188C652C" w14:textId="3E873CE4" w:rsidR="00D658E6" w:rsidRPr="007D76B5" w:rsidRDefault="004243B0">
            <w:pPr>
              <w:rPr>
                <w:sz w:val="24"/>
                <w:szCs w:val="24"/>
              </w:rPr>
            </w:pPr>
            <w:r w:rsidRPr="007D76B5">
              <w:rPr>
                <w:rFonts w:ascii="Arial Narrow" w:eastAsia="Arial Narrow" w:hAnsi="Arial Narrow" w:cs="Arial Narrow"/>
                <w:b/>
                <w:color w:val="1F497D"/>
                <w:sz w:val="24"/>
                <w:szCs w:val="24"/>
              </w:rPr>
              <w:t>PARADIGMAS Y LENGUAJES DE PROGRAMACIÓN I</w:t>
            </w:r>
            <w:r w:rsidR="00AB018E">
              <w:rPr>
                <w:rFonts w:ascii="Arial Narrow" w:eastAsia="Arial Narrow" w:hAnsi="Arial Narrow" w:cs="Arial Narrow"/>
                <w:b/>
                <w:color w:val="1F497D"/>
                <w:sz w:val="24"/>
                <w:szCs w:val="24"/>
              </w:rPr>
              <w:t>I</w:t>
            </w:r>
            <w:r w:rsidRPr="007D76B5">
              <w:rPr>
                <w:rFonts w:ascii="Arial Narrow" w:eastAsia="Arial Narrow" w:hAnsi="Arial Narrow" w:cs="Arial Narrow"/>
                <w:b/>
                <w:color w:val="1F497D"/>
                <w:sz w:val="24"/>
                <w:szCs w:val="24"/>
              </w:rPr>
              <w:br/>
            </w:r>
            <w:r w:rsidRPr="007D76B5">
              <w:rPr>
                <w:rFonts w:ascii="Arial Narrow" w:eastAsia="Arial Narrow" w:hAnsi="Arial Narrow" w:cs="Arial Narrow"/>
                <w:b/>
                <w:color w:val="1F497D"/>
                <w:sz w:val="24"/>
                <w:szCs w:val="24"/>
              </w:rPr>
              <w:br/>
              <w:t xml:space="preserve">MODALIDAD </w:t>
            </w:r>
          </w:p>
          <w:p w14:paraId="5D11F843" w14:textId="77777777" w:rsidR="00D658E6" w:rsidRPr="007D76B5" w:rsidRDefault="004243B0">
            <w:pPr>
              <w:rPr>
                <w:rFonts w:ascii="MS Shell Dlg 2" w:eastAsia="MS Shell Dlg 2" w:hAnsi="MS Shell Dlg 2" w:cs="MS Shell Dlg 2"/>
                <w:sz w:val="24"/>
                <w:szCs w:val="24"/>
              </w:rPr>
            </w:pPr>
            <w:r w:rsidRPr="007D76B5">
              <w:rPr>
                <w:rFonts w:ascii="MS Gothic" w:eastAsia="MS Gothic" w:hAnsi="MS Gothic" w:cs="MS Gothic"/>
                <w:color w:val="1F497D"/>
                <w:sz w:val="24"/>
                <w:szCs w:val="24"/>
              </w:rPr>
              <w:t>☒</w:t>
            </w:r>
            <w:r w:rsidRPr="007D76B5">
              <w:rPr>
                <w:rFonts w:ascii="Arial Narrow" w:eastAsia="Arial Narrow" w:hAnsi="Arial Narrow" w:cs="Arial Narrow"/>
                <w:color w:val="1F497D"/>
                <w:sz w:val="24"/>
                <w:szCs w:val="24"/>
              </w:rPr>
              <w:t>Presencial</w:t>
            </w:r>
          </w:p>
          <w:p w14:paraId="156E13C9" w14:textId="77777777" w:rsidR="00D658E6" w:rsidRPr="007D76B5" w:rsidRDefault="004243B0">
            <w:pPr>
              <w:spacing w:line="276" w:lineRule="auto"/>
              <w:rPr>
                <w:rFonts w:ascii="MS Gothic" w:eastAsia="MS Gothic" w:hAnsi="MS Gothic" w:cs="MS Gothic"/>
                <w:color w:val="1F497D"/>
                <w:sz w:val="24"/>
                <w:szCs w:val="24"/>
              </w:rPr>
            </w:pPr>
            <w:r w:rsidRPr="007D76B5">
              <w:rPr>
                <w:rFonts w:ascii="MS Gothic" w:eastAsia="MS Gothic" w:hAnsi="MS Gothic" w:cs="MS Gothic"/>
                <w:color w:val="1F497D"/>
                <w:sz w:val="24"/>
                <w:szCs w:val="24"/>
              </w:rPr>
              <w:t>☐</w:t>
            </w:r>
            <w:r w:rsidRPr="007D76B5">
              <w:rPr>
                <w:rFonts w:ascii="Arial Narrow" w:eastAsia="Arial Narrow" w:hAnsi="Arial Narrow" w:cs="Arial Narrow"/>
                <w:color w:val="1F497D"/>
                <w:sz w:val="24"/>
                <w:szCs w:val="24"/>
              </w:rPr>
              <w:t>Presencial Digital</w:t>
            </w:r>
          </w:p>
          <w:p w14:paraId="3AF9B9A5" w14:textId="77777777" w:rsidR="00D658E6" w:rsidRPr="007D76B5" w:rsidRDefault="004243B0">
            <w:pPr>
              <w:spacing w:line="276" w:lineRule="auto"/>
              <w:rPr>
                <w:rFonts w:ascii="Arial Narrow" w:eastAsia="Arial Narrow" w:hAnsi="Arial Narrow" w:cs="Arial Narrow"/>
                <w:color w:val="1F497D"/>
                <w:sz w:val="24"/>
                <w:szCs w:val="24"/>
              </w:rPr>
            </w:pPr>
            <w:r w:rsidRPr="007D76B5">
              <w:rPr>
                <w:rFonts w:ascii="MS Gothic" w:eastAsia="MS Gothic" w:hAnsi="MS Gothic" w:cs="MS Gothic"/>
                <w:color w:val="1F497D"/>
                <w:sz w:val="24"/>
                <w:szCs w:val="24"/>
              </w:rPr>
              <w:t>☐</w:t>
            </w:r>
            <w:proofErr w:type="gramStart"/>
            <w:r w:rsidRPr="007D76B5">
              <w:rPr>
                <w:rFonts w:ascii="Arial Narrow" w:eastAsia="Arial Narrow" w:hAnsi="Arial Narrow" w:cs="Arial Narrow"/>
                <w:color w:val="1F497D"/>
                <w:sz w:val="24"/>
                <w:szCs w:val="24"/>
              </w:rPr>
              <w:t>Presencial  Mixta</w:t>
            </w:r>
            <w:proofErr w:type="gramEnd"/>
          </w:p>
          <w:p w14:paraId="1953CE8D"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MS Gothic" w:eastAsia="MS Gothic" w:hAnsi="MS Gothic" w:cs="MS Gothic"/>
                <w:color w:val="1F497D"/>
                <w:sz w:val="24"/>
                <w:szCs w:val="24"/>
              </w:rPr>
              <w:t>☐</w:t>
            </w:r>
            <w:r w:rsidRPr="007D76B5">
              <w:rPr>
                <w:rFonts w:ascii="Arial Narrow" w:eastAsia="Arial Narrow" w:hAnsi="Arial Narrow" w:cs="Arial Narrow"/>
                <w:color w:val="1F497D"/>
                <w:sz w:val="24"/>
                <w:szCs w:val="24"/>
              </w:rPr>
              <w:t>Digital</w:t>
            </w:r>
          </w:p>
        </w:tc>
      </w:tr>
      <w:tr w:rsidR="00D658E6" w:rsidRPr="007D76B5" w14:paraId="3EE47978" w14:textId="77777777">
        <w:trPr>
          <w:trHeight w:val="553"/>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743EB37C"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NOMBRE Y APELLIDO DEL DOCENTE</w:t>
            </w: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2478871F" w14:textId="23747D75" w:rsidR="00D658E6" w:rsidRPr="007D76B5" w:rsidRDefault="00AB018E">
            <w:pPr>
              <w:spacing w:line="276" w:lineRule="auto"/>
              <w:rPr>
                <w:rFonts w:ascii="Arial Narrow" w:eastAsia="Arial Narrow" w:hAnsi="Arial Narrow" w:cs="Arial Narrow"/>
                <w:b/>
                <w:color w:val="1F497D"/>
                <w:sz w:val="24"/>
                <w:szCs w:val="24"/>
              </w:rPr>
            </w:pPr>
            <w:proofErr w:type="spellStart"/>
            <w:r>
              <w:rPr>
                <w:rFonts w:ascii="Arial Narrow" w:eastAsia="Arial Narrow" w:hAnsi="Arial Narrow" w:cs="Arial Narrow"/>
                <w:b/>
                <w:color w:val="1F497D"/>
                <w:sz w:val="24"/>
                <w:szCs w:val="24"/>
              </w:rPr>
              <w:t>Mgter</w:t>
            </w:r>
            <w:proofErr w:type="spellEnd"/>
            <w:r>
              <w:rPr>
                <w:rFonts w:ascii="Arial Narrow" w:eastAsia="Arial Narrow" w:hAnsi="Arial Narrow" w:cs="Arial Narrow"/>
                <w:b/>
                <w:color w:val="1F497D"/>
                <w:sz w:val="24"/>
                <w:szCs w:val="24"/>
              </w:rPr>
              <w:t xml:space="preserve">. Marcelo </w:t>
            </w:r>
            <w:proofErr w:type="spellStart"/>
            <w:r>
              <w:rPr>
                <w:rFonts w:ascii="Arial Narrow" w:eastAsia="Arial Narrow" w:hAnsi="Arial Narrow" w:cs="Arial Narrow"/>
                <w:b/>
                <w:color w:val="1F497D"/>
                <w:sz w:val="24"/>
                <w:szCs w:val="24"/>
              </w:rPr>
              <w:t>Arzamendia</w:t>
            </w:r>
            <w:proofErr w:type="spellEnd"/>
            <w:r w:rsidR="00C65217" w:rsidRPr="007D76B5">
              <w:rPr>
                <w:rFonts w:ascii="Arial Narrow" w:eastAsia="Arial Narrow" w:hAnsi="Arial Narrow" w:cs="Arial Narrow"/>
                <w:b/>
                <w:color w:val="1F497D"/>
                <w:sz w:val="24"/>
                <w:szCs w:val="24"/>
              </w:rPr>
              <w:t xml:space="preserve"> - </w:t>
            </w:r>
            <w:r w:rsidR="00005ED9" w:rsidRPr="007D76B5">
              <w:rPr>
                <w:rFonts w:ascii="Arial Narrow" w:eastAsia="Arial Narrow" w:hAnsi="Arial Narrow" w:cs="Arial Narrow"/>
                <w:b/>
                <w:color w:val="1F497D"/>
                <w:sz w:val="24"/>
                <w:szCs w:val="24"/>
              </w:rPr>
              <w:t>Lic. Itatí Malañuk</w:t>
            </w:r>
          </w:p>
        </w:tc>
      </w:tr>
      <w:tr w:rsidR="00D658E6" w:rsidRPr="007D76B5" w14:paraId="430BD6B2" w14:textId="77777777">
        <w:trPr>
          <w:trHeight w:val="252"/>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5E14B5D3" w14:textId="7810ED93" w:rsidR="00D658E6" w:rsidRPr="007D76B5" w:rsidRDefault="00005ED9">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 xml:space="preserve">DNI, </w:t>
            </w:r>
            <w:r w:rsidR="004243B0" w:rsidRPr="007D76B5">
              <w:rPr>
                <w:rFonts w:ascii="Arial Narrow" w:eastAsia="Arial Narrow" w:hAnsi="Arial Narrow" w:cs="Arial Narrow"/>
                <w:b/>
                <w:color w:val="1F497D"/>
                <w:sz w:val="24"/>
                <w:szCs w:val="24"/>
              </w:rPr>
              <w:t>NOMBRE Y APELLIDO DEL/LOS ESTUDIANTE/S</w:t>
            </w: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5B90598F" w14:textId="77777777" w:rsidR="00D658E6" w:rsidRPr="007D76B5" w:rsidRDefault="00D658E6">
            <w:pPr>
              <w:rPr>
                <w:rFonts w:ascii="Arial Narrow" w:eastAsia="Arial Narrow" w:hAnsi="Arial Narrow" w:cs="Arial Narrow"/>
                <w:b/>
                <w:color w:val="1F497D"/>
                <w:sz w:val="24"/>
                <w:szCs w:val="24"/>
              </w:rPr>
            </w:pPr>
          </w:p>
          <w:p w14:paraId="6D3EC001" w14:textId="57FD7BA0" w:rsidR="00D658E6" w:rsidRPr="007D76B5" w:rsidRDefault="004243B0" w:rsidP="00005ED9">
            <w:pPr>
              <w:pBdr>
                <w:top w:val="nil"/>
                <w:left w:val="nil"/>
                <w:bottom w:val="nil"/>
                <w:right w:val="nil"/>
                <w:between w:val="nil"/>
              </w:pBdr>
              <w:spacing w:line="276" w:lineRule="auto"/>
              <w:ind w:left="720"/>
              <w:rPr>
                <w:rFonts w:ascii="Arial Narrow" w:eastAsia="Arial Narrow" w:hAnsi="Arial Narrow" w:cs="Arial Narrow"/>
                <w:color w:val="1F497D"/>
                <w:sz w:val="24"/>
                <w:szCs w:val="24"/>
              </w:rPr>
            </w:pPr>
            <w:r w:rsidRPr="007D76B5">
              <w:rPr>
                <w:rFonts w:ascii="Arial Narrow" w:eastAsia="Arial Narrow" w:hAnsi="Arial Narrow" w:cs="Arial Narrow"/>
                <w:color w:val="1F497D"/>
                <w:sz w:val="24"/>
                <w:szCs w:val="24"/>
              </w:rPr>
              <w:tab/>
            </w:r>
          </w:p>
          <w:p w14:paraId="59E9AE28" w14:textId="6FC1FA3E" w:rsidR="00D658E6" w:rsidRPr="007D76B5" w:rsidRDefault="00D658E6" w:rsidP="00005ED9">
            <w:pPr>
              <w:pBdr>
                <w:top w:val="nil"/>
                <w:left w:val="nil"/>
                <w:bottom w:val="nil"/>
                <w:right w:val="nil"/>
                <w:between w:val="nil"/>
              </w:pBdr>
              <w:spacing w:line="276" w:lineRule="auto"/>
              <w:ind w:left="360"/>
              <w:rPr>
                <w:rFonts w:ascii="Arial Narrow" w:eastAsia="Arial Narrow" w:hAnsi="Arial Narrow" w:cs="Arial Narrow"/>
                <w:color w:val="1F497D"/>
                <w:sz w:val="24"/>
                <w:szCs w:val="24"/>
              </w:rPr>
            </w:pPr>
          </w:p>
          <w:p w14:paraId="74CB2C6A" w14:textId="77777777" w:rsidR="00D658E6" w:rsidRPr="007D76B5" w:rsidRDefault="00D658E6">
            <w:pPr>
              <w:spacing w:line="276" w:lineRule="auto"/>
              <w:rPr>
                <w:rFonts w:ascii="Arial Narrow" w:eastAsia="Arial Narrow" w:hAnsi="Arial Narrow" w:cs="Arial Narrow"/>
                <w:b/>
                <w:color w:val="1F497D"/>
                <w:sz w:val="24"/>
                <w:szCs w:val="24"/>
              </w:rPr>
            </w:pPr>
          </w:p>
          <w:p w14:paraId="3173D053" w14:textId="77777777" w:rsidR="00D658E6" w:rsidRPr="007D76B5" w:rsidRDefault="00D658E6">
            <w:pPr>
              <w:spacing w:line="276" w:lineRule="auto"/>
              <w:rPr>
                <w:rFonts w:ascii="Arial Narrow" w:eastAsia="Arial Narrow" w:hAnsi="Arial Narrow" w:cs="Arial Narrow"/>
                <w:b/>
                <w:color w:val="1F497D"/>
                <w:sz w:val="24"/>
                <w:szCs w:val="24"/>
              </w:rPr>
            </w:pPr>
          </w:p>
        </w:tc>
      </w:tr>
      <w:tr w:rsidR="00D658E6" w:rsidRPr="007D76B5" w14:paraId="5A7BCD58" w14:textId="77777777">
        <w:trPr>
          <w:trHeight w:val="553"/>
        </w:trPr>
        <w:tc>
          <w:tcPr>
            <w:tcW w:w="378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38383CA3" w14:textId="77777777" w:rsidR="00D658E6" w:rsidRPr="007D76B5" w:rsidRDefault="00D658E6">
            <w:pPr>
              <w:spacing w:line="276" w:lineRule="auto"/>
              <w:rPr>
                <w:rFonts w:ascii="Arial Narrow" w:eastAsia="Arial Narrow" w:hAnsi="Arial Narrow" w:cs="Arial Narrow"/>
                <w:b/>
                <w:color w:val="1F497D"/>
                <w:sz w:val="24"/>
                <w:szCs w:val="24"/>
              </w:rPr>
            </w:pPr>
          </w:p>
          <w:p w14:paraId="607B081D" w14:textId="77777777" w:rsidR="00D658E6" w:rsidRPr="007D76B5" w:rsidRDefault="004243B0">
            <w:pPr>
              <w:spacing w:line="276" w:lineRule="auto"/>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DNI DEL/LOS ESTUDIANTE/S</w:t>
            </w:r>
          </w:p>
          <w:p w14:paraId="6AF324A3" w14:textId="77777777" w:rsidR="00D658E6" w:rsidRPr="007D76B5" w:rsidRDefault="00D658E6">
            <w:pPr>
              <w:spacing w:line="276" w:lineRule="auto"/>
              <w:rPr>
                <w:rFonts w:ascii="Arial Narrow" w:eastAsia="Arial Narrow" w:hAnsi="Arial Narrow" w:cs="Arial Narrow"/>
                <w:b/>
                <w:color w:val="1F497D"/>
                <w:sz w:val="24"/>
                <w:szCs w:val="24"/>
              </w:rPr>
            </w:pPr>
          </w:p>
        </w:tc>
        <w:tc>
          <w:tcPr>
            <w:tcW w:w="5670" w:type="dxa"/>
            <w:tcBorders>
              <w:top w:val="single" w:sz="4" w:space="0" w:color="548DD4"/>
              <w:left w:val="single" w:sz="4" w:space="0" w:color="548DD4"/>
              <w:bottom w:val="single" w:sz="4" w:space="0" w:color="548DD4"/>
              <w:right w:val="single" w:sz="4" w:space="0" w:color="548DD4"/>
            </w:tcBorders>
            <w:shd w:val="clear" w:color="auto" w:fill="auto"/>
            <w:vAlign w:val="center"/>
          </w:tcPr>
          <w:p w14:paraId="0CD174D5" w14:textId="77777777" w:rsidR="00D658E6" w:rsidRPr="007D76B5" w:rsidRDefault="004243B0">
            <w:pPr>
              <w:spacing w:line="276" w:lineRule="auto"/>
              <w:rPr>
                <w:rFonts w:ascii="Arial Narrow" w:eastAsia="Arial Narrow" w:hAnsi="Arial Narrow" w:cs="Arial Narrow"/>
                <w:color w:val="1F497D"/>
                <w:sz w:val="24"/>
                <w:szCs w:val="24"/>
              </w:rPr>
            </w:pPr>
            <w:r w:rsidRPr="007D76B5">
              <w:rPr>
                <w:rFonts w:ascii="Arial Narrow" w:eastAsia="Arial Narrow" w:hAnsi="Arial Narrow" w:cs="Arial Narrow"/>
                <w:color w:val="1F497D"/>
                <w:sz w:val="24"/>
                <w:szCs w:val="24"/>
              </w:rPr>
              <w:t>Ver sección de “Nombre y Apellidos de los estudiantes</w:t>
            </w:r>
          </w:p>
        </w:tc>
      </w:tr>
      <w:tr w:rsidR="00D658E6" w:rsidRPr="007D76B5" w14:paraId="770FFE43" w14:textId="77777777" w:rsidTr="003F5B8A">
        <w:trPr>
          <w:trHeight w:val="1343"/>
        </w:trPr>
        <w:tc>
          <w:tcPr>
            <w:tcW w:w="9459" w:type="dxa"/>
            <w:gridSpan w:val="2"/>
            <w:tcBorders>
              <w:top w:val="single" w:sz="4" w:space="0" w:color="548DD4"/>
              <w:left w:val="single" w:sz="4" w:space="0" w:color="548DD4"/>
              <w:bottom w:val="single" w:sz="4" w:space="0" w:color="548DD4"/>
              <w:right w:val="single" w:sz="4" w:space="0" w:color="548DD4"/>
            </w:tcBorders>
            <w:shd w:val="clear" w:color="auto" w:fill="auto"/>
            <w:vAlign w:val="center"/>
          </w:tcPr>
          <w:p w14:paraId="5A818B20" w14:textId="5DD37606" w:rsidR="00D658E6" w:rsidRPr="007D76B5" w:rsidRDefault="004243B0">
            <w:pPr>
              <w:jc w:val="both"/>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 xml:space="preserve">FECHA Y HORARIO DE REALIZACIÓN Y/O DE ENTREGA: </w:t>
            </w:r>
            <w:proofErr w:type="gramStart"/>
            <w:r w:rsidR="00926475" w:rsidRPr="007D76B5">
              <w:rPr>
                <w:rFonts w:ascii="Arial Narrow" w:eastAsia="Arial Narrow" w:hAnsi="Arial Narrow" w:cs="Arial Narrow"/>
                <w:b/>
                <w:color w:val="1F497D"/>
                <w:sz w:val="24"/>
                <w:szCs w:val="24"/>
              </w:rPr>
              <w:t>M</w:t>
            </w:r>
            <w:r w:rsidR="00005ED9" w:rsidRPr="007D76B5">
              <w:rPr>
                <w:rFonts w:ascii="Arial Narrow" w:eastAsia="Arial Narrow" w:hAnsi="Arial Narrow" w:cs="Arial Narrow"/>
                <w:b/>
                <w:color w:val="1F497D"/>
                <w:sz w:val="24"/>
                <w:szCs w:val="24"/>
              </w:rPr>
              <w:t>artes</w:t>
            </w:r>
            <w:proofErr w:type="gramEnd"/>
            <w:r w:rsidRPr="007D76B5">
              <w:rPr>
                <w:rFonts w:ascii="Arial Narrow" w:eastAsia="Arial Narrow" w:hAnsi="Arial Narrow" w:cs="Arial Narrow"/>
                <w:b/>
                <w:color w:val="1F497D"/>
                <w:sz w:val="24"/>
                <w:szCs w:val="24"/>
              </w:rPr>
              <w:t xml:space="preserve"> </w:t>
            </w:r>
            <w:r w:rsidR="00005ED9" w:rsidRPr="007D76B5">
              <w:rPr>
                <w:rFonts w:ascii="Arial Narrow" w:eastAsia="Arial Narrow" w:hAnsi="Arial Narrow" w:cs="Arial Narrow"/>
                <w:b/>
                <w:color w:val="1F497D"/>
                <w:sz w:val="24"/>
                <w:szCs w:val="24"/>
              </w:rPr>
              <w:t>0</w:t>
            </w:r>
            <w:r w:rsidR="00EC3F29">
              <w:rPr>
                <w:rFonts w:ascii="Arial Narrow" w:eastAsia="Arial Narrow" w:hAnsi="Arial Narrow" w:cs="Arial Narrow"/>
                <w:b/>
                <w:color w:val="1F497D"/>
                <w:sz w:val="24"/>
                <w:szCs w:val="24"/>
              </w:rPr>
              <w:t>7</w:t>
            </w:r>
            <w:r w:rsidRPr="007D76B5">
              <w:rPr>
                <w:rFonts w:ascii="Arial Narrow" w:eastAsia="Arial Narrow" w:hAnsi="Arial Narrow" w:cs="Arial Narrow"/>
                <w:b/>
                <w:color w:val="1F497D"/>
                <w:sz w:val="24"/>
                <w:szCs w:val="24"/>
              </w:rPr>
              <w:t xml:space="preserve"> de </w:t>
            </w:r>
            <w:r w:rsidR="00EC3F29">
              <w:rPr>
                <w:rFonts w:ascii="Arial Narrow" w:eastAsia="Arial Narrow" w:hAnsi="Arial Narrow" w:cs="Arial Narrow"/>
                <w:b/>
                <w:color w:val="1F497D"/>
                <w:sz w:val="24"/>
                <w:szCs w:val="24"/>
              </w:rPr>
              <w:t>Octu</w:t>
            </w:r>
            <w:r w:rsidR="00AB018E">
              <w:rPr>
                <w:rFonts w:ascii="Arial Narrow" w:eastAsia="Arial Narrow" w:hAnsi="Arial Narrow" w:cs="Arial Narrow"/>
                <w:b/>
                <w:color w:val="1F497D"/>
                <w:sz w:val="24"/>
                <w:szCs w:val="24"/>
              </w:rPr>
              <w:t>bre</w:t>
            </w:r>
            <w:r w:rsidRPr="007D76B5">
              <w:rPr>
                <w:rFonts w:ascii="Arial Narrow" w:eastAsia="Arial Narrow" w:hAnsi="Arial Narrow" w:cs="Arial Narrow"/>
                <w:b/>
                <w:color w:val="1F497D"/>
                <w:sz w:val="24"/>
                <w:szCs w:val="24"/>
              </w:rPr>
              <w:t xml:space="preserve"> de 202</w:t>
            </w:r>
            <w:r w:rsidR="00005ED9" w:rsidRPr="007D76B5">
              <w:rPr>
                <w:rFonts w:ascii="Arial Narrow" w:eastAsia="Arial Narrow" w:hAnsi="Arial Narrow" w:cs="Arial Narrow"/>
                <w:b/>
                <w:color w:val="1F497D"/>
                <w:sz w:val="24"/>
                <w:szCs w:val="24"/>
              </w:rPr>
              <w:t>5</w:t>
            </w:r>
            <w:r w:rsidRPr="007D76B5">
              <w:rPr>
                <w:rFonts w:ascii="Arial Narrow" w:eastAsia="Arial Narrow" w:hAnsi="Arial Narrow" w:cs="Arial Narrow"/>
                <w:b/>
                <w:color w:val="1F497D"/>
                <w:sz w:val="24"/>
                <w:szCs w:val="24"/>
              </w:rPr>
              <w:t xml:space="preserve"> (Hora comienzo 15:</w:t>
            </w:r>
            <w:r w:rsidR="00005ED9" w:rsidRPr="007D76B5">
              <w:rPr>
                <w:rFonts w:ascii="Arial Narrow" w:eastAsia="Arial Narrow" w:hAnsi="Arial Narrow" w:cs="Arial Narrow"/>
                <w:b/>
                <w:color w:val="1F497D"/>
                <w:sz w:val="24"/>
                <w:szCs w:val="24"/>
              </w:rPr>
              <w:t xml:space="preserve">00 </w:t>
            </w:r>
            <w:proofErr w:type="spellStart"/>
            <w:r w:rsidRPr="007D76B5">
              <w:rPr>
                <w:rFonts w:ascii="Arial Narrow" w:eastAsia="Arial Narrow" w:hAnsi="Arial Narrow" w:cs="Arial Narrow"/>
                <w:b/>
                <w:color w:val="1F497D"/>
                <w:sz w:val="24"/>
                <w:szCs w:val="24"/>
              </w:rPr>
              <w:t>hs</w:t>
            </w:r>
            <w:proofErr w:type="spellEnd"/>
            <w:r w:rsidRPr="007D76B5">
              <w:rPr>
                <w:rFonts w:ascii="Arial Narrow" w:eastAsia="Arial Narrow" w:hAnsi="Arial Narrow" w:cs="Arial Narrow"/>
                <w:b/>
                <w:color w:val="1F497D"/>
                <w:sz w:val="24"/>
                <w:szCs w:val="24"/>
              </w:rPr>
              <w:t xml:space="preserve"> entrega </w:t>
            </w:r>
            <w:r w:rsidR="00005ED9" w:rsidRPr="007D76B5">
              <w:rPr>
                <w:rFonts w:ascii="Arial Narrow" w:eastAsia="Arial Narrow" w:hAnsi="Arial Narrow" w:cs="Arial Narrow"/>
                <w:b/>
                <w:color w:val="1F497D"/>
                <w:sz w:val="24"/>
                <w:szCs w:val="24"/>
              </w:rPr>
              <w:t>18</w:t>
            </w:r>
            <w:r w:rsidRPr="007D76B5">
              <w:rPr>
                <w:rFonts w:ascii="Arial Narrow" w:eastAsia="Arial Narrow" w:hAnsi="Arial Narrow" w:cs="Arial Narrow"/>
                <w:b/>
                <w:color w:val="1F497D"/>
                <w:sz w:val="24"/>
                <w:szCs w:val="24"/>
              </w:rPr>
              <w:t>:</w:t>
            </w:r>
            <w:r w:rsidR="00E313B2">
              <w:rPr>
                <w:rFonts w:ascii="Arial Narrow" w:eastAsia="Arial Narrow" w:hAnsi="Arial Narrow" w:cs="Arial Narrow"/>
                <w:b/>
                <w:color w:val="1F497D"/>
                <w:sz w:val="24"/>
                <w:szCs w:val="24"/>
              </w:rPr>
              <w:t>1</w:t>
            </w:r>
            <w:r w:rsidRPr="007D76B5">
              <w:rPr>
                <w:rFonts w:ascii="Arial Narrow" w:eastAsia="Arial Narrow" w:hAnsi="Arial Narrow" w:cs="Arial Narrow"/>
                <w:b/>
                <w:color w:val="1F497D"/>
                <w:sz w:val="24"/>
                <w:szCs w:val="24"/>
              </w:rPr>
              <w:t>0</w:t>
            </w:r>
            <w:r w:rsidR="00886035">
              <w:rPr>
                <w:rFonts w:ascii="Arial Narrow" w:eastAsia="Arial Narrow" w:hAnsi="Arial Narrow" w:cs="Arial Narrow"/>
                <w:b/>
                <w:color w:val="1F497D"/>
                <w:sz w:val="24"/>
                <w:szCs w:val="24"/>
              </w:rPr>
              <w:t xml:space="preserve"> </w:t>
            </w:r>
            <w:proofErr w:type="spellStart"/>
            <w:r w:rsidRPr="007D76B5">
              <w:rPr>
                <w:rFonts w:ascii="Arial Narrow" w:eastAsia="Arial Narrow" w:hAnsi="Arial Narrow" w:cs="Arial Narrow"/>
                <w:b/>
                <w:color w:val="1F497D"/>
                <w:sz w:val="24"/>
                <w:szCs w:val="24"/>
              </w:rPr>
              <w:t>hs</w:t>
            </w:r>
            <w:proofErr w:type="spellEnd"/>
            <w:r w:rsidRPr="007D76B5">
              <w:rPr>
                <w:rFonts w:ascii="Arial Narrow" w:eastAsia="Arial Narrow" w:hAnsi="Arial Narrow" w:cs="Arial Narrow"/>
                <w:b/>
                <w:color w:val="1F497D"/>
                <w:sz w:val="24"/>
                <w:szCs w:val="24"/>
              </w:rPr>
              <w:t>)</w:t>
            </w:r>
          </w:p>
          <w:p w14:paraId="36C32284" w14:textId="77777777" w:rsidR="00D658E6" w:rsidRPr="007D76B5" w:rsidRDefault="00D658E6">
            <w:pPr>
              <w:jc w:val="both"/>
              <w:rPr>
                <w:rFonts w:ascii="Arial Narrow" w:eastAsia="Arial Narrow" w:hAnsi="Arial Narrow" w:cs="Arial Narrow"/>
                <w:b/>
                <w:color w:val="1F497D"/>
                <w:sz w:val="24"/>
                <w:szCs w:val="24"/>
              </w:rPr>
            </w:pPr>
          </w:p>
        </w:tc>
      </w:tr>
    </w:tbl>
    <w:p w14:paraId="3B9A4827" w14:textId="77777777" w:rsidR="00D658E6" w:rsidRDefault="00D658E6">
      <w:pPr>
        <w:jc w:val="both"/>
        <w:rPr>
          <w:rFonts w:ascii="Arial Narrow" w:eastAsia="Arial Narrow" w:hAnsi="Arial Narrow" w:cs="Arial Narrow"/>
          <w:b/>
          <w:color w:val="1F497D"/>
        </w:rPr>
      </w:pPr>
    </w:p>
    <w:tbl>
      <w:tblPr>
        <w:tblStyle w:val="a4"/>
        <w:tblpPr w:leftFromText="141" w:rightFromText="141" w:vertAnchor="text" w:tblpY="1"/>
        <w:tblW w:w="9459" w:type="dxa"/>
        <w:tblBorders>
          <w:top w:val="single" w:sz="4" w:space="0" w:color="C6D9F1"/>
          <w:left w:val="single" w:sz="4" w:space="0" w:color="C6D9F1"/>
          <w:bottom w:val="single" w:sz="4" w:space="0" w:color="C6D9F1"/>
          <w:right w:val="single" w:sz="4" w:space="0" w:color="C6D9F1"/>
          <w:insideH w:val="nil"/>
          <w:insideV w:val="nil"/>
        </w:tblBorders>
        <w:tblLayout w:type="fixed"/>
        <w:tblLook w:val="0400" w:firstRow="0" w:lastRow="0" w:firstColumn="0" w:lastColumn="0" w:noHBand="0" w:noVBand="1"/>
      </w:tblPr>
      <w:tblGrid>
        <w:gridCol w:w="4639"/>
        <w:gridCol w:w="2261"/>
        <w:gridCol w:w="2559"/>
      </w:tblGrid>
      <w:tr w:rsidR="00D658E6" w14:paraId="21B980F9" w14:textId="77777777">
        <w:trPr>
          <w:trHeight w:val="1310"/>
        </w:trPr>
        <w:tc>
          <w:tcPr>
            <w:tcW w:w="463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28CEC4BB" w14:textId="77777777" w:rsidR="00D658E6" w:rsidRPr="007D76B5" w:rsidRDefault="004243B0">
            <w:pPr>
              <w:jc w:val="both"/>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lastRenderedPageBreak/>
              <w:t>TIPO DE EVALUACIÓN:</w:t>
            </w:r>
          </w:p>
          <w:p w14:paraId="1F5DF521" w14:textId="77777777" w:rsidR="00D658E6" w:rsidRDefault="00D658E6">
            <w:pPr>
              <w:jc w:val="both"/>
              <w:rPr>
                <w:rFonts w:ascii="Arial Narrow" w:eastAsia="Arial Narrow" w:hAnsi="Arial Narrow" w:cs="Arial Narrow"/>
                <w:b/>
                <w:color w:val="1F497D"/>
              </w:rPr>
            </w:pPr>
          </w:p>
          <w:p w14:paraId="7291B97E" w14:textId="77777777" w:rsidR="00D658E6" w:rsidRDefault="00D658E6">
            <w:pPr>
              <w:jc w:val="both"/>
              <w:rPr>
                <w:rFonts w:ascii="Arial Narrow" w:eastAsia="Arial Narrow" w:hAnsi="Arial Narrow" w:cs="Arial Narrow"/>
                <w:b/>
                <w:color w:val="1F497D"/>
              </w:rPr>
            </w:pPr>
          </w:p>
          <w:p w14:paraId="5B86140D" w14:textId="77777777" w:rsidR="00D658E6" w:rsidRDefault="00D658E6">
            <w:pPr>
              <w:jc w:val="both"/>
              <w:rPr>
                <w:rFonts w:ascii="Arial Narrow" w:eastAsia="Arial Narrow" w:hAnsi="Arial Narrow" w:cs="Arial Narrow"/>
                <w:b/>
                <w:color w:val="1F497D"/>
              </w:rPr>
            </w:pPr>
          </w:p>
        </w:tc>
        <w:tc>
          <w:tcPr>
            <w:tcW w:w="4820" w:type="dxa"/>
            <w:gridSpan w:val="2"/>
            <w:tcBorders>
              <w:top w:val="single" w:sz="4" w:space="0" w:color="548DD4"/>
              <w:left w:val="single" w:sz="4" w:space="0" w:color="548DD4"/>
              <w:bottom w:val="single" w:sz="4" w:space="0" w:color="548DD4"/>
              <w:right w:val="single" w:sz="4" w:space="0" w:color="548DD4"/>
            </w:tcBorders>
            <w:shd w:val="clear" w:color="auto" w:fill="auto"/>
            <w:vAlign w:val="center"/>
          </w:tcPr>
          <w:p w14:paraId="41BC2B89" w14:textId="41667895" w:rsidR="00D658E6" w:rsidRDefault="00EC3F29">
            <w:pPr>
              <w:jc w:val="both"/>
              <w:rPr>
                <w:rFonts w:ascii="Arial Narrow" w:eastAsia="Arial Narrow" w:hAnsi="Arial Narrow" w:cs="Arial Narrow"/>
                <w:color w:val="1F497D"/>
              </w:rPr>
            </w:pPr>
            <w:r>
              <w:rPr>
                <w:rFonts w:ascii="MS Gothic" w:eastAsia="MS Gothic" w:hAnsi="MS Gothic" w:cs="MS Gothic"/>
                <w:color w:val="1F497D"/>
              </w:rPr>
              <w:t>☐</w:t>
            </w:r>
            <w:r w:rsidR="004243B0">
              <w:rPr>
                <w:rFonts w:ascii="Arial Narrow" w:eastAsia="Arial Narrow" w:hAnsi="Arial Narrow" w:cs="Arial Narrow"/>
                <w:color w:val="1F497D"/>
              </w:rPr>
              <w:t xml:space="preserve">Trabajo Práctico I / 1er evaluación (Régimen especial) </w:t>
            </w:r>
          </w:p>
          <w:p w14:paraId="6ADF076D" w14:textId="1614781F" w:rsidR="00D658E6" w:rsidRDefault="00EC3F29">
            <w:pPr>
              <w:jc w:val="both"/>
              <w:rPr>
                <w:rFonts w:ascii="Arial Narrow" w:eastAsia="Arial Narrow" w:hAnsi="Arial Narrow" w:cs="Arial Narrow"/>
                <w:color w:val="1F497D"/>
              </w:rPr>
            </w:pPr>
            <w:r>
              <w:rPr>
                <w:rFonts w:ascii="MS Gothic" w:eastAsia="MS Gothic" w:hAnsi="MS Gothic" w:cs="MS Gothic"/>
                <w:color w:val="1F497D"/>
              </w:rPr>
              <w:t>☒</w:t>
            </w:r>
            <w:r w:rsidR="004243B0">
              <w:rPr>
                <w:rFonts w:ascii="Arial Narrow" w:eastAsia="Arial Narrow" w:hAnsi="Arial Narrow" w:cs="Arial Narrow"/>
                <w:color w:val="1F497D"/>
              </w:rPr>
              <w:t xml:space="preserve">Trabajo Práctico II / 2da evaluación (Régimen especial) </w:t>
            </w:r>
          </w:p>
          <w:p w14:paraId="092CC694" w14:textId="77777777" w:rsidR="00D658E6" w:rsidRDefault="004243B0">
            <w:pPr>
              <w:jc w:val="both"/>
              <w:rPr>
                <w:rFonts w:ascii="Arial Narrow" w:eastAsia="Arial Narrow" w:hAnsi="Arial Narrow" w:cs="Arial Narrow"/>
                <w:color w:val="1F497D"/>
              </w:rPr>
            </w:pPr>
            <w:r>
              <w:rPr>
                <w:rFonts w:ascii="MS Gothic" w:eastAsia="MS Gothic" w:hAnsi="MS Gothic" w:cs="MS Gothic"/>
                <w:color w:val="1F497D"/>
              </w:rPr>
              <w:t>☐</w:t>
            </w:r>
            <w:r>
              <w:rPr>
                <w:rFonts w:ascii="Arial Narrow" w:eastAsia="Arial Narrow" w:hAnsi="Arial Narrow" w:cs="Arial Narrow"/>
                <w:color w:val="1F497D"/>
              </w:rPr>
              <w:t xml:space="preserve">Evaluación Parcial / 3ra evaluación (Régimen especial) </w:t>
            </w:r>
          </w:p>
          <w:p w14:paraId="15CAD77D" w14:textId="7964E2A8" w:rsidR="00D658E6" w:rsidRDefault="004243B0">
            <w:pPr>
              <w:jc w:val="both"/>
              <w:rPr>
                <w:rFonts w:ascii="Arial Narrow" w:eastAsia="Arial Narrow" w:hAnsi="Arial Narrow" w:cs="Arial Narrow"/>
                <w:color w:val="1F497D"/>
              </w:rPr>
            </w:pPr>
            <w:r>
              <w:rPr>
                <w:rFonts w:ascii="MS Gothic" w:eastAsia="MS Gothic" w:hAnsi="MS Gothic" w:cs="MS Gothic"/>
                <w:color w:val="1F497D"/>
              </w:rPr>
              <w:t>☐</w:t>
            </w:r>
            <w:r>
              <w:rPr>
                <w:rFonts w:ascii="Arial Narrow" w:eastAsia="Arial Narrow" w:hAnsi="Arial Narrow" w:cs="Arial Narrow"/>
                <w:color w:val="1F497D"/>
              </w:rPr>
              <w:t>Evaluación Integradora / 4ta</w:t>
            </w:r>
            <w:r w:rsidR="007D76B5">
              <w:rPr>
                <w:rFonts w:ascii="Arial Narrow" w:eastAsia="Arial Narrow" w:hAnsi="Arial Narrow" w:cs="Arial Narrow"/>
                <w:color w:val="1F497D"/>
              </w:rPr>
              <w:t xml:space="preserve"> </w:t>
            </w:r>
            <w:r>
              <w:rPr>
                <w:rFonts w:ascii="Arial Narrow" w:eastAsia="Arial Narrow" w:hAnsi="Arial Narrow" w:cs="Arial Narrow"/>
                <w:color w:val="1F497D"/>
              </w:rPr>
              <w:t xml:space="preserve">evaluación (Régimen especial) </w:t>
            </w:r>
          </w:p>
        </w:tc>
      </w:tr>
      <w:tr w:rsidR="00D658E6" w14:paraId="066A63F2" w14:textId="77777777" w:rsidTr="0031026D">
        <w:trPr>
          <w:trHeight w:val="15"/>
        </w:trPr>
        <w:tc>
          <w:tcPr>
            <w:tcW w:w="463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64958A86" w14:textId="77777777" w:rsidR="00D658E6" w:rsidRPr="007D76B5" w:rsidRDefault="004243B0">
            <w:pPr>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MODALIDAD DE INSTANCIA EVALUATIVA</w:t>
            </w:r>
          </w:p>
          <w:p w14:paraId="57F02E1D" w14:textId="77777777" w:rsidR="00D658E6" w:rsidRPr="007D76B5" w:rsidRDefault="00D658E6">
            <w:pPr>
              <w:rPr>
                <w:rFonts w:ascii="Arial Narrow" w:eastAsia="Arial Narrow" w:hAnsi="Arial Narrow" w:cs="Arial Narrow"/>
                <w:b/>
                <w:color w:val="1F497D"/>
                <w:sz w:val="24"/>
                <w:szCs w:val="24"/>
              </w:rPr>
            </w:pPr>
          </w:p>
          <w:p w14:paraId="3425FCE8" w14:textId="77777777" w:rsidR="00D658E6" w:rsidRPr="007D76B5" w:rsidRDefault="00D658E6">
            <w:pPr>
              <w:rPr>
                <w:rFonts w:ascii="Arial Narrow" w:eastAsia="Arial Narrow" w:hAnsi="Arial Narrow" w:cs="Arial Narrow"/>
                <w:b/>
                <w:color w:val="1F497D"/>
                <w:sz w:val="24"/>
                <w:szCs w:val="24"/>
              </w:rPr>
            </w:pPr>
          </w:p>
        </w:tc>
        <w:tc>
          <w:tcPr>
            <w:tcW w:w="2261" w:type="dxa"/>
            <w:tcBorders>
              <w:top w:val="single" w:sz="4" w:space="0" w:color="548DD4"/>
              <w:left w:val="single" w:sz="4" w:space="0" w:color="548DD4"/>
              <w:bottom w:val="single" w:sz="4" w:space="0" w:color="548DD4"/>
              <w:right w:val="single" w:sz="4" w:space="0" w:color="548DD4"/>
            </w:tcBorders>
            <w:vAlign w:val="center"/>
          </w:tcPr>
          <w:p w14:paraId="3064191D" w14:textId="77777777" w:rsidR="00D658E6" w:rsidRDefault="004243B0">
            <w:pPr>
              <w:rPr>
                <w:rFonts w:ascii="Arial Narrow" w:eastAsia="Arial Narrow" w:hAnsi="Arial Narrow" w:cs="Arial Narrow"/>
                <w:b/>
                <w:color w:val="1F497D"/>
              </w:rPr>
            </w:pPr>
            <w:r>
              <w:rPr>
                <w:rFonts w:ascii="MS Gothic" w:eastAsia="MS Gothic" w:hAnsi="MS Gothic" w:cs="MS Gothic"/>
                <w:color w:val="1F497D"/>
              </w:rPr>
              <w:t>☐</w:t>
            </w:r>
            <w:r>
              <w:rPr>
                <w:rFonts w:ascii="Arial Narrow" w:eastAsia="Arial Narrow" w:hAnsi="Arial Narrow" w:cs="Arial Narrow"/>
                <w:color w:val="1F497D"/>
              </w:rPr>
              <w:t>Individual</w:t>
            </w:r>
          </w:p>
          <w:p w14:paraId="0B24364B" w14:textId="77777777" w:rsidR="00D658E6" w:rsidRDefault="004243B0">
            <w:pPr>
              <w:rPr>
                <w:rFonts w:ascii="Arial Narrow" w:eastAsia="Arial Narrow" w:hAnsi="Arial Narrow" w:cs="Arial Narrow"/>
                <w:b/>
                <w:color w:val="1F497D"/>
              </w:rPr>
            </w:pPr>
            <w:r>
              <w:rPr>
                <w:rFonts w:ascii="MS Gothic" w:eastAsia="MS Gothic" w:hAnsi="MS Gothic" w:cs="MS Gothic"/>
                <w:color w:val="1F497D"/>
              </w:rPr>
              <w:t>☐</w:t>
            </w:r>
            <w:r>
              <w:rPr>
                <w:rFonts w:ascii="Arial Narrow" w:eastAsia="Arial Narrow" w:hAnsi="Arial Narrow" w:cs="Arial Narrow"/>
                <w:color w:val="1F497D"/>
              </w:rPr>
              <w:t xml:space="preserve">Parejas </w:t>
            </w:r>
          </w:p>
          <w:p w14:paraId="07439D09" w14:textId="77777777" w:rsidR="00D658E6" w:rsidRDefault="004243B0">
            <w:pPr>
              <w:rPr>
                <w:rFonts w:ascii="Arial Narrow" w:eastAsia="Arial Narrow" w:hAnsi="Arial Narrow" w:cs="Arial Narrow"/>
                <w:b/>
                <w:color w:val="1F497D"/>
              </w:rPr>
            </w:pPr>
            <w:r>
              <w:rPr>
                <w:rFonts w:ascii="MS Gothic" w:eastAsia="MS Gothic" w:hAnsi="MS Gothic" w:cs="MS Gothic"/>
                <w:color w:val="1F497D"/>
              </w:rPr>
              <w:t>☒</w:t>
            </w:r>
            <w:r>
              <w:rPr>
                <w:rFonts w:ascii="Arial Narrow" w:eastAsia="Arial Narrow" w:hAnsi="Arial Narrow" w:cs="Arial Narrow"/>
                <w:color w:val="1F497D"/>
              </w:rPr>
              <w:t>Grupal</w:t>
            </w:r>
          </w:p>
        </w:tc>
        <w:tc>
          <w:tcPr>
            <w:tcW w:w="2559" w:type="dxa"/>
            <w:tcBorders>
              <w:top w:val="single" w:sz="4" w:space="0" w:color="548DD4"/>
              <w:left w:val="single" w:sz="4" w:space="0" w:color="548DD4"/>
              <w:bottom w:val="single" w:sz="4" w:space="0" w:color="548DD4"/>
              <w:right w:val="single" w:sz="4" w:space="0" w:color="548DD4"/>
            </w:tcBorders>
            <w:vAlign w:val="center"/>
          </w:tcPr>
          <w:p w14:paraId="47EC282D" w14:textId="77777777" w:rsidR="00D658E6" w:rsidRDefault="004243B0">
            <w:pPr>
              <w:rPr>
                <w:rFonts w:ascii="Arial Narrow" w:eastAsia="Arial Narrow" w:hAnsi="Arial Narrow" w:cs="Arial Narrow"/>
                <w:color w:val="1F497D"/>
              </w:rPr>
            </w:pPr>
            <w:r>
              <w:rPr>
                <w:rFonts w:ascii="MS Gothic" w:eastAsia="MS Gothic" w:hAnsi="MS Gothic" w:cs="MS Gothic"/>
                <w:color w:val="1F497D"/>
              </w:rPr>
              <w:t>☒</w:t>
            </w:r>
            <w:r>
              <w:rPr>
                <w:rFonts w:ascii="Arial Narrow" w:eastAsia="Arial Narrow" w:hAnsi="Arial Narrow" w:cs="Arial Narrow"/>
                <w:color w:val="1F497D"/>
              </w:rPr>
              <w:t>Sincrónica</w:t>
            </w:r>
          </w:p>
          <w:p w14:paraId="49CE323E" w14:textId="77777777" w:rsidR="00D658E6" w:rsidRDefault="004243B0">
            <w:pPr>
              <w:rPr>
                <w:rFonts w:ascii="Arial Narrow" w:eastAsia="Arial Narrow" w:hAnsi="Arial Narrow" w:cs="Arial Narrow"/>
                <w:color w:val="1F497D"/>
              </w:rPr>
            </w:pPr>
            <w:r>
              <w:rPr>
                <w:rFonts w:ascii="MS Gothic" w:eastAsia="MS Gothic" w:hAnsi="MS Gothic" w:cs="MS Gothic"/>
                <w:color w:val="1F497D"/>
              </w:rPr>
              <w:t>☐</w:t>
            </w:r>
            <w:r>
              <w:rPr>
                <w:rFonts w:ascii="Arial Narrow" w:eastAsia="Arial Narrow" w:hAnsi="Arial Narrow" w:cs="Arial Narrow"/>
                <w:color w:val="1F497D"/>
              </w:rPr>
              <w:t>Asincrónica</w:t>
            </w:r>
          </w:p>
        </w:tc>
      </w:tr>
      <w:tr w:rsidR="003F5B8A" w14:paraId="614FAB18" w14:textId="77777777" w:rsidTr="00367F41">
        <w:trPr>
          <w:trHeight w:val="15"/>
        </w:trPr>
        <w:tc>
          <w:tcPr>
            <w:tcW w:w="9459" w:type="dxa"/>
            <w:gridSpan w:val="3"/>
            <w:tcBorders>
              <w:top w:val="single" w:sz="4" w:space="0" w:color="548DD4"/>
              <w:left w:val="single" w:sz="4" w:space="0" w:color="548DD4"/>
              <w:bottom w:val="single" w:sz="4" w:space="0" w:color="548DD4"/>
              <w:right w:val="single" w:sz="4" w:space="0" w:color="548DD4"/>
            </w:tcBorders>
            <w:shd w:val="clear" w:color="auto" w:fill="auto"/>
            <w:vAlign w:val="center"/>
          </w:tcPr>
          <w:p w14:paraId="7E79071C" w14:textId="77777777" w:rsidR="003F5B8A" w:rsidRPr="007D76B5" w:rsidRDefault="003F5B8A" w:rsidP="003F5B8A">
            <w:pPr>
              <w:rPr>
                <w:rFonts w:ascii="Arial Narrow" w:eastAsia="Arial Narrow" w:hAnsi="Arial Narrow" w:cs="Arial Narrow"/>
                <w:b/>
                <w:color w:val="1F497D"/>
                <w:sz w:val="24"/>
                <w:szCs w:val="24"/>
              </w:rPr>
            </w:pPr>
            <w:r w:rsidRPr="007D76B5">
              <w:rPr>
                <w:rFonts w:ascii="Arial Narrow" w:eastAsia="Arial Narrow" w:hAnsi="Arial Narrow" w:cs="Arial Narrow"/>
                <w:b/>
                <w:color w:val="1F497D"/>
                <w:sz w:val="24"/>
                <w:szCs w:val="24"/>
              </w:rPr>
              <w:t>CON</w:t>
            </w:r>
            <w:r>
              <w:rPr>
                <w:rFonts w:ascii="Arial Narrow" w:eastAsia="Arial Narrow" w:hAnsi="Arial Narrow" w:cs="Arial Narrow"/>
                <w:b/>
                <w:color w:val="1F497D"/>
                <w:sz w:val="24"/>
                <w:szCs w:val="24"/>
              </w:rPr>
              <w:t>TE</w:t>
            </w:r>
            <w:r w:rsidRPr="007D76B5">
              <w:rPr>
                <w:rFonts w:ascii="Arial Narrow" w:eastAsia="Arial Narrow" w:hAnsi="Arial Narrow" w:cs="Arial Narrow"/>
                <w:b/>
                <w:color w:val="1F497D"/>
                <w:sz w:val="24"/>
                <w:szCs w:val="24"/>
              </w:rPr>
              <w:t>NIDOS A EVALUAR:</w:t>
            </w:r>
          </w:p>
          <w:p w14:paraId="0412B955" w14:textId="77777777" w:rsidR="003F5B8A" w:rsidRPr="007D76B5" w:rsidRDefault="003F5B8A" w:rsidP="003F5B8A">
            <w:pPr>
              <w:rPr>
                <w:rFonts w:ascii="Arial Narrow" w:eastAsia="Arial Narrow" w:hAnsi="Arial Narrow" w:cs="Arial Narrow"/>
                <w:b/>
                <w:color w:val="1F497D"/>
                <w:sz w:val="24"/>
                <w:szCs w:val="24"/>
              </w:rPr>
            </w:pPr>
            <w:r w:rsidRPr="007D76B5">
              <w:rPr>
                <w:rFonts w:ascii="Arial Narrow" w:eastAsia="Arial Narrow" w:hAnsi="Arial Narrow" w:cs="Arial Narrow"/>
                <w:color w:val="1F497D"/>
                <w:sz w:val="24"/>
                <w:szCs w:val="24"/>
              </w:rPr>
              <w:t>Enunciar los contenidos involucrados en la evaluación.</w:t>
            </w:r>
            <w:r w:rsidRPr="007D76B5">
              <w:rPr>
                <w:rFonts w:ascii="Arial Narrow" w:eastAsia="Arial Narrow" w:hAnsi="Arial Narrow" w:cs="Arial Narrow"/>
                <w:b/>
                <w:color w:val="1F497D"/>
                <w:sz w:val="24"/>
                <w:szCs w:val="24"/>
              </w:rPr>
              <w:t xml:space="preserve"> </w:t>
            </w:r>
          </w:p>
          <w:p w14:paraId="5D5CA49B" w14:textId="77777777" w:rsidR="003F5B8A" w:rsidRPr="007D76B5" w:rsidRDefault="003F5B8A" w:rsidP="003F5B8A">
            <w:pPr>
              <w:pBdr>
                <w:top w:val="nil"/>
                <w:left w:val="nil"/>
                <w:bottom w:val="nil"/>
                <w:right w:val="nil"/>
                <w:between w:val="nil"/>
              </w:pBdr>
              <w:rPr>
                <w:rFonts w:ascii="Arial Narrow" w:eastAsia="Arial Narrow" w:hAnsi="Arial Narrow" w:cs="Arial Narrow"/>
                <w:color w:val="1F497D"/>
                <w:sz w:val="24"/>
                <w:szCs w:val="24"/>
              </w:rPr>
            </w:pPr>
          </w:p>
          <w:p w14:paraId="4623A706" w14:textId="77777777" w:rsidR="003F5B8A" w:rsidRPr="00175495"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175495">
              <w:rPr>
                <w:rFonts w:ascii="Arial Narrow" w:eastAsia="Arial Narrow" w:hAnsi="Arial Narrow" w:cs="Arial Narrow"/>
                <w:color w:val="1F497D"/>
                <w:sz w:val="24"/>
                <w:szCs w:val="24"/>
              </w:rPr>
              <w:t>EJE TEMATICO 1: Paradigma de Programación Orientado a Objetos</w:t>
            </w:r>
          </w:p>
          <w:p w14:paraId="60CB6D6A" w14:textId="77777777" w:rsidR="003F5B8A" w:rsidRPr="00175495"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175495">
              <w:rPr>
                <w:rFonts w:ascii="Arial Narrow" w:eastAsia="Arial Narrow" w:hAnsi="Arial Narrow" w:cs="Arial Narrow"/>
                <w:color w:val="1F497D"/>
                <w:sz w:val="24"/>
                <w:szCs w:val="24"/>
              </w:rPr>
              <w:t>1.1. Introducción y características fundamentales del Paradigma Orientada a Objetos.</w:t>
            </w:r>
          </w:p>
          <w:p w14:paraId="77316C59" w14:textId="77777777" w:rsidR="003F5B8A" w:rsidRPr="00175495"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175495">
              <w:rPr>
                <w:rFonts w:ascii="Arial Narrow" w:eastAsia="Arial Narrow" w:hAnsi="Arial Narrow" w:cs="Arial Narrow"/>
                <w:color w:val="1F497D"/>
                <w:sz w:val="24"/>
                <w:szCs w:val="24"/>
              </w:rPr>
              <w:t>Conceptos introductorios al paradigma. Clases y objetos. Objetos tangibles e intangibles del dominio del problema y objetos del espacio de soluciones. Modelos. Brecha semántica.</w:t>
            </w:r>
          </w:p>
          <w:p w14:paraId="3E16814D" w14:textId="3458A384" w:rsidR="003F5B8A" w:rsidRPr="00175495"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175495">
              <w:rPr>
                <w:rFonts w:ascii="Arial Narrow" w:eastAsia="Arial Narrow" w:hAnsi="Arial Narrow" w:cs="Arial Narrow"/>
                <w:color w:val="1F497D"/>
                <w:sz w:val="24"/>
                <w:szCs w:val="24"/>
              </w:rPr>
              <w:t>Complejidad en sistemas de software</w:t>
            </w:r>
            <w:r w:rsidR="00825A6A">
              <w:rPr>
                <w:rFonts w:ascii="Arial Narrow" w:eastAsia="Arial Narrow" w:hAnsi="Arial Narrow" w:cs="Arial Narrow"/>
                <w:color w:val="1F497D"/>
                <w:sz w:val="24"/>
                <w:szCs w:val="24"/>
              </w:rPr>
              <w:t xml:space="preserve">. </w:t>
            </w:r>
            <w:r w:rsidRPr="00175495">
              <w:rPr>
                <w:rFonts w:ascii="Arial Narrow" w:eastAsia="Arial Narrow" w:hAnsi="Arial Narrow" w:cs="Arial Narrow"/>
                <w:color w:val="1F497D"/>
                <w:sz w:val="24"/>
                <w:szCs w:val="24"/>
              </w:rPr>
              <w:t xml:space="preserve">Propiedades deseables: Reusabilidad y extensibilidad, entre otras. </w:t>
            </w:r>
          </w:p>
          <w:p w14:paraId="2DB37C76" w14:textId="77777777" w:rsidR="003F5B8A" w:rsidRPr="00175495"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175495">
              <w:rPr>
                <w:rFonts w:ascii="Arial Narrow" w:eastAsia="Arial Narrow" w:hAnsi="Arial Narrow" w:cs="Arial Narrow"/>
                <w:color w:val="1F497D"/>
                <w:sz w:val="24"/>
                <w:szCs w:val="24"/>
              </w:rPr>
              <w:t>1.2. Objetos, clases y relaciones.</w:t>
            </w:r>
          </w:p>
          <w:p w14:paraId="59BA7B88" w14:textId="77777777" w:rsidR="003F5B8A" w:rsidRPr="00175495"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175495">
              <w:rPr>
                <w:rFonts w:ascii="Arial Narrow" w:eastAsia="Arial Narrow" w:hAnsi="Arial Narrow" w:cs="Arial Narrow"/>
                <w:color w:val="1F497D"/>
                <w:sz w:val="24"/>
                <w:szCs w:val="24"/>
              </w:rPr>
              <w:t>Clases, objetos y relaciones. Relaciones de generalización/ especialización, todo/ parte, asociación y uso. Cardinalidad. Modelos de especificación.</w:t>
            </w:r>
          </w:p>
          <w:p w14:paraId="4A7630D6" w14:textId="77777777" w:rsidR="003F5B8A" w:rsidRPr="008121B2"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8121B2">
              <w:rPr>
                <w:rFonts w:ascii="Arial Narrow" w:eastAsia="Arial Narrow" w:hAnsi="Arial Narrow" w:cs="Arial Narrow"/>
                <w:color w:val="1F497D"/>
                <w:sz w:val="24"/>
                <w:szCs w:val="24"/>
              </w:rPr>
              <w:t>1.3. Mecanismos de abstracción. Herencia y polimorfismo.</w:t>
            </w:r>
          </w:p>
          <w:p w14:paraId="333C554A" w14:textId="77777777" w:rsidR="003F5B8A"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8121B2">
              <w:rPr>
                <w:rFonts w:ascii="Arial Narrow" w:eastAsia="Arial Narrow" w:hAnsi="Arial Narrow" w:cs="Arial Narrow"/>
                <w:color w:val="1F497D"/>
                <w:sz w:val="24"/>
                <w:szCs w:val="24"/>
              </w:rPr>
              <w:t>Abstracción. Encapsulamiento. Permisos de acceso. Interfase (protocolo). Clasificación. Mecanismo de herencia. Polimorfismo: estático y dinámico. Mensajes.</w:t>
            </w:r>
          </w:p>
          <w:p w14:paraId="2DE5B70C" w14:textId="512A2A0E" w:rsidR="003F5B8A" w:rsidRPr="00EC3F29"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EC3F29">
              <w:rPr>
                <w:rFonts w:ascii="Arial Narrow" w:eastAsia="Arial Narrow" w:hAnsi="Arial Narrow" w:cs="Arial Narrow"/>
                <w:color w:val="1F497D"/>
                <w:sz w:val="24"/>
                <w:szCs w:val="24"/>
              </w:rPr>
              <w:t xml:space="preserve">1.4. Lenguajes Orientados a Objetos. </w:t>
            </w:r>
          </w:p>
          <w:p w14:paraId="60AC1C7A" w14:textId="77777777" w:rsidR="003F5B8A" w:rsidRPr="00EC3F29" w:rsidRDefault="003F5B8A" w:rsidP="00452C3E">
            <w:pPr>
              <w:pBdr>
                <w:top w:val="nil"/>
                <w:left w:val="nil"/>
                <w:bottom w:val="nil"/>
                <w:right w:val="nil"/>
                <w:between w:val="nil"/>
              </w:pBdr>
              <w:jc w:val="both"/>
              <w:rPr>
                <w:rFonts w:ascii="Arial Narrow" w:eastAsia="Arial Narrow" w:hAnsi="Arial Narrow" w:cs="Arial Narrow"/>
                <w:color w:val="1F497D"/>
                <w:sz w:val="24"/>
                <w:szCs w:val="24"/>
              </w:rPr>
            </w:pPr>
            <w:r w:rsidRPr="00EC3F29">
              <w:rPr>
                <w:rFonts w:ascii="Arial Narrow" w:eastAsia="Arial Narrow" w:hAnsi="Arial Narrow" w:cs="Arial Narrow"/>
                <w:color w:val="1F497D"/>
                <w:sz w:val="24"/>
                <w:szCs w:val="24"/>
              </w:rPr>
              <w:t xml:space="preserve">Entornos de Programación. Lenguajes. Sintaxis y semántica. Especificación de Clases. Variables y constantes. Métodos. Envío de mensajes. Creación y destrucción de objetos. Especificación de herencia y polimorfismo. Asociación temprana y tardía. Control de acceso y herencia. Interfaces. Estudio de paquetes o librerías. Interfase grafica del usuario. </w:t>
            </w:r>
          </w:p>
          <w:p w14:paraId="682EAA7F" w14:textId="45CD5B59" w:rsidR="003F5B8A" w:rsidRDefault="003F5B8A" w:rsidP="00452C3E">
            <w:pPr>
              <w:jc w:val="both"/>
              <w:rPr>
                <w:rFonts w:ascii="MS Gothic" w:eastAsia="MS Gothic" w:hAnsi="MS Gothic" w:cs="MS Gothic"/>
                <w:color w:val="1F497D"/>
              </w:rPr>
            </w:pPr>
            <w:r w:rsidRPr="00EC3F29">
              <w:rPr>
                <w:rFonts w:ascii="Arial Narrow" w:eastAsia="Arial Narrow" w:hAnsi="Arial Narrow" w:cs="Arial Narrow"/>
                <w:color w:val="1F497D"/>
                <w:sz w:val="24"/>
                <w:szCs w:val="24"/>
              </w:rPr>
              <w:t>Otros tópicos. Resumen de semejanzas y diferencias entre lenguajes de Programación OO modernos. Reutilización: clases predefinidas.</w:t>
            </w:r>
          </w:p>
        </w:tc>
      </w:tr>
      <w:tr w:rsidR="00C107E0" w14:paraId="0549980E" w14:textId="77777777" w:rsidTr="00367F41">
        <w:trPr>
          <w:trHeight w:val="15"/>
        </w:trPr>
        <w:tc>
          <w:tcPr>
            <w:tcW w:w="9459" w:type="dxa"/>
            <w:gridSpan w:val="3"/>
            <w:tcBorders>
              <w:top w:val="single" w:sz="4" w:space="0" w:color="548DD4"/>
              <w:left w:val="single" w:sz="4" w:space="0" w:color="548DD4"/>
              <w:bottom w:val="single" w:sz="4" w:space="0" w:color="548DD4"/>
              <w:right w:val="single" w:sz="4" w:space="0" w:color="548DD4"/>
            </w:tcBorders>
            <w:shd w:val="clear" w:color="auto" w:fill="auto"/>
            <w:vAlign w:val="center"/>
          </w:tcPr>
          <w:p w14:paraId="5CF2D1E2" w14:textId="77777777" w:rsidR="00C107E0" w:rsidRPr="00C107E0" w:rsidRDefault="00C107E0" w:rsidP="00C107E0">
            <w:pPr>
              <w:rPr>
                <w:rFonts w:ascii="Arial Narrow" w:eastAsia="Arial Narrow" w:hAnsi="Arial Narrow" w:cs="Arial Narrow"/>
                <w:b/>
                <w:color w:val="1F497D"/>
                <w:sz w:val="24"/>
                <w:szCs w:val="24"/>
              </w:rPr>
            </w:pPr>
            <w:r w:rsidRPr="00C107E0">
              <w:rPr>
                <w:rFonts w:ascii="Arial Narrow" w:eastAsia="Arial Narrow" w:hAnsi="Arial Narrow" w:cs="Arial Narrow"/>
                <w:b/>
                <w:color w:val="1F497D"/>
                <w:sz w:val="24"/>
                <w:szCs w:val="24"/>
              </w:rPr>
              <w:t>CRITERIOS DE EVALUACIÓN</w:t>
            </w:r>
          </w:p>
          <w:p w14:paraId="6A6AA2FD" w14:textId="77777777" w:rsidR="00C107E0" w:rsidRPr="00C107E0" w:rsidRDefault="00C107E0" w:rsidP="00C107E0">
            <w:pPr>
              <w:rPr>
                <w:rFonts w:ascii="Arial Narrow" w:eastAsia="Arial Narrow" w:hAnsi="Arial Narrow" w:cs="Arial Narrow"/>
                <w:bCs/>
                <w:color w:val="1F497D"/>
                <w:sz w:val="24"/>
                <w:szCs w:val="24"/>
              </w:rPr>
            </w:pPr>
          </w:p>
          <w:p w14:paraId="17FBC696" w14:textId="0978A1C1"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1. Responsabilidad del alumno [Res. 98/17]</w:t>
            </w:r>
          </w:p>
          <w:p w14:paraId="30FE39F1" w14:textId="36D2619A"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a. Desarrollar la evaluación en formato digital entregando en formato PDF;</w:t>
            </w:r>
          </w:p>
          <w:p w14:paraId="2401970A" w14:textId="06DA0ED6"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b. Consignar en cada hoja: Nombre, Apellido, DNI, Carrera, tipo de Evaluación (Parcial), fecha </w:t>
            </w:r>
          </w:p>
          <w:p w14:paraId="6C0C0EDB" w14:textId="12CA4B56"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2. Criterios de Evaluación [R.R. Nro. 185/10]</w:t>
            </w:r>
          </w:p>
          <w:p w14:paraId="25A2D88D" w14:textId="2E9DAC95"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a. Producción escrita clara y adecuada</w:t>
            </w:r>
          </w:p>
          <w:p w14:paraId="735A6FC3" w14:textId="0546F107"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b. Claridad conceptual</w:t>
            </w:r>
          </w:p>
          <w:p w14:paraId="6F7E842C" w14:textId="5D9089EA"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c. Capacidad de análisis de las situaciones planteadas</w:t>
            </w:r>
          </w:p>
          <w:p w14:paraId="63A18165" w14:textId="37DC8331"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d. Selección de la información pertinente según la situación</w:t>
            </w:r>
          </w:p>
          <w:p w14:paraId="45EDF1CF" w14:textId="50A6ECDE"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e. Aplicación de los conceptos centrales a la situación/caso planteado</w:t>
            </w:r>
          </w:p>
          <w:p w14:paraId="54625E2D" w14:textId="20E53642"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f. Postura personal fundada y fundamentada</w:t>
            </w:r>
          </w:p>
          <w:p w14:paraId="5CC3C53A" w14:textId="5DCB78DC"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3. Aspectos referidos al Lenguaje</w:t>
            </w:r>
          </w:p>
          <w:p w14:paraId="5D723CF4" w14:textId="7FCE4C31"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a. Coherencia textual</w:t>
            </w:r>
          </w:p>
          <w:p w14:paraId="0299324A" w14:textId="2EE5D67B"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b. Ortografía</w:t>
            </w:r>
          </w:p>
          <w:p w14:paraId="4A2AE599" w14:textId="4F4FB3DE"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c. Legibilidad</w:t>
            </w:r>
          </w:p>
          <w:p w14:paraId="041DC635" w14:textId="4B2F2C98" w:rsidR="00C107E0" w:rsidRPr="00C107E0" w:rsidRDefault="00C107E0" w:rsidP="00C107E0">
            <w:pPr>
              <w:rPr>
                <w:rFonts w:ascii="Arial Narrow" w:eastAsia="Arial Narrow" w:hAnsi="Arial Narrow" w:cs="Arial Narrow"/>
                <w:bCs/>
                <w:color w:val="1F497D"/>
                <w:sz w:val="24"/>
                <w:szCs w:val="24"/>
              </w:rPr>
            </w:pPr>
            <w:r w:rsidRPr="00C107E0">
              <w:rPr>
                <w:rFonts w:ascii="Arial Narrow" w:eastAsia="Arial Narrow" w:hAnsi="Arial Narrow" w:cs="Arial Narrow"/>
                <w:bCs/>
                <w:color w:val="1F497D"/>
                <w:sz w:val="24"/>
                <w:szCs w:val="24"/>
              </w:rPr>
              <w:t xml:space="preserve">   d. Prolijidad de texto</w:t>
            </w:r>
          </w:p>
        </w:tc>
      </w:tr>
      <w:tr w:rsidR="003F5B8A" w14:paraId="3481EE2A" w14:textId="77777777" w:rsidTr="00367F41">
        <w:trPr>
          <w:trHeight w:val="15"/>
        </w:trPr>
        <w:tc>
          <w:tcPr>
            <w:tcW w:w="9459" w:type="dxa"/>
            <w:gridSpan w:val="3"/>
            <w:tcBorders>
              <w:top w:val="single" w:sz="4" w:space="0" w:color="548DD4"/>
              <w:left w:val="single" w:sz="4" w:space="0" w:color="548DD4"/>
              <w:bottom w:val="single" w:sz="4" w:space="0" w:color="548DD4"/>
              <w:right w:val="single" w:sz="4" w:space="0" w:color="548DD4"/>
            </w:tcBorders>
            <w:shd w:val="clear" w:color="auto" w:fill="auto"/>
            <w:vAlign w:val="center"/>
          </w:tcPr>
          <w:p w14:paraId="78AD9F64" w14:textId="34E3C8DC" w:rsidR="003F5B8A" w:rsidRDefault="003F5B8A" w:rsidP="00452C3E">
            <w:pPr>
              <w:jc w:val="both"/>
              <w:rPr>
                <w:rFonts w:ascii="Arial Narrow" w:eastAsia="Arial Narrow" w:hAnsi="Arial Narrow" w:cs="Arial Narrow"/>
                <w:b/>
                <w:color w:val="1F497D"/>
                <w:sz w:val="24"/>
                <w:szCs w:val="24"/>
              </w:rPr>
            </w:pPr>
            <w:r w:rsidRPr="003F5B8A">
              <w:rPr>
                <w:rFonts w:ascii="Arial Narrow" w:eastAsia="Arial Narrow" w:hAnsi="Arial Narrow" w:cs="Arial Narrow"/>
                <w:b/>
                <w:color w:val="1F497D"/>
                <w:sz w:val="24"/>
                <w:szCs w:val="24"/>
              </w:rPr>
              <w:lastRenderedPageBreak/>
              <w:t>CONSIGNAS DE EVALUACIÓN / ASIGNACIÓN DE PUNTAJE</w:t>
            </w:r>
          </w:p>
          <w:p w14:paraId="219D7E1C" w14:textId="31FBB803" w:rsidR="00445567" w:rsidRPr="004C1504" w:rsidRDefault="00445567" w:rsidP="00452C3E">
            <w:pPr>
              <w:jc w:val="both"/>
              <w:rPr>
                <w:rFonts w:ascii="Arial Narrow" w:eastAsia="Arial Narrow" w:hAnsi="Arial Narrow" w:cs="Arial Narrow"/>
                <w:b/>
                <w:color w:val="1F497D"/>
                <w:sz w:val="24"/>
                <w:szCs w:val="24"/>
              </w:rPr>
            </w:pPr>
          </w:p>
          <w:p w14:paraId="31E4F70E" w14:textId="09CA5C09" w:rsidR="004C1504" w:rsidRPr="004C1504" w:rsidRDefault="004C1504" w:rsidP="00452C3E">
            <w:pPr>
              <w:jc w:val="both"/>
              <w:rPr>
                <w:rFonts w:ascii="Arial Narrow" w:eastAsia="Arial Narrow" w:hAnsi="Arial Narrow" w:cs="Arial Narrow"/>
                <w:b/>
                <w:color w:val="1F497D"/>
                <w:sz w:val="24"/>
                <w:szCs w:val="24"/>
                <w:lang w:val="es-AR"/>
              </w:rPr>
            </w:pPr>
            <w:r w:rsidRPr="004C1504">
              <w:rPr>
                <w:rFonts w:ascii="Arial Narrow" w:eastAsia="Arial Narrow" w:hAnsi="Arial Narrow" w:cs="Arial Narrow"/>
                <w:b/>
                <w:color w:val="1F497D"/>
                <w:sz w:val="24"/>
                <w:szCs w:val="24"/>
                <w:lang w:val="es-AR"/>
              </w:rPr>
              <w:t>Trabajo Práctico 2. Sistema extendido: POO, GUI y buenas prácticas</w:t>
            </w:r>
          </w:p>
          <w:p w14:paraId="37E6987F"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247513C2"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Objetivo: el objetivo de este trabajo es que se consolide y amplíe los conocimientos de programación orientada a objetos (POO), aplicando conceptos más avanzados de diseño. Asimismo, se busca fomentar la integración de prácticas de modelado en UML, implementación en Java o Python y el desarrollo de una interfaz gráfica simple, con el propósito de simular un sistema de gestión empresarial cercano a un caso real.</w:t>
            </w:r>
          </w:p>
          <w:p w14:paraId="3A83C83A"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6CA52F3C" w14:textId="77777777" w:rsidR="004C1504" w:rsidRPr="004C1504" w:rsidRDefault="004C1504" w:rsidP="00452C3E">
            <w:pPr>
              <w:jc w:val="both"/>
              <w:rPr>
                <w:rFonts w:ascii="Arial Narrow" w:eastAsia="Arial Narrow" w:hAnsi="Arial Narrow" w:cs="Arial Narrow"/>
                <w:b/>
                <w:color w:val="1F497D"/>
                <w:sz w:val="24"/>
                <w:szCs w:val="24"/>
                <w:lang w:val="es-AR"/>
              </w:rPr>
            </w:pPr>
            <w:r w:rsidRPr="004C1504">
              <w:rPr>
                <w:rFonts w:ascii="Arial Narrow" w:eastAsia="Arial Narrow" w:hAnsi="Arial Narrow" w:cs="Arial Narrow"/>
                <w:b/>
                <w:color w:val="1F497D"/>
                <w:sz w:val="24"/>
                <w:szCs w:val="24"/>
                <w:lang w:val="es-AR"/>
              </w:rPr>
              <w:t>Pautas</w:t>
            </w:r>
          </w:p>
          <w:p w14:paraId="18120CA8"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El presente trabajo práctico integrador se debe realizar con las siguientes pautas:</w:t>
            </w:r>
          </w:p>
          <w:p w14:paraId="077C4640"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1. El siguiente trabajo práctico tiene nota grupal y personal (el código es grupal y el coloquio personal)</w:t>
            </w:r>
          </w:p>
          <w:p w14:paraId="459FC816"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2. Los grupos deben ser de 2 personas. </w:t>
            </w:r>
          </w:p>
          <w:p w14:paraId="1DCBCEBC"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3. En el presente documento se presentan los requerimientos funcionales.</w:t>
            </w:r>
          </w:p>
          <w:p w14:paraId="2EC6B480"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4. La rúbrica tiene una suma 100 puntos (nota 10 diez)</w:t>
            </w:r>
          </w:p>
          <w:p w14:paraId="180760CE"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6. Se deberá presentar el desarrollo del informe y el sistema generado.</w:t>
            </w:r>
          </w:p>
          <w:p w14:paraId="6E196B31"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7. Para aprobar se deberá presentar en coloquio del grupo explicando toda la estructura y códigos implementados.</w:t>
            </w:r>
          </w:p>
          <w:p w14:paraId="60322505"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7EC31225"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
                <w:color w:val="1F497D"/>
                <w:sz w:val="24"/>
                <w:szCs w:val="24"/>
                <w:lang w:val="es-AR"/>
              </w:rPr>
              <w:t>Introducción</w:t>
            </w:r>
            <w:r w:rsidRPr="004C1504">
              <w:rPr>
                <w:rFonts w:ascii="Arial Narrow" w:eastAsia="Arial Narrow" w:hAnsi="Arial Narrow" w:cs="Arial Narrow"/>
                <w:bCs/>
                <w:color w:val="1F497D"/>
                <w:sz w:val="24"/>
                <w:szCs w:val="24"/>
                <w:lang w:val="es-AR"/>
              </w:rPr>
              <w:t>:  En este trabajo se plantea el desarrollo de un sistema para la gestión de una empresa, ampliando las funcionalidades del Trabajo Práctico 1. El sistema debe permitir administrar personas (clientes, empleados, proveedores), productos y servicios, facturas, pagos y notificaciones. La solución deberá aplicar conceptos de POO (herencia, abstracción, encapsulamiento, polimorfismo, interfaces, clases abstractas), así como buenas prácticas de diseño (principios SOLID), incorporando también una interfaz gráfica que facilite la interacción con el usuario.</w:t>
            </w:r>
          </w:p>
          <w:p w14:paraId="1C9C13C6"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2AAF4FFF"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
                <w:color w:val="1F497D"/>
                <w:sz w:val="24"/>
                <w:szCs w:val="24"/>
                <w:lang w:val="es-AR"/>
              </w:rPr>
              <w:t>Contexto del problema:</w:t>
            </w:r>
            <w:r w:rsidRPr="004C1504">
              <w:rPr>
                <w:rFonts w:ascii="Arial Narrow" w:eastAsia="Arial Narrow" w:hAnsi="Arial Narrow" w:cs="Arial Narrow"/>
                <w:bCs/>
                <w:color w:val="1F497D"/>
                <w:sz w:val="24"/>
                <w:szCs w:val="24"/>
                <w:lang w:val="es-AR"/>
              </w:rPr>
              <w:t xml:space="preserve"> Una empresa desea desarrollar un sistema para administrar la información de las personas relacionadas con ella, los productos y servicios que ofrece, las facturas emitidas y la gestión interna de pagos y departamentos.</w:t>
            </w:r>
          </w:p>
          <w:p w14:paraId="229CC4E7"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733A8E88"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   De todas las personas vinculadas a la empresa interesa almacenar datos básicos como nombre, domicilio, DNI, teléfono, entre otros. Estas personas pueden clasificarse en clientes, empleados y proveedores. De los clientes se necesita administrar su límite de crédito, historial de compras y la categoría a la que pertenecen (regular, premium o corporativo). De los empleados se requiere registrar su salario, puesto (administrativo, técnico o gerente), la fecha de ingreso y el departamento al que pertenecen. En el caso de los proveedores, es importante guardar su razón social, número de identificación fiscal y los productos que suministran a la empresa.</w:t>
            </w:r>
          </w:p>
          <w:p w14:paraId="287AF596"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102C50D7"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   La empresa ofrece tanto productos como servicios. De ellos se debe conocer el código, el nombre, el precio, el tipo (por ejemplo, servicio técnico, consultoría o venta de insumos) y el proveedor que los ofrece.</w:t>
            </w:r>
          </w:p>
          <w:p w14:paraId="0F25F750"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Cada transacción comercial se registra mediante una factura. Una factura incluye su número, la fecha de emisión, el cliente que realiza la compra, el empleado que gestionó la operación y la lista de productos o servicios adquiridos. Además, es necesario reflejar la forma de pago (efectivo, tarjeta o transferencia). Cada factura está vinculada a un pago, que se representa con un recibo donde se consigna el monto abonado, la fecha, el método de pago y el estado (pendiente, cancelado o parcial).</w:t>
            </w:r>
          </w:p>
          <w:p w14:paraId="3E8D7C2C"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54E18218"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Por último, la empresa organiza a sus empleados en departamentos, que cuentan con un nombre, un presupuesto asignado y un responsable a cargo.</w:t>
            </w:r>
          </w:p>
          <w:p w14:paraId="6A48B1F3"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lastRenderedPageBreak/>
              <w:t>De esta manera, el sistema debe permitir instanciar clientes, empleados, proveedores, productos, servicios, facturas y pagos, para luego poder mostrar en pantalla el detalle completo de cada factura con la información del cliente, el empleado que lo atendió, los productos o servicios adquiridos, la forma de pago y el total a abonar.</w:t>
            </w:r>
          </w:p>
          <w:p w14:paraId="01DFB250"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7DC86447"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La empresa desea contar con un sistema que permita instanciar clientes, empleados, productos/servicios y facturas, de modo que se pueda mostrar en pantalla el detalle completo de cada factura (cliente, empleado que lo atendió, productos/servicios adquiridos y el total).</w:t>
            </w:r>
          </w:p>
          <w:p w14:paraId="0BBBE100"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41B36217" w14:textId="77777777" w:rsidR="004C1504" w:rsidRPr="004C1504" w:rsidRDefault="004C1504" w:rsidP="00452C3E">
            <w:pPr>
              <w:jc w:val="both"/>
              <w:rPr>
                <w:rFonts w:ascii="Arial Narrow" w:eastAsia="Arial Narrow" w:hAnsi="Arial Narrow" w:cs="Arial Narrow"/>
                <w:b/>
                <w:color w:val="1F497D"/>
                <w:sz w:val="24"/>
                <w:szCs w:val="24"/>
                <w:lang w:val="es-AR"/>
              </w:rPr>
            </w:pPr>
            <w:r w:rsidRPr="004C1504">
              <w:rPr>
                <w:rFonts w:ascii="Arial Narrow" w:eastAsia="Arial Narrow" w:hAnsi="Arial Narrow" w:cs="Arial Narrow"/>
                <w:b/>
                <w:color w:val="1F497D"/>
                <w:sz w:val="24"/>
                <w:szCs w:val="24"/>
                <w:lang w:val="es-AR"/>
              </w:rPr>
              <w:t>Ampliación respecto al TP1</w:t>
            </w:r>
          </w:p>
          <w:p w14:paraId="19C6E2D3"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En esta segunda parte, la empresa desea mejorar y extender el sistema para incorporar nuevas funcionalidades:</w:t>
            </w:r>
          </w:p>
          <w:p w14:paraId="7DF883A7"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Facturación avanzada (impuestos, descuentos, múltiples formas de pago).</w:t>
            </w:r>
          </w:p>
          <w:p w14:paraId="41DF970D"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Gestión de estados de facturas y recibos (pendiente, parcial, cancelado).</w:t>
            </w:r>
          </w:p>
          <w:p w14:paraId="39B2B174"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 Generación de documentos de factura (mínimo por pantalla; opcional PDF o </w:t>
            </w:r>
            <w:proofErr w:type="spellStart"/>
            <w:r w:rsidRPr="004C1504">
              <w:rPr>
                <w:rFonts w:ascii="Arial Narrow" w:eastAsia="Arial Narrow" w:hAnsi="Arial Narrow" w:cs="Arial Narrow"/>
                <w:bCs/>
                <w:color w:val="1F497D"/>
                <w:sz w:val="24"/>
                <w:szCs w:val="24"/>
                <w:lang w:val="es-AR"/>
              </w:rPr>
              <w:t>txt</w:t>
            </w:r>
            <w:proofErr w:type="spellEnd"/>
            <w:r w:rsidRPr="004C1504">
              <w:rPr>
                <w:rFonts w:ascii="Arial Narrow" w:eastAsia="Arial Narrow" w:hAnsi="Arial Narrow" w:cs="Arial Narrow"/>
                <w:bCs/>
                <w:color w:val="1F497D"/>
                <w:sz w:val="24"/>
                <w:szCs w:val="24"/>
                <w:lang w:val="es-AR"/>
              </w:rPr>
              <w:t>).</w:t>
            </w:r>
          </w:p>
          <w:p w14:paraId="174E7FEB"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Notificaciones al cliente mediante un sistema extensible de envío de mensajes (ejemplo: Email, SMS), respetando el principio de inversión de dependencias (DIP).</w:t>
            </w:r>
          </w:p>
          <w:p w14:paraId="398E0681"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Soporte a futuras extensiones sin modificar código base, siguiendo el principio de abierto/cerrado (OCP).</w:t>
            </w:r>
          </w:p>
          <w:p w14:paraId="189C5C2E"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Interfaz gráfica para ingresar datos, mostrar resultados y mensajes.</w:t>
            </w:r>
          </w:p>
          <w:p w14:paraId="418917F8"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Aplicación explícita de principios SOLID y buenas prácticas de POO.</w:t>
            </w:r>
          </w:p>
          <w:p w14:paraId="436954F8"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3AED79B2" w14:textId="77777777" w:rsidR="004C1504" w:rsidRPr="004C1504" w:rsidRDefault="004C1504" w:rsidP="00452C3E">
            <w:pPr>
              <w:jc w:val="both"/>
              <w:rPr>
                <w:rFonts w:ascii="Arial Narrow" w:eastAsia="Arial Narrow" w:hAnsi="Arial Narrow" w:cs="Arial Narrow"/>
                <w:b/>
                <w:color w:val="1F497D"/>
                <w:sz w:val="24"/>
                <w:szCs w:val="24"/>
                <w:lang w:val="es-AR"/>
              </w:rPr>
            </w:pPr>
            <w:r w:rsidRPr="004C1504">
              <w:rPr>
                <w:rFonts w:ascii="Arial Narrow" w:eastAsia="Arial Narrow" w:hAnsi="Arial Narrow" w:cs="Arial Narrow"/>
                <w:b/>
                <w:color w:val="1F497D"/>
                <w:sz w:val="24"/>
                <w:szCs w:val="24"/>
                <w:lang w:val="es-AR"/>
              </w:rPr>
              <w:t>Requerimientos del Trabajo Práctico 2</w:t>
            </w:r>
          </w:p>
          <w:p w14:paraId="43628611"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35BE234D"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El sistema deberá cumplir con los siguientes requerimientos funcionales y de diseño:</w:t>
            </w:r>
          </w:p>
          <w:p w14:paraId="5A5D14BE"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3FF199B6" w14:textId="33396B2F"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Modelado UML</w:t>
            </w:r>
            <w:r>
              <w:rPr>
                <w:rFonts w:ascii="Arial Narrow" w:eastAsia="Arial Narrow" w:hAnsi="Arial Narrow" w:cs="Arial Narrow"/>
                <w:bCs/>
                <w:color w:val="1F497D"/>
                <w:sz w:val="24"/>
                <w:szCs w:val="24"/>
                <w:lang w:val="es-AR"/>
              </w:rPr>
              <w:t>:</w:t>
            </w:r>
          </w:p>
          <w:p w14:paraId="32A2A90B"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Diagrama de clases que muestre las clases principales, relaciones (asociación, composición, agregación, herencia).</w:t>
            </w:r>
          </w:p>
          <w:p w14:paraId="253BE13E"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053CBDA0"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Clases principales:</w:t>
            </w:r>
          </w:p>
          <w:p w14:paraId="06435C26"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Persona y sus subclases: Cliente, Empleado, Proveedor.</w:t>
            </w:r>
          </w:p>
          <w:p w14:paraId="6132DA0C"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Producto / Servicio.</w:t>
            </w:r>
          </w:p>
          <w:p w14:paraId="76E3D9B2"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 Factura, </w:t>
            </w:r>
            <w:proofErr w:type="spellStart"/>
            <w:r w:rsidRPr="004C1504">
              <w:rPr>
                <w:rFonts w:ascii="Arial Narrow" w:eastAsia="Arial Narrow" w:hAnsi="Arial Narrow" w:cs="Arial Narrow"/>
                <w:bCs/>
                <w:color w:val="1F497D"/>
                <w:sz w:val="24"/>
                <w:szCs w:val="24"/>
                <w:lang w:val="es-AR"/>
              </w:rPr>
              <w:t>ItemFactura</w:t>
            </w:r>
            <w:proofErr w:type="spellEnd"/>
            <w:r w:rsidRPr="004C1504">
              <w:rPr>
                <w:rFonts w:ascii="Arial Narrow" w:eastAsia="Arial Narrow" w:hAnsi="Arial Narrow" w:cs="Arial Narrow"/>
                <w:bCs/>
                <w:color w:val="1F497D"/>
                <w:sz w:val="24"/>
                <w:szCs w:val="24"/>
                <w:lang w:val="es-AR"/>
              </w:rPr>
              <w:t>, Recibo.</w:t>
            </w:r>
          </w:p>
          <w:p w14:paraId="1E236B9D"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Interfaces: Notificador/</w:t>
            </w:r>
            <w:proofErr w:type="spellStart"/>
            <w:r w:rsidRPr="004C1504">
              <w:rPr>
                <w:rFonts w:ascii="Arial Narrow" w:eastAsia="Arial Narrow" w:hAnsi="Arial Narrow" w:cs="Arial Narrow"/>
                <w:bCs/>
                <w:color w:val="1F497D"/>
                <w:sz w:val="24"/>
                <w:szCs w:val="24"/>
                <w:lang w:val="es-AR"/>
              </w:rPr>
              <w:t>MessageSender</w:t>
            </w:r>
            <w:proofErr w:type="spellEnd"/>
            <w:r w:rsidRPr="004C1504">
              <w:rPr>
                <w:rFonts w:ascii="Arial Narrow" w:eastAsia="Arial Narrow" w:hAnsi="Arial Narrow" w:cs="Arial Narrow"/>
                <w:bCs/>
                <w:color w:val="1F497D"/>
                <w:sz w:val="24"/>
                <w:szCs w:val="24"/>
                <w:lang w:val="es-AR"/>
              </w:rPr>
              <w:t xml:space="preserve">, </w:t>
            </w:r>
            <w:proofErr w:type="spellStart"/>
            <w:r w:rsidRPr="004C1504">
              <w:rPr>
                <w:rFonts w:ascii="Arial Narrow" w:eastAsia="Arial Narrow" w:hAnsi="Arial Narrow" w:cs="Arial Narrow"/>
                <w:bCs/>
                <w:color w:val="1F497D"/>
                <w:sz w:val="24"/>
                <w:szCs w:val="24"/>
                <w:lang w:val="es-AR"/>
              </w:rPr>
              <w:t>DocumentoImprimible</w:t>
            </w:r>
            <w:proofErr w:type="spellEnd"/>
            <w:r w:rsidRPr="004C1504">
              <w:rPr>
                <w:rFonts w:ascii="Arial Narrow" w:eastAsia="Arial Narrow" w:hAnsi="Arial Narrow" w:cs="Arial Narrow"/>
                <w:bCs/>
                <w:color w:val="1F497D"/>
                <w:sz w:val="24"/>
                <w:szCs w:val="24"/>
                <w:lang w:val="es-AR"/>
              </w:rPr>
              <w:t>.</w:t>
            </w:r>
          </w:p>
          <w:p w14:paraId="4FE439E1"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Clases abstractas: por ejemplo, Pago o Persona (donde aplica).</w:t>
            </w:r>
          </w:p>
          <w:p w14:paraId="018D5066"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2551FC7F"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(Las clases listadas son mínimas. Los ejemplos son sugeridos, no limitativos).</w:t>
            </w:r>
          </w:p>
          <w:p w14:paraId="55506AC1"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1E97EB0D" w14:textId="7A1D762F" w:rsid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Implementación en Java o Python</w:t>
            </w:r>
            <w:r>
              <w:rPr>
                <w:rFonts w:ascii="Arial Narrow" w:eastAsia="Arial Narrow" w:hAnsi="Arial Narrow" w:cs="Arial Narrow"/>
                <w:bCs/>
                <w:color w:val="1F497D"/>
                <w:sz w:val="24"/>
                <w:szCs w:val="24"/>
                <w:lang w:val="es-AR"/>
              </w:rPr>
              <w:t>:</w:t>
            </w:r>
          </w:p>
          <w:p w14:paraId="574BDC63"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452126EB" w14:textId="005298D0" w:rsid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CRUD (Crear, Leer, Actualizar y Eliminar) básico para Clientes, Productos/Servicios y Empleados (con GUI).</w:t>
            </w:r>
          </w:p>
          <w:p w14:paraId="7BBD1D07"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23DECD01"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Crear Factura:</w:t>
            </w:r>
          </w:p>
          <w:p w14:paraId="356B6BB7" w14:textId="3F5F65A2" w:rsidR="004C1504" w:rsidRPr="004C1504" w:rsidRDefault="004C1504"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w:t>
            </w:r>
            <w:r w:rsidRPr="004C1504">
              <w:rPr>
                <w:rFonts w:ascii="Arial Narrow" w:eastAsia="Arial Narrow" w:hAnsi="Arial Narrow" w:cs="Arial Narrow"/>
                <w:bCs/>
                <w:color w:val="1F497D"/>
                <w:sz w:val="24"/>
                <w:szCs w:val="24"/>
                <w:lang w:val="es-AR"/>
              </w:rPr>
              <w:t>Asociar cliente, empleado (genera la factura) y lista de ítems de la factura (producto/servicio + cantidad).</w:t>
            </w:r>
          </w:p>
          <w:p w14:paraId="751028D7" w14:textId="49CABB5D" w:rsidR="004C1504" w:rsidRPr="004C1504" w:rsidRDefault="004C1504"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w:t>
            </w:r>
            <w:r w:rsidRPr="004C1504">
              <w:rPr>
                <w:rFonts w:ascii="Arial Narrow" w:eastAsia="Arial Narrow" w:hAnsi="Arial Narrow" w:cs="Arial Narrow"/>
                <w:bCs/>
                <w:color w:val="1F497D"/>
                <w:sz w:val="24"/>
                <w:szCs w:val="24"/>
                <w:lang w:val="es-AR"/>
              </w:rPr>
              <w:t>Calcular subtotal, impuestos y total.</w:t>
            </w:r>
          </w:p>
          <w:p w14:paraId="07FBA663" w14:textId="0182AB84" w:rsidR="004C1504" w:rsidRPr="004C1504" w:rsidRDefault="004C1504"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w:t>
            </w:r>
            <w:r w:rsidRPr="004C1504">
              <w:rPr>
                <w:rFonts w:ascii="Arial Narrow" w:eastAsia="Arial Narrow" w:hAnsi="Arial Narrow" w:cs="Arial Narrow"/>
                <w:bCs/>
                <w:color w:val="1F497D"/>
                <w:sz w:val="24"/>
                <w:szCs w:val="24"/>
                <w:lang w:val="es-AR"/>
              </w:rPr>
              <w:t>Subtotal (suma de precios × cantidades).</w:t>
            </w:r>
          </w:p>
          <w:p w14:paraId="5C2AD531" w14:textId="0CFA9A6F" w:rsidR="004C1504" w:rsidRPr="004C1504" w:rsidRDefault="004C1504"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w:t>
            </w:r>
            <w:r w:rsidRPr="004C1504">
              <w:rPr>
                <w:rFonts w:ascii="Arial Narrow" w:eastAsia="Arial Narrow" w:hAnsi="Arial Narrow" w:cs="Arial Narrow"/>
                <w:bCs/>
                <w:color w:val="1F497D"/>
                <w:sz w:val="24"/>
                <w:szCs w:val="24"/>
                <w:lang w:val="es-AR"/>
              </w:rPr>
              <w:t xml:space="preserve">Impuestos (pueden definir reglas, </w:t>
            </w:r>
            <w:proofErr w:type="spellStart"/>
            <w:r w:rsidRPr="004C1504">
              <w:rPr>
                <w:rFonts w:ascii="Arial Narrow" w:eastAsia="Arial Narrow" w:hAnsi="Arial Narrow" w:cs="Arial Narrow"/>
                <w:bCs/>
                <w:color w:val="1F497D"/>
                <w:sz w:val="24"/>
                <w:szCs w:val="24"/>
                <w:lang w:val="es-AR"/>
              </w:rPr>
              <w:t>ej</w:t>
            </w:r>
            <w:proofErr w:type="spellEnd"/>
            <w:r w:rsidRPr="004C1504">
              <w:rPr>
                <w:rFonts w:ascii="Arial Narrow" w:eastAsia="Arial Narrow" w:hAnsi="Arial Narrow" w:cs="Arial Narrow"/>
                <w:bCs/>
                <w:color w:val="1F497D"/>
                <w:sz w:val="24"/>
                <w:szCs w:val="24"/>
                <w:lang w:val="es-AR"/>
              </w:rPr>
              <w:t>: 21% IVA).</w:t>
            </w:r>
          </w:p>
          <w:p w14:paraId="72419F9A" w14:textId="05033FA3" w:rsidR="004C1504" w:rsidRPr="004C1504" w:rsidRDefault="004C1504"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w:t>
            </w:r>
            <w:r w:rsidRPr="004C1504">
              <w:rPr>
                <w:rFonts w:ascii="Arial Narrow" w:eastAsia="Arial Narrow" w:hAnsi="Arial Narrow" w:cs="Arial Narrow"/>
                <w:bCs/>
                <w:color w:val="1F497D"/>
                <w:sz w:val="24"/>
                <w:szCs w:val="24"/>
                <w:lang w:val="es-AR"/>
              </w:rPr>
              <w:t>Total (subtotal + impuestos – descuentos que aplican).</w:t>
            </w:r>
          </w:p>
          <w:p w14:paraId="5A94B8E0" w14:textId="68AD0EBE" w:rsidR="004C1504" w:rsidRPr="004C1504" w:rsidRDefault="004C1504"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lastRenderedPageBreak/>
              <w:t>-</w:t>
            </w:r>
            <w:r w:rsidRPr="004C1504">
              <w:rPr>
                <w:rFonts w:ascii="Arial Narrow" w:eastAsia="Arial Narrow" w:hAnsi="Arial Narrow" w:cs="Arial Narrow"/>
                <w:bCs/>
                <w:color w:val="1F497D"/>
                <w:sz w:val="24"/>
                <w:szCs w:val="24"/>
                <w:lang w:val="es-AR"/>
              </w:rPr>
              <w:t>Registrar forma de pago (EFECTIVO, TARJETA, TRANSFERENCIA) y generar un recibo con estado inicial Pendiente.</w:t>
            </w:r>
          </w:p>
          <w:p w14:paraId="168552CD"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13C64BC1"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Gestión de estados Factura/Recibo.</w:t>
            </w:r>
          </w:p>
          <w:p w14:paraId="3954F751"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-Permitir pago parcial (resta al saldo y cambia estado a Parcial).</w:t>
            </w:r>
          </w:p>
          <w:p w14:paraId="0BA0ADDA"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-Si se paga el total: estado = Cancelado.</w:t>
            </w:r>
          </w:p>
          <w:p w14:paraId="2E3A4C5A"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-Si no se ha pagado nada: estado = Pendiente.</w:t>
            </w:r>
          </w:p>
          <w:p w14:paraId="0D8FEF77"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65E268BE"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Documento de Factura: implementar clase </w:t>
            </w:r>
            <w:proofErr w:type="spellStart"/>
            <w:r w:rsidRPr="004C1504">
              <w:rPr>
                <w:rFonts w:ascii="Arial Narrow" w:eastAsia="Arial Narrow" w:hAnsi="Arial Narrow" w:cs="Arial Narrow"/>
                <w:bCs/>
                <w:color w:val="1F497D"/>
                <w:sz w:val="24"/>
                <w:szCs w:val="24"/>
                <w:lang w:val="es-AR"/>
              </w:rPr>
              <w:t>DocumentoImprimible</w:t>
            </w:r>
            <w:proofErr w:type="spellEnd"/>
            <w:r w:rsidRPr="004C1504">
              <w:rPr>
                <w:rFonts w:ascii="Arial Narrow" w:eastAsia="Arial Narrow" w:hAnsi="Arial Narrow" w:cs="Arial Narrow"/>
                <w:bCs/>
                <w:color w:val="1F497D"/>
                <w:sz w:val="24"/>
                <w:szCs w:val="24"/>
                <w:lang w:val="es-AR"/>
              </w:rPr>
              <w:t xml:space="preserve"> con salida por pantalla (mínimo).</w:t>
            </w:r>
          </w:p>
          <w:p w14:paraId="39D929EC"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5B2A27F6"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Notificaciones: al crear o modificar una factura, enviar una notificación simulada al cliente. </w:t>
            </w:r>
          </w:p>
          <w:p w14:paraId="7B4BF16A"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2B7962AD"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GUI: Debe permitir, al menos:</w:t>
            </w:r>
          </w:p>
          <w:p w14:paraId="6ACB415D"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-Crear un cliente, crear un producto/servicio, crear una factura (seleccionando cliente, empleado, ítems).</w:t>
            </w:r>
          </w:p>
          <w:p w14:paraId="129787AC" w14:textId="77777777" w:rsidR="004C1504" w:rsidRPr="004C1504" w:rsidRDefault="004C1504" w:rsidP="00452C3E">
            <w:p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-Listar facturas (con totales y estado). Disparar notificación al cliente.</w:t>
            </w:r>
          </w:p>
          <w:p w14:paraId="5A3C80C3"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5E24AA48" w14:textId="77777777" w:rsidR="004C1504" w:rsidRPr="004C1504" w:rsidRDefault="004C1504" w:rsidP="00452C3E">
            <w:pPr>
              <w:jc w:val="both"/>
              <w:rPr>
                <w:rFonts w:ascii="Arial Narrow" w:eastAsia="Arial Narrow" w:hAnsi="Arial Narrow" w:cs="Arial Narrow"/>
                <w:b/>
                <w:color w:val="1F497D"/>
                <w:sz w:val="24"/>
                <w:szCs w:val="24"/>
                <w:lang w:val="es-AR"/>
              </w:rPr>
            </w:pPr>
            <w:r w:rsidRPr="004C1504">
              <w:rPr>
                <w:rFonts w:ascii="Arial Narrow" w:eastAsia="Arial Narrow" w:hAnsi="Arial Narrow" w:cs="Arial Narrow"/>
                <w:b/>
                <w:color w:val="1F497D"/>
                <w:sz w:val="24"/>
                <w:szCs w:val="24"/>
                <w:lang w:val="es-AR"/>
              </w:rPr>
              <w:t xml:space="preserve">Buenas prácticas de diseño </w:t>
            </w:r>
          </w:p>
          <w:p w14:paraId="3FA56625" w14:textId="77777777" w:rsidR="004C1504" w:rsidRPr="004C1504" w:rsidRDefault="004C1504" w:rsidP="00452C3E">
            <w:pPr>
              <w:jc w:val="both"/>
              <w:rPr>
                <w:rFonts w:ascii="Arial Narrow" w:eastAsia="Arial Narrow" w:hAnsi="Arial Narrow" w:cs="Arial Narrow"/>
                <w:bCs/>
                <w:color w:val="1F497D"/>
                <w:sz w:val="24"/>
                <w:szCs w:val="24"/>
                <w:lang w:val="es-AR"/>
              </w:rPr>
            </w:pPr>
          </w:p>
          <w:p w14:paraId="474C790D" w14:textId="06D7B8EE" w:rsidR="004C1504" w:rsidRPr="004C1504" w:rsidRDefault="004C1504" w:rsidP="00452C3E">
            <w:pPr>
              <w:pStyle w:val="Prrafodelista"/>
              <w:numPr>
                <w:ilvl w:val="0"/>
                <w:numId w:val="39"/>
              </w:num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Atributos privados, acceso con </w:t>
            </w:r>
            <w:proofErr w:type="spellStart"/>
            <w:r w:rsidRPr="004C1504">
              <w:rPr>
                <w:rFonts w:ascii="Arial Narrow" w:eastAsia="Arial Narrow" w:hAnsi="Arial Narrow" w:cs="Arial Narrow"/>
                <w:bCs/>
                <w:color w:val="1F497D"/>
                <w:sz w:val="24"/>
                <w:szCs w:val="24"/>
                <w:lang w:val="es-AR"/>
              </w:rPr>
              <w:t>getters</w:t>
            </w:r>
            <w:proofErr w:type="spellEnd"/>
            <w:r w:rsidRPr="004C1504">
              <w:rPr>
                <w:rFonts w:ascii="Arial Narrow" w:eastAsia="Arial Narrow" w:hAnsi="Arial Narrow" w:cs="Arial Narrow"/>
                <w:bCs/>
                <w:color w:val="1F497D"/>
                <w:sz w:val="24"/>
                <w:szCs w:val="24"/>
                <w:lang w:val="es-AR"/>
              </w:rPr>
              <w:t>/</w:t>
            </w:r>
            <w:proofErr w:type="spellStart"/>
            <w:r w:rsidRPr="004C1504">
              <w:rPr>
                <w:rFonts w:ascii="Arial Narrow" w:eastAsia="Arial Narrow" w:hAnsi="Arial Narrow" w:cs="Arial Narrow"/>
                <w:bCs/>
                <w:color w:val="1F497D"/>
                <w:sz w:val="24"/>
                <w:szCs w:val="24"/>
                <w:lang w:val="es-AR"/>
              </w:rPr>
              <w:t>setters</w:t>
            </w:r>
            <w:proofErr w:type="spellEnd"/>
            <w:r w:rsidRPr="004C1504">
              <w:rPr>
                <w:rFonts w:ascii="Arial Narrow" w:eastAsia="Arial Narrow" w:hAnsi="Arial Narrow" w:cs="Arial Narrow"/>
                <w:bCs/>
                <w:color w:val="1F497D"/>
                <w:sz w:val="24"/>
                <w:szCs w:val="24"/>
                <w:lang w:val="es-AR"/>
              </w:rPr>
              <w:t xml:space="preserve"> cuando corresponda.</w:t>
            </w:r>
          </w:p>
          <w:p w14:paraId="5BCCB8DE" w14:textId="6836513E" w:rsidR="004C1504" w:rsidRPr="004C1504" w:rsidRDefault="004C1504" w:rsidP="00452C3E">
            <w:pPr>
              <w:pStyle w:val="Prrafodelista"/>
              <w:numPr>
                <w:ilvl w:val="0"/>
                <w:numId w:val="39"/>
              </w:num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Uso de clases abstractas e interfaces en los casos que lo requieran (</w:t>
            </w:r>
            <w:proofErr w:type="spellStart"/>
            <w:r w:rsidRPr="004C1504">
              <w:rPr>
                <w:rFonts w:ascii="Arial Narrow" w:eastAsia="Arial Narrow" w:hAnsi="Arial Narrow" w:cs="Arial Narrow"/>
                <w:bCs/>
                <w:color w:val="1F497D"/>
                <w:sz w:val="24"/>
                <w:szCs w:val="24"/>
                <w:lang w:val="es-AR"/>
              </w:rPr>
              <w:t>ej</w:t>
            </w:r>
            <w:proofErr w:type="spellEnd"/>
            <w:r w:rsidRPr="004C1504">
              <w:rPr>
                <w:rFonts w:ascii="Arial Narrow" w:eastAsia="Arial Narrow" w:hAnsi="Arial Narrow" w:cs="Arial Narrow"/>
                <w:bCs/>
                <w:color w:val="1F497D"/>
                <w:sz w:val="24"/>
                <w:szCs w:val="24"/>
                <w:lang w:val="es-AR"/>
              </w:rPr>
              <w:t xml:space="preserve">: Pago, Notificador, </w:t>
            </w:r>
            <w:proofErr w:type="spellStart"/>
            <w:r w:rsidRPr="004C1504">
              <w:rPr>
                <w:rFonts w:ascii="Arial Narrow" w:eastAsia="Arial Narrow" w:hAnsi="Arial Narrow" w:cs="Arial Narrow"/>
                <w:bCs/>
                <w:color w:val="1F497D"/>
                <w:sz w:val="24"/>
                <w:szCs w:val="24"/>
                <w:lang w:val="es-AR"/>
              </w:rPr>
              <w:t>DocumentoImprimible</w:t>
            </w:r>
            <w:proofErr w:type="spellEnd"/>
            <w:r w:rsidRPr="004C1504">
              <w:rPr>
                <w:rFonts w:ascii="Arial Narrow" w:eastAsia="Arial Narrow" w:hAnsi="Arial Narrow" w:cs="Arial Narrow"/>
                <w:bCs/>
                <w:color w:val="1F497D"/>
                <w:sz w:val="24"/>
                <w:szCs w:val="24"/>
                <w:lang w:val="es-AR"/>
              </w:rPr>
              <w:t>). Se espera al menos un ejemplo de cada uno.</w:t>
            </w:r>
          </w:p>
          <w:p w14:paraId="57DD11FC" w14:textId="1204BE2B" w:rsidR="004C1504" w:rsidRPr="004C1504" w:rsidRDefault="004C1504" w:rsidP="00452C3E">
            <w:pPr>
              <w:pStyle w:val="Prrafodelista"/>
              <w:numPr>
                <w:ilvl w:val="0"/>
                <w:numId w:val="39"/>
              </w:num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Incorporar polimorfismo en operaciones que tengan variantes (</w:t>
            </w:r>
            <w:proofErr w:type="spellStart"/>
            <w:r w:rsidRPr="004C1504">
              <w:rPr>
                <w:rFonts w:ascii="Arial Narrow" w:eastAsia="Arial Narrow" w:hAnsi="Arial Narrow" w:cs="Arial Narrow"/>
                <w:bCs/>
                <w:color w:val="1F497D"/>
                <w:sz w:val="24"/>
                <w:szCs w:val="24"/>
                <w:lang w:val="es-AR"/>
              </w:rPr>
              <w:t>ej</w:t>
            </w:r>
            <w:proofErr w:type="spellEnd"/>
            <w:r w:rsidRPr="004C1504">
              <w:rPr>
                <w:rFonts w:ascii="Arial Narrow" w:eastAsia="Arial Narrow" w:hAnsi="Arial Narrow" w:cs="Arial Narrow"/>
                <w:bCs/>
                <w:color w:val="1F497D"/>
                <w:sz w:val="24"/>
                <w:szCs w:val="24"/>
                <w:lang w:val="es-AR"/>
              </w:rPr>
              <w:t>: cálculo de impuestos según producto, envío de notificaciones con distintos medios, generación de documentos con diferentes formatos).</w:t>
            </w:r>
          </w:p>
          <w:p w14:paraId="5707DB9E" w14:textId="2FAA9974" w:rsidR="004C1504" w:rsidRPr="004C1504" w:rsidRDefault="004C1504" w:rsidP="00452C3E">
            <w:pPr>
              <w:pStyle w:val="Prrafodelista"/>
              <w:numPr>
                <w:ilvl w:val="0"/>
                <w:numId w:val="39"/>
              </w:num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 xml:space="preserve">Aplicar principios SOLID en el diseño. En el informe se debe indicar explícitamente cómo se aplicaron (ejemplos sugeridos: SRP separando cálculo de totales; DIP en </w:t>
            </w:r>
            <w:proofErr w:type="spellStart"/>
            <w:r w:rsidRPr="004C1504">
              <w:rPr>
                <w:rFonts w:ascii="Arial Narrow" w:eastAsia="Arial Narrow" w:hAnsi="Arial Narrow" w:cs="Arial Narrow"/>
                <w:bCs/>
                <w:color w:val="1F497D"/>
                <w:sz w:val="24"/>
                <w:szCs w:val="24"/>
                <w:lang w:val="es-AR"/>
              </w:rPr>
              <w:t>NotificationService</w:t>
            </w:r>
            <w:proofErr w:type="spellEnd"/>
            <w:r w:rsidRPr="004C1504">
              <w:rPr>
                <w:rFonts w:ascii="Arial Narrow" w:eastAsia="Arial Narrow" w:hAnsi="Arial Narrow" w:cs="Arial Narrow"/>
                <w:bCs/>
                <w:color w:val="1F497D"/>
                <w:sz w:val="24"/>
                <w:szCs w:val="24"/>
                <w:lang w:val="es-AR"/>
              </w:rPr>
              <w:t xml:space="preserve">; OCP en permitir nuevos </w:t>
            </w:r>
            <w:proofErr w:type="spellStart"/>
            <w:r w:rsidRPr="004C1504">
              <w:rPr>
                <w:rFonts w:ascii="Arial Narrow" w:eastAsia="Arial Narrow" w:hAnsi="Arial Narrow" w:cs="Arial Narrow"/>
                <w:bCs/>
                <w:color w:val="1F497D"/>
                <w:sz w:val="24"/>
                <w:szCs w:val="24"/>
                <w:lang w:val="es-AR"/>
              </w:rPr>
              <w:t>notifiers</w:t>
            </w:r>
            <w:proofErr w:type="spellEnd"/>
            <w:r w:rsidRPr="004C1504">
              <w:rPr>
                <w:rFonts w:ascii="Arial Narrow" w:eastAsia="Arial Narrow" w:hAnsi="Arial Narrow" w:cs="Arial Narrow"/>
                <w:bCs/>
                <w:color w:val="1F497D"/>
                <w:sz w:val="24"/>
                <w:szCs w:val="24"/>
                <w:lang w:val="es-AR"/>
              </w:rPr>
              <w:t xml:space="preserve"> sin modificar el servicio). Los ejemplos son sugeridos, no limitativos.</w:t>
            </w:r>
          </w:p>
          <w:p w14:paraId="63812BE4" w14:textId="79191BE1" w:rsidR="004C1504" w:rsidRPr="004C1504" w:rsidRDefault="004C1504" w:rsidP="00452C3E">
            <w:pPr>
              <w:pStyle w:val="Prrafodelista"/>
              <w:numPr>
                <w:ilvl w:val="0"/>
                <w:numId w:val="39"/>
              </w:num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Se aceptan otras decisiones de diseño siempre que estén bien fundamentadas.</w:t>
            </w:r>
          </w:p>
          <w:p w14:paraId="0FA15C41" w14:textId="2A329D2B" w:rsidR="00351AC8" w:rsidRPr="004C1504" w:rsidRDefault="004C1504" w:rsidP="00452C3E">
            <w:pPr>
              <w:pStyle w:val="Prrafodelista"/>
              <w:numPr>
                <w:ilvl w:val="0"/>
                <w:numId w:val="39"/>
              </w:numPr>
              <w:jc w:val="both"/>
              <w:rPr>
                <w:rFonts w:ascii="Arial Narrow" w:eastAsia="Arial Narrow" w:hAnsi="Arial Narrow" w:cs="Arial Narrow"/>
                <w:bCs/>
                <w:color w:val="1F497D"/>
                <w:sz w:val="24"/>
                <w:szCs w:val="24"/>
                <w:lang w:val="es-AR"/>
              </w:rPr>
            </w:pPr>
            <w:r w:rsidRPr="004C1504">
              <w:rPr>
                <w:rFonts w:ascii="Arial Narrow" w:eastAsia="Arial Narrow" w:hAnsi="Arial Narrow" w:cs="Arial Narrow"/>
                <w:bCs/>
                <w:color w:val="1F497D"/>
                <w:sz w:val="24"/>
                <w:szCs w:val="24"/>
                <w:lang w:val="es-AR"/>
              </w:rPr>
              <w:t>Manejo de errores y validaciones: precios no negativos, cantidades &gt; 0, cliente con datos mínimos, entre otros.</w:t>
            </w:r>
          </w:p>
          <w:p w14:paraId="0A7FDD8B" w14:textId="77777777" w:rsidR="004C1504" w:rsidRPr="00E4673C" w:rsidRDefault="004C1504" w:rsidP="00452C3E">
            <w:pPr>
              <w:jc w:val="both"/>
              <w:rPr>
                <w:rFonts w:ascii="Arial Narrow" w:eastAsia="Arial Narrow" w:hAnsi="Arial Narrow" w:cs="Arial Narrow"/>
                <w:bCs/>
                <w:color w:val="1F497D"/>
                <w:sz w:val="24"/>
                <w:szCs w:val="24"/>
                <w:lang w:val="es-AR"/>
              </w:rPr>
            </w:pPr>
          </w:p>
          <w:p w14:paraId="3381DACB" w14:textId="4A4BCA74" w:rsidR="00E4673C" w:rsidRDefault="00E4673C" w:rsidP="00452C3E">
            <w:pPr>
              <w:jc w:val="both"/>
              <w:rPr>
                <w:rFonts w:ascii="Arial Narrow" w:eastAsia="Arial Narrow" w:hAnsi="Arial Narrow" w:cs="Arial Narrow"/>
                <w:b/>
                <w:bCs/>
                <w:color w:val="1F497D"/>
                <w:sz w:val="24"/>
                <w:szCs w:val="24"/>
                <w:lang w:val="es-AR"/>
              </w:rPr>
            </w:pPr>
            <w:r w:rsidRPr="00E4673C">
              <w:rPr>
                <w:rFonts w:ascii="Arial Narrow" w:eastAsia="Arial Narrow" w:hAnsi="Arial Narrow" w:cs="Arial Narrow"/>
                <w:b/>
                <w:bCs/>
                <w:color w:val="1F497D"/>
                <w:sz w:val="24"/>
                <w:szCs w:val="24"/>
                <w:lang w:val="es-AR"/>
              </w:rPr>
              <w:t>Entrega</w:t>
            </w:r>
            <w:r w:rsidR="006F060A">
              <w:rPr>
                <w:rFonts w:ascii="Arial Narrow" w:eastAsia="Arial Narrow" w:hAnsi="Arial Narrow" w:cs="Arial Narrow"/>
                <w:b/>
                <w:bCs/>
                <w:color w:val="1F497D"/>
                <w:sz w:val="24"/>
                <w:szCs w:val="24"/>
                <w:lang w:val="es-AR"/>
              </w:rPr>
              <w:t>:</w:t>
            </w:r>
          </w:p>
          <w:p w14:paraId="58A2948A" w14:textId="77777777" w:rsidR="006F060A" w:rsidRPr="00E4673C" w:rsidRDefault="006F060A" w:rsidP="00452C3E">
            <w:pPr>
              <w:jc w:val="both"/>
              <w:rPr>
                <w:rFonts w:ascii="Arial Narrow" w:eastAsia="Arial Narrow" w:hAnsi="Arial Narrow" w:cs="Arial Narrow"/>
                <w:bCs/>
                <w:color w:val="1F497D"/>
                <w:sz w:val="24"/>
                <w:szCs w:val="24"/>
                <w:lang w:val="es-AR"/>
              </w:rPr>
            </w:pPr>
          </w:p>
          <w:p w14:paraId="17B375B7" w14:textId="795E1C7C" w:rsidR="00E4673C" w:rsidRDefault="003366CC" w:rsidP="00452C3E">
            <w:pPr>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w:t>
            </w:r>
            <w:r w:rsidR="00E4673C" w:rsidRPr="00E4673C">
              <w:rPr>
                <w:rFonts w:ascii="Arial Narrow" w:eastAsia="Arial Narrow" w:hAnsi="Arial Narrow" w:cs="Arial Narrow"/>
                <w:bCs/>
                <w:color w:val="1F497D"/>
                <w:sz w:val="24"/>
                <w:szCs w:val="24"/>
                <w:lang w:val="es-AR"/>
              </w:rPr>
              <w:t>Código completo en Java o Python.</w:t>
            </w:r>
          </w:p>
          <w:p w14:paraId="75D5E64E" w14:textId="2A77B3EA" w:rsidR="00E4673C" w:rsidRPr="003366CC" w:rsidRDefault="003366CC" w:rsidP="00452C3E">
            <w:pPr>
              <w:jc w:val="both"/>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lang w:val="es-AR"/>
              </w:rPr>
              <w:t>-</w:t>
            </w:r>
            <w:r w:rsidR="00E4673C" w:rsidRPr="00E4673C">
              <w:rPr>
                <w:rFonts w:ascii="Arial Narrow" w:eastAsia="Arial Narrow" w:hAnsi="Arial Narrow" w:cs="Arial Narrow"/>
                <w:bCs/>
                <w:color w:val="1F497D"/>
                <w:sz w:val="24"/>
                <w:szCs w:val="24"/>
                <w:lang w:val="es-AR"/>
              </w:rPr>
              <w:t>Informe</w:t>
            </w:r>
            <w:r w:rsidR="00E4673C" w:rsidRPr="003366CC">
              <w:rPr>
                <w:rFonts w:ascii="Arial Narrow" w:eastAsia="Arial Narrow" w:hAnsi="Arial Narrow" w:cs="Arial Narrow"/>
                <w:bCs/>
                <w:color w:val="1F497D"/>
                <w:sz w:val="24"/>
                <w:szCs w:val="24"/>
                <w:lang w:val="es-AR"/>
              </w:rPr>
              <w:t>:</w:t>
            </w:r>
          </w:p>
          <w:p w14:paraId="299B9030" w14:textId="6F3F830E" w:rsidR="00E4673C" w:rsidRPr="00DA2DA9" w:rsidRDefault="00E4673C" w:rsidP="00452C3E">
            <w:pPr>
              <w:jc w:val="both"/>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 xml:space="preserve">                    </w:t>
            </w:r>
            <w:r w:rsidRPr="00DA2DA9">
              <w:rPr>
                <w:rFonts w:ascii="Arial Narrow" w:eastAsia="Arial Narrow" w:hAnsi="Arial Narrow" w:cs="Arial Narrow"/>
                <w:bCs/>
                <w:color w:val="1F497D"/>
                <w:sz w:val="24"/>
                <w:szCs w:val="24"/>
              </w:rPr>
              <w:t>Introducción.</w:t>
            </w:r>
          </w:p>
          <w:p w14:paraId="5AB7AA65" w14:textId="6A145F7C" w:rsidR="00E4673C" w:rsidRPr="00E4673C" w:rsidRDefault="00E4673C" w:rsidP="00452C3E">
            <w:pPr>
              <w:jc w:val="both"/>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 xml:space="preserve">                    </w:t>
            </w:r>
            <w:r w:rsidRPr="00DA2DA9">
              <w:rPr>
                <w:rFonts w:ascii="Arial Narrow" w:eastAsia="Arial Narrow" w:hAnsi="Arial Narrow" w:cs="Arial Narrow"/>
                <w:bCs/>
                <w:color w:val="1F497D"/>
                <w:sz w:val="24"/>
                <w:szCs w:val="24"/>
              </w:rPr>
              <w:t>Desarrollo</w:t>
            </w:r>
            <w:r>
              <w:rPr>
                <w:rFonts w:ascii="Arial Narrow" w:eastAsia="Arial Narrow" w:hAnsi="Arial Narrow" w:cs="Arial Narrow"/>
                <w:bCs/>
                <w:color w:val="1F497D"/>
                <w:sz w:val="24"/>
                <w:szCs w:val="24"/>
              </w:rPr>
              <w:t>:</w:t>
            </w:r>
          </w:p>
          <w:p w14:paraId="5310D861" w14:textId="56CE90A0" w:rsidR="00E4673C" w:rsidRPr="00E4673C" w:rsidRDefault="007843AE" w:rsidP="00452C3E">
            <w:pPr>
              <w:ind w:left="360"/>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 xml:space="preserve">                  </w:t>
            </w:r>
            <w:r w:rsidR="00E4673C" w:rsidRPr="00E4673C">
              <w:rPr>
                <w:rFonts w:ascii="Arial Narrow" w:eastAsia="Arial Narrow" w:hAnsi="Arial Narrow" w:cs="Arial Narrow"/>
                <w:bCs/>
                <w:color w:val="1F497D"/>
                <w:sz w:val="24"/>
                <w:szCs w:val="24"/>
                <w:lang w:val="es-AR"/>
              </w:rPr>
              <w:t>UML del sistema.</w:t>
            </w:r>
          </w:p>
          <w:p w14:paraId="0E73890F" w14:textId="39B48A38" w:rsidR="007843AE" w:rsidRDefault="007843AE" w:rsidP="00452C3E">
            <w:pPr>
              <w:tabs>
                <w:tab w:val="num" w:pos="2160"/>
              </w:tabs>
              <w:ind w:left="360"/>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 xml:space="preserve">                  </w:t>
            </w:r>
            <w:r w:rsidR="00E4673C" w:rsidRPr="00E4673C">
              <w:rPr>
                <w:rFonts w:ascii="Arial Narrow" w:eastAsia="Arial Narrow" w:hAnsi="Arial Narrow" w:cs="Arial Narrow"/>
                <w:bCs/>
                <w:color w:val="1F497D"/>
                <w:sz w:val="24"/>
                <w:szCs w:val="24"/>
                <w:lang w:val="es-AR"/>
              </w:rPr>
              <w:t>Decisiones de diseño (por qué se usaron clases abstractas, interfaces, polimorfismo</w:t>
            </w:r>
            <w:r w:rsidR="009D42A0">
              <w:rPr>
                <w:rFonts w:ascii="Arial Narrow" w:eastAsia="Arial Narrow" w:hAnsi="Arial Narrow" w:cs="Arial Narrow"/>
                <w:bCs/>
                <w:color w:val="1F497D"/>
                <w:sz w:val="24"/>
                <w:szCs w:val="24"/>
                <w:lang w:val="es-AR"/>
              </w:rPr>
              <w:t>).</w:t>
            </w:r>
            <w:r>
              <w:rPr>
                <w:rFonts w:ascii="Arial Narrow" w:eastAsia="Arial Narrow" w:hAnsi="Arial Narrow" w:cs="Arial Narrow"/>
                <w:bCs/>
                <w:color w:val="1F497D"/>
                <w:sz w:val="24"/>
                <w:szCs w:val="24"/>
                <w:lang w:val="es-AR"/>
              </w:rPr>
              <w:t xml:space="preserve">   </w:t>
            </w:r>
          </w:p>
          <w:p w14:paraId="41405FBF" w14:textId="43AF0EDD" w:rsidR="007843AE" w:rsidRDefault="007843AE" w:rsidP="00452C3E">
            <w:pPr>
              <w:tabs>
                <w:tab w:val="num" w:pos="2160"/>
              </w:tabs>
              <w:ind w:left="360"/>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 xml:space="preserve">                  </w:t>
            </w:r>
            <w:r w:rsidRPr="00E4673C">
              <w:rPr>
                <w:rFonts w:ascii="Arial Narrow" w:eastAsia="Arial Narrow" w:hAnsi="Arial Narrow" w:cs="Arial Narrow"/>
                <w:bCs/>
                <w:color w:val="1F497D"/>
                <w:sz w:val="24"/>
                <w:szCs w:val="24"/>
                <w:lang w:val="es-AR"/>
              </w:rPr>
              <w:t>Explicación de cómo se aplicaron principios SOLID</w:t>
            </w:r>
            <w:r>
              <w:rPr>
                <w:rFonts w:ascii="Arial Narrow" w:eastAsia="Arial Narrow" w:hAnsi="Arial Narrow" w:cs="Arial Narrow"/>
                <w:bCs/>
                <w:color w:val="1F497D"/>
                <w:sz w:val="24"/>
                <w:szCs w:val="24"/>
                <w:lang w:val="es-AR"/>
              </w:rPr>
              <w:t>.</w:t>
            </w:r>
          </w:p>
          <w:p w14:paraId="664B4A35" w14:textId="45DD8FD1" w:rsidR="00E4673C" w:rsidRPr="00E4673C" w:rsidRDefault="007843AE" w:rsidP="00452C3E">
            <w:pPr>
              <w:tabs>
                <w:tab w:val="num" w:pos="2160"/>
              </w:tabs>
              <w:ind w:left="360"/>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 xml:space="preserve">                  </w:t>
            </w:r>
            <w:r w:rsidR="00E4673C" w:rsidRPr="00E4673C">
              <w:rPr>
                <w:rFonts w:ascii="Arial Narrow" w:eastAsia="Arial Narrow" w:hAnsi="Arial Narrow" w:cs="Arial Narrow"/>
                <w:bCs/>
                <w:color w:val="1F497D"/>
                <w:sz w:val="24"/>
                <w:szCs w:val="24"/>
                <w:lang w:val="es-AR"/>
              </w:rPr>
              <w:t>Limitaciones y posibles mejoras futuras.</w:t>
            </w:r>
          </w:p>
          <w:p w14:paraId="716AD208" w14:textId="2FA7861A" w:rsidR="00E4673C" w:rsidRPr="00E4673C" w:rsidRDefault="007843AE" w:rsidP="00452C3E">
            <w:pPr>
              <w:ind w:left="360"/>
              <w:jc w:val="both"/>
              <w:rPr>
                <w:rFonts w:ascii="Arial Narrow" w:eastAsia="Arial Narrow" w:hAnsi="Arial Narrow" w:cs="Arial Narrow"/>
                <w:bCs/>
                <w:color w:val="1F497D"/>
                <w:sz w:val="24"/>
                <w:szCs w:val="24"/>
                <w:lang w:val="es-AR"/>
              </w:rPr>
            </w:pPr>
            <w:r>
              <w:rPr>
                <w:rFonts w:ascii="Arial Narrow" w:eastAsia="Arial Narrow" w:hAnsi="Arial Narrow" w:cs="Arial Narrow"/>
                <w:bCs/>
                <w:color w:val="1F497D"/>
                <w:sz w:val="24"/>
                <w:szCs w:val="24"/>
                <w:lang w:val="es-AR"/>
              </w:rPr>
              <w:t xml:space="preserve">                  </w:t>
            </w:r>
            <w:r w:rsidR="00E4673C" w:rsidRPr="00E4673C">
              <w:rPr>
                <w:rFonts w:ascii="Arial Narrow" w:eastAsia="Arial Narrow" w:hAnsi="Arial Narrow" w:cs="Arial Narrow"/>
                <w:bCs/>
                <w:color w:val="1F497D"/>
                <w:sz w:val="24"/>
                <w:szCs w:val="24"/>
                <w:lang w:val="es-AR"/>
              </w:rPr>
              <w:t>Link al repositorio en GitHub.</w:t>
            </w:r>
          </w:p>
          <w:p w14:paraId="24BAFCD3" w14:textId="0AA03D98" w:rsidR="003F5B8A" w:rsidRPr="00E4673C" w:rsidRDefault="00E4673C" w:rsidP="00452C3E">
            <w:pPr>
              <w:jc w:val="both"/>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 xml:space="preserve">                    </w:t>
            </w:r>
            <w:r w:rsidRPr="00DA2DA9">
              <w:rPr>
                <w:rFonts w:ascii="Arial Narrow" w:eastAsia="Arial Narrow" w:hAnsi="Arial Narrow" w:cs="Arial Narrow"/>
                <w:bCs/>
                <w:color w:val="1F497D"/>
                <w:sz w:val="24"/>
                <w:szCs w:val="24"/>
              </w:rPr>
              <w:t>Conclusión (reflexión sobre trabajo, dificultades y aprendizajes).</w:t>
            </w:r>
          </w:p>
        </w:tc>
      </w:tr>
      <w:tr w:rsidR="003F5B8A" w14:paraId="495DA6ED" w14:textId="77777777">
        <w:trPr>
          <w:trHeight w:val="1112"/>
        </w:trPr>
        <w:tc>
          <w:tcPr>
            <w:tcW w:w="9459" w:type="dxa"/>
            <w:gridSpan w:val="3"/>
            <w:tcBorders>
              <w:top w:val="single" w:sz="4" w:space="0" w:color="548DD4"/>
              <w:left w:val="single" w:sz="4" w:space="0" w:color="548DD4"/>
              <w:bottom w:val="single" w:sz="4" w:space="0" w:color="548DD4"/>
              <w:right w:val="single" w:sz="4" w:space="0" w:color="548DD4"/>
            </w:tcBorders>
            <w:shd w:val="clear" w:color="auto" w:fill="auto"/>
            <w:vAlign w:val="center"/>
          </w:tcPr>
          <w:p w14:paraId="33CFA09D" w14:textId="36153C14" w:rsidR="00EA5D47" w:rsidRPr="00E844C8" w:rsidRDefault="00EA5D47" w:rsidP="00452C3E">
            <w:pPr>
              <w:jc w:val="both"/>
              <w:rPr>
                <w:rFonts w:ascii="Arial Narrow" w:eastAsia="Arial Narrow" w:hAnsi="Arial Narrow" w:cs="Arial Narrow"/>
                <w:color w:val="17365D" w:themeColor="text2" w:themeShade="BF"/>
                <w:sz w:val="24"/>
                <w:szCs w:val="24"/>
              </w:rPr>
            </w:pPr>
            <w:bookmarkStart w:id="0" w:name="_heading=h.3znysh7" w:colFirst="0" w:colLast="0"/>
            <w:bookmarkEnd w:id="0"/>
            <w:r w:rsidRPr="00E844C8">
              <w:rPr>
                <w:rFonts w:ascii="Arial Narrow" w:eastAsia="Arial Narrow" w:hAnsi="Arial Narrow" w:cs="Arial Narrow"/>
                <w:color w:val="17365D" w:themeColor="text2" w:themeShade="BF"/>
                <w:sz w:val="24"/>
                <w:szCs w:val="24"/>
              </w:rPr>
              <w:lastRenderedPageBreak/>
              <w:t>Rubrica de Puntos</w:t>
            </w:r>
          </w:p>
          <w:p w14:paraId="7AE6CD1A" w14:textId="0357543D" w:rsidR="003F5B8A" w:rsidRDefault="003F5B8A" w:rsidP="00452C3E">
            <w:pPr>
              <w:jc w:val="both"/>
              <w:rPr>
                <w:rFonts w:ascii="Arial Narrow" w:eastAsia="Arial Narrow" w:hAnsi="Arial Narrow" w:cs="Arial Narrow"/>
                <w:color w:val="17365D" w:themeColor="text2" w:themeShade="BF"/>
                <w:sz w:val="24"/>
                <w:szCs w:val="24"/>
              </w:rPr>
            </w:pPr>
          </w:p>
          <w:tbl>
            <w:tblPr>
              <w:tblStyle w:val="a5"/>
              <w:tblpPr w:leftFromText="141" w:rightFromText="141" w:vertAnchor="page" w:horzAnchor="margin" w:tblpXSpec="center" w:tblpY="91"/>
              <w:tblOverlap w:val="neve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93"/>
              <w:gridCol w:w="1417"/>
              <w:gridCol w:w="1706"/>
              <w:gridCol w:w="1696"/>
              <w:gridCol w:w="2263"/>
            </w:tblGrid>
            <w:tr w:rsidR="00452C3E" w:rsidRPr="00E844C8" w14:paraId="43F08752" w14:textId="77777777" w:rsidTr="00452C3E">
              <w:trPr>
                <w:trHeight w:val="945"/>
              </w:trPr>
              <w:tc>
                <w:tcPr>
                  <w:tcW w:w="993" w:type="dxa"/>
                </w:tcPr>
                <w:p w14:paraId="3874AAC2" w14:textId="77777777" w:rsidR="00452C3E" w:rsidRPr="00E844C8" w:rsidRDefault="00452C3E" w:rsidP="00452C3E">
                  <w:pPr>
                    <w:jc w:val="both"/>
                    <w:rPr>
                      <w:rFonts w:ascii="Arial Narrow" w:eastAsia="Arial Narrow" w:hAnsi="Arial Narrow" w:cs="Arial Narrow"/>
                      <w:color w:val="17365D" w:themeColor="text2" w:themeShade="BF"/>
                      <w:sz w:val="24"/>
                      <w:szCs w:val="24"/>
                    </w:rPr>
                  </w:pPr>
                </w:p>
              </w:tc>
              <w:tc>
                <w:tcPr>
                  <w:tcW w:w="1417" w:type="dxa"/>
                </w:tcPr>
                <w:p w14:paraId="6EC7A6BF"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[Grupal] Introducción y Marco teórico</w:t>
                  </w:r>
                </w:p>
              </w:tc>
              <w:tc>
                <w:tcPr>
                  <w:tcW w:w="1706" w:type="dxa"/>
                </w:tcPr>
                <w:p w14:paraId="7C54D828"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[Grupal]</w:t>
                  </w:r>
                  <w:r w:rsidRPr="00E844C8">
                    <w:rPr>
                      <w:rFonts w:ascii="Arial Narrow" w:eastAsia="Arial Narrow" w:hAnsi="Arial Narrow" w:cs="Arial Narrow"/>
                      <w:color w:val="17365D" w:themeColor="text2" w:themeShade="BF"/>
                      <w:sz w:val="24"/>
                      <w:szCs w:val="24"/>
                    </w:rPr>
                    <w:br/>
                    <w:t>Correcta implementación</w:t>
                  </w:r>
                  <w:r>
                    <w:rPr>
                      <w:rFonts w:ascii="Arial Narrow" w:eastAsia="Arial Narrow" w:hAnsi="Arial Narrow" w:cs="Arial Narrow"/>
                      <w:color w:val="17365D" w:themeColor="text2" w:themeShade="BF"/>
                      <w:sz w:val="24"/>
                      <w:szCs w:val="24"/>
                    </w:rPr>
                    <w:t>.</w:t>
                  </w:r>
                </w:p>
              </w:tc>
              <w:tc>
                <w:tcPr>
                  <w:tcW w:w="1696" w:type="dxa"/>
                </w:tcPr>
                <w:p w14:paraId="5DF57097"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[Grupal]</w:t>
                  </w:r>
                  <w:r w:rsidRPr="00E844C8">
                    <w:rPr>
                      <w:rFonts w:ascii="Arial Narrow" w:eastAsia="Arial Narrow" w:hAnsi="Arial Narrow" w:cs="Arial Narrow"/>
                      <w:color w:val="17365D" w:themeColor="text2" w:themeShade="BF"/>
                      <w:sz w:val="24"/>
                      <w:szCs w:val="24"/>
                    </w:rPr>
                    <w:br/>
                    <w:t>Organización del código y salida del programa</w:t>
                  </w:r>
                </w:p>
              </w:tc>
              <w:tc>
                <w:tcPr>
                  <w:tcW w:w="2263" w:type="dxa"/>
                </w:tcPr>
                <w:p w14:paraId="2BED26A6"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[Personal]</w:t>
                  </w:r>
                  <w:r w:rsidRPr="00E844C8">
                    <w:rPr>
                      <w:rFonts w:ascii="Arial Narrow" w:eastAsia="Arial Narrow" w:hAnsi="Arial Narrow" w:cs="Arial Narrow"/>
                      <w:color w:val="17365D" w:themeColor="text2" w:themeShade="BF"/>
                      <w:sz w:val="24"/>
                      <w:szCs w:val="24"/>
                    </w:rPr>
                    <w:br/>
                    <w:t>Coloquio/Presentación Técnica. Vocabulario técnico</w:t>
                  </w:r>
                </w:p>
              </w:tc>
            </w:tr>
            <w:tr w:rsidR="00452C3E" w:rsidRPr="00E844C8" w14:paraId="30DBC291" w14:textId="77777777" w:rsidTr="00452C3E">
              <w:trPr>
                <w:trHeight w:val="315"/>
              </w:trPr>
              <w:tc>
                <w:tcPr>
                  <w:tcW w:w="993" w:type="dxa"/>
                </w:tcPr>
                <w:p w14:paraId="7D842688"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b/>
                      <w:color w:val="17365D" w:themeColor="text2" w:themeShade="BF"/>
                      <w:sz w:val="24"/>
                      <w:szCs w:val="24"/>
                    </w:rPr>
                    <w:t>Puntos</w:t>
                  </w:r>
                </w:p>
              </w:tc>
              <w:tc>
                <w:tcPr>
                  <w:tcW w:w="1417" w:type="dxa"/>
                </w:tcPr>
                <w:p w14:paraId="51C73620" w14:textId="77777777" w:rsidR="00452C3E" w:rsidRPr="00E844C8" w:rsidRDefault="00452C3E" w:rsidP="00452C3E">
                  <w:pPr>
                    <w:jc w:val="both"/>
                    <w:rPr>
                      <w:rFonts w:ascii="Arial Narrow" w:eastAsia="Arial Narrow" w:hAnsi="Arial Narrow" w:cs="Arial Narrow"/>
                      <w:b/>
                      <w:color w:val="17365D" w:themeColor="text2" w:themeShade="BF"/>
                      <w:sz w:val="24"/>
                      <w:szCs w:val="24"/>
                    </w:rPr>
                  </w:pPr>
                  <w:r w:rsidRPr="00E844C8">
                    <w:rPr>
                      <w:rFonts w:ascii="Arial Narrow" w:eastAsia="Arial Narrow" w:hAnsi="Arial Narrow" w:cs="Arial Narrow"/>
                      <w:b/>
                      <w:color w:val="17365D" w:themeColor="text2" w:themeShade="BF"/>
                      <w:sz w:val="24"/>
                      <w:szCs w:val="24"/>
                    </w:rPr>
                    <w:t>20</w:t>
                  </w:r>
                </w:p>
              </w:tc>
              <w:tc>
                <w:tcPr>
                  <w:tcW w:w="1706" w:type="dxa"/>
                </w:tcPr>
                <w:p w14:paraId="62745A3E"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b/>
                      <w:color w:val="17365D" w:themeColor="text2" w:themeShade="BF"/>
                      <w:sz w:val="24"/>
                      <w:szCs w:val="24"/>
                    </w:rPr>
                    <w:t>30</w:t>
                  </w:r>
                </w:p>
              </w:tc>
              <w:tc>
                <w:tcPr>
                  <w:tcW w:w="1696" w:type="dxa"/>
                </w:tcPr>
                <w:p w14:paraId="24B6D697" w14:textId="77777777" w:rsidR="00452C3E" w:rsidRPr="00E844C8" w:rsidRDefault="00452C3E"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b/>
                      <w:color w:val="17365D" w:themeColor="text2" w:themeShade="BF"/>
                      <w:sz w:val="24"/>
                      <w:szCs w:val="24"/>
                    </w:rPr>
                    <w:t>20</w:t>
                  </w:r>
                </w:p>
              </w:tc>
              <w:tc>
                <w:tcPr>
                  <w:tcW w:w="2263" w:type="dxa"/>
                </w:tcPr>
                <w:p w14:paraId="15531F12" w14:textId="77777777" w:rsidR="00452C3E" w:rsidRPr="00E844C8" w:rsidRDefault="00452C3E" w:rsidP="00452C3E">
                  <w:pPr>
                    <w:jc w:val="both"/>
                    <w:rPr>
                      <w:rFonts w:ascii="Arial Narrow" w:eastAsia="Arial Narrow" w:hAnsi="Arial Narrow" w:cs="Arial Narrow"/>
                      <w:b/>
                      <w:color w:val="17365D" w:themeColor="text2" w:themeShade="BF"/>
                      <w:sz w:val="24"/>
                      <w:szCs w:val="24"/>
                    </w:rPr>
                  </w:pPr>
                  <w:r w:rsidRPr="00E844C8">
                    <w:rPr>
                      <w:rFonts w:ascii="Arial Narrow" w:eastAsia="Arial Narrow" w:hAnsi="Arial Narrow" w:cs="Arial Narrow"/>
                      <w:b/>
                      <w:color w:val="17365D" w:themeColor="text2" w:themeShade="BF"/>
                      <w:sz w:val="24"/>
                      <w:szCs w:val="24"/>
                    </w:rPr>
                    <w:t>30</w:t>
                  </w:r>
                </w:p>
              </w:tc>
            </w:tr>
          </w:tbl>
          <w:p w14:paraId="70BD4231" w14:textId="77777777" w:rsidR="003F5B8A" w:rsidRDefault="003F5B8A" w:rsidP="00452C3E">
            <w:pPr>
              <w:jc w:val="both"/>
              <w:rPr>
                <w:rFonts w:ascii="Arial Narrow" w:eastAsia="Arial Narrow" w:hAnsi="Arial Narrow" w:cs="Arial Narrow"/>
                <w:color w:val="17365D" w:themeColor="text2" w:themeShade="BF"/>
                <w:sz w:val="24"/>
                <w:szCs w:val="24"/>
              </w:rPr>
            </w:pPr>
          </w:p>
          <w:p w14:paraId="5BCEE9BD" w14:textId="77777777" w:rsidR="000C6428" w:rsidRDefault="000C6428" w:rsidP="00452C3E">
            <w:pPr>
              <w:jc w:val="both"/>
              <w:rPr>
                <w:rFonts w:ascii="Arial Narrow" w:eastAsia="Arial Narrow" w:hAnsi="Arial Narrow" w:cs="Arial Narrow"/>
                <w:color w:val="17365D" w:themeColor="text2" w:themeShade="BF"/>
                <w:sz w:val="24"/>
                <w:szCs w:val="24"/>
              </w:rPr>
            </w:pPr>
          </w:p>
          <w:p w14:paraId="44A0E6F7" w14:textId="77777777" w:rsidR="000C6428" w:rsidRDefault="000C6428" w:rsidP="00452C3E">
            <w:pPr>
              <w:jc w:val="both"/>
              <w:rPr>
                <w:rFonts w:ascii="Arial Narrow" w:eastAsia="Arial Narrow" w:hAnsi="Arial Narrow" w:cs="Arial Narrow"/>
                <w:color w:val="17365D" w:themeColor="text2" w:themeShade="BF"/>
                <w:sz w:val="24"/>
                <w:szCs w:val="24"/>
              </w:rPr>
            </w:pPr>
          </w:p>
          <w:p w14:paraId="28395CD6" w14:textId="77777777" w:rsidR="000C6428" w:rsidRDefault="000C6428" w:rsidP="00452C3E">
            <w:pPr>
              <w:jc w:val="both"/>
              <w:rPr>
                <w:rFonts w:ascii="Arial Narrow" w:eastAsia="Arial Narrow" w:hAnsi="Arial Narrow" w:cs="Arial Narrow"/>
                <w:color w:val="17365D" w:themeColor="text2" w:themeShade="BF"/>
                <w:sz w:val="24"/>
                <w:szCs w:val="24"/>
              </w:rPr>
            </w:pPr>
          </w:p>
          <w:p w14:paraId="4B9C60A8" w14:textId="77777777" w:rsidR="00AE2F08" w:rsidRDefault="00AE2F08" w:rsidP="00452C3E">
            <w:pPr>
              <w:jc w:val="both"/>
              <w:rPr>
                <w:rFonts w:ascii="Arial Narrow" w:eastAsia="Arial Narrow" w:hAnsi="Arial Narrow" w:cs="Arial Narrow"/>
                <w:color w:val="17365D" w:themeColor="text2" w:themeShade="BF"/>
                <w:sz w:val="24"/>
                <w:szCs w:val="24"/>
              </w:rPr>
            </w:pPr>
          </w:p>
          <w:p w14:paraId="686D665A" w14:textId="77777777" w:rsidR="004C1504" w:rsidRDefault="004C1504" w:rsidP="00452C3E">
            <w:pPr>
              <w:jc w:val="both"/>
              <w:rPr>
                <w:rFonts w:ascii="Arial Narrow" w:eastAsia="Arial Narrow" w:hAnsi="Arial Narrow" w:cs="Arial Narrow"/>
                <w:color w:val="17365D" w:themeColor="text2" w:themeShade="BF"/>
                <w:sz w:val="24"/>
                <w:szCs w:val="24"/>
              </w:rPr>
            </w:pPr>
          </w:p>
          <w:p w14:paraId="05A880AB" w14:textId="3E1C8D81" w:rsidR="003F5B8A" w:rsidRPr="00E844C8" w:rsidRDefault="003F5B8A" w:rsidP="00452C3E">
            <w:pPr>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La asignación de puntaje se basa en el puntaje máximo que se encuentra definido en la rúbrica, y la asignación de dicho puntaje en base a la siguiente tabla para evaluar la entrega.</w:t>
            </w:r>
          </w:p>
          <w:tbl>
            <w:tblPr>
              <w:tblStyle w:val="a6"/>
              <w:tblpPr w:leftFromText="141" w:rightFromText="141" w:vertAnchor="page" w:horzAnchor="margin" w:tblpY="2386"/>
              <w:tblOverlap w:val="never"/>
              <w:tblW w:w="8822" w:type="dxa"/>
              <w:tblLayout w:type="fixed"/>
              <w:tblLook w:val="0400" w:firstRow="0" w:lastRow="0" w:firstColumn="0" w:lastColumn="0" w:noHBand="0" w:noVBand="1"/>
            </w:tblPr>
            <w:tblGrid>
              <w:gridCol w:w="1656"/>
              <w:gridCol w:w="7166"/>
            </w:tblGrid>
            <w:tr w:rsidR="00452C3E" w:rsidRPr="00E844C8" w14:paraId="0EE747E1" w14:textId="77777777" w:rsidTr="00452C3E">
              <w:trPr>
                <w:trHeight w:val="675"/>
              </w:trPr>
              <w:tc>
                <w:tcPr>
                  <w:tcW w:w="1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BD9C8C"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Entrega Excelente (100%)</w:t>
                  </w:r>
                </w:p>
              </w:tc>
              <w:tc>
                <w:tcPr>
                  <w:tcW w:w="71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2B6C52"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Se aborda el tema. Se presenta la idea y se profundiza la misma o agregando valor. La entrega se realiza en tiempo y forma. El trabajo está estructurado y completado al 10. El trabajo se presentó con todos los lineamientos propuestos en tiempo y forma.</w:t>
                  </w:r>
                </w:p>
              </w:tc>
            </w:tr>
            <w:tr w:rsidR="00452C3E" w:rsidRPr="00E844C8" w14:paraId="0A28782C" w14:textId="77777777" w:rsidTr="00452C3E">
              <w:trPr>
                <w:trHeight w:val="675"/>
              </w:trPr>
              <w:tc>
                <w:tcPr>
                  <w:tcW w:w="1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BD3E28"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Terminado Satisfactorio (80%)</w:t>
                  </w:r>
                </w:p>
              </w:tc>
              <w:tc>
                <w:tcPr>
                  <w:tcW w:w="71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65FF1"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Se aborda el tema, pero se encuentra en un 75% el punto abordado. La entrega se realiza, pero existen puntos faltantes para completar la idea de la funcionalidad requerida. Se entrega en tiempo y forma.</w:t>
                  </w:r>
                </w:p>
                <w:p w14:paraId="2B9B9178"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No se extendió en lo que se propuso como idea. El trabajo o ítem falto algunos puntos a tener en cuenta para completarlo.</w:t>
                  </w:r>
                </w:p>
              </w:tc>
            </w:tr>
            <w:tr w:rsidR="00452C3E" w:rsidRPr="00E844C8" w14:paraId="208493FE" w14:textId="77777777" w:rsidTr="00452C3E">
              <w:trPr>
                <w:trHeight w:val="675"/>
              </w:trPr>
              <w:tc>
                <w:tcPr>
                  <w:tcW w:w="1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96DFB7"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Básico (60%)</w:t>
                  </w:r>
                </w:p>
              </w:tc>
              <w:tc>
                <w:tcPr>
                  <w:tcW w:w="71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113E02"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Se aborda el tema, pero con un nivel escaso de comprensión y de realización. Se encuentra realizado al 50% del ítem solicitado. No se extendió en mejorar o perfeccionar. Se encuentra deficiente la organización del trabajo. No se detalla profundidad en parte del ítem o se argumenta. No se presentan todos los lineamientos propuestos para el ítem.</w:t>
                  </w:r>
                </w:p>
              </w:tc>
            </w:tr>
            <w:tr w:rsidR="00452C3E" w:rsidRPr="00E844C8" w14:paraId="6D521FEC" w14:textId="77777777" w:rsidTr="00452C3E">
              <w:trPr>
                <w:trHeight w:val="480"/>
              </w:trPr>
              <w:tc>
                <w:tcPr>
                  <w:tcW w:w="1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2E32C5"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No realizado/Escaso (0%)</w:t>
                  </w:r>
                </w:p>
              </w:tc>
              <w:tc>
                <w:tcPr>
                  <w:tcW w:w="71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5E6B96" w14:textId="77777777" w:rsidR="00452C3E" w:rsidRPr="00E844C8" w:rsidRDefault="00452C3E" w:rsidP="00452C3E">
                  <w:pPr>
                    <w:spacing w:line="240" w:lineRule="auto"/>
                    <w:jc w:val="both"/>
                    <w:rPr>
                      <w:rFonts w:ascii="Arial Narrow" w:eastAsia="Arial Narrow" w:hAnsi="Arial Narrow" w:cs="Arial Narrow"/>
                      <w:color w:val="17365D" w:themeColor="text2" w:themeShade="BF"/>
                      <w:sz w:val="24"/>
                      <w:szCs w:val="24"/>
                    </w:rPr>
                  </w:pPr>
                  <w:r w:rsidRPr="00E844C8">
                    <w:rPr>
                      <w:rFonts w:ascii="Arial Narrow" w:eastAsia="Arial Narrow" w:hAnsi="Arial Narrow" w:cs="Arial Narrow"/>
                      <w:color w:val="17365D" w:themeColor="text2" w:themeShade="BF"/>
                      <w:sz w:val="24"/>
                      <w:szCs w:val="24"/>
                    </w:rPr>
                    <w:t>Solo se menciona el tema o no se aborda. No presenta información relacionada al ítem solicitado. O se realizó, pero con error en el abordaje para su funcionamiento o publicación. No se estructuró el trabajo.</w:t>
                  </w:r>
                </w:p>
              </w:tc>
            </w:tr>
          </w:tbl>
          <w:p w14:paraId="1571C9F6" w14:textId="77777777" w:rsidR="003F5B8A" w:rsidRPr="00E844C8" w:rsidRDefault="003F5B8A" w:rsidP="00452C3E">
            <w:pPr>
              <w:jc w:val="both"/>
              <w:rPr>
                <w:rFonts w:ascii="Arial Narrow" w:eastAsia="Arial Narrow" w:hAnsi="Arial Narrow" w:cs="Arial Narrow"/>
                <w:b/>
                <w:color w:val="17365D" w:themeColor="text2" w:themeShade="BF"/>
                <w:sz w:val="24"/>
                <w:szCs w:val="24"/>
              </w:rPr>
            </w:pPr>
          </w:p>
        </w:tc>
      </w:tr>
    </w:tbl>
    <w:p w14:paraId="39331028" w14:textId="77777777" w:rsidR="00DA52B2" w:rsidRDefault="00DA52B2">
      <w:r>
        <w:lastRenderedPageBreak/>
        <w:br w:type="page"/>
      </w:r>
    </w:p>
    <w:tbl>
      <w:tblPr>
        <w:tblStyle w:val="a4"/>
        <w:tblpPr w:leftFromText="141" w:rightFromText="141" w:vertAnchor="text" w:tblpY="1"/>
        <w:tblW w:w="9459" w:type="dxa"/>
        <w:tblBorders>
          <w:top w:val="single" w:sz="4" w:space="0" w:color="C6D9F1"/>
          <w:left w:val="single" w:sz="4" w:space="0" w:color="C6D9F1"/>
          <w:bottom w:val="single" w:sz="4" w:space="0" w:color="C6D9F1"/>
          <w:right w:val="single" w:sz="4" w:space="0" w:color="C6D9F1"/>
          <w:insideH w:val="nil"/>
          <w:insideV w:val="nil"/>
        </w:tblBorders>
        <w:tblLayout w:type="fixed"/>
        <w:tblLook w:val="0400" w:firstRow="0" w:lastRow="0" w:firstColumn="0" w:lastColumn="0" w:noHBand="0" w:noVBand="1"/>
      </w:tblPr>
      <w:tblGrid>
        <w:gridCol w:w="9459"/>
      </w:tblGrid>
      <w:tr w:rsidR="003F5B8A" w14:paraId="42CDFA8A" w14:textId="77777777">
        <w:trPr>
          <w:trHeight w:val="1112"/>
        </w:trPr>
        <w:tc>
          <w:tcPr>
            <w:tcW w:w="9459" w:type="dxa"/>
            <w:tcBorders>
              <w:top w:val="single" w:sz="4" w:space="0" w:color="548DD4"/>
              <w:left w:val="single" w:sz="4" w:space="0" w:color="548DD4"/>
              <w:bottom w:val="single" w:sz="4" w:space="0" w:color="548DD4"/>
              <w:right w:val="single" w:sz="4" w:space="0" w:color="548DD4"/>
            </w:tcBorders>
            <w:shd w:val="clear" w:color="auto" w:fill="auto"/>
            <w:vAlign w:val="center"/>
          </w:tcPr>
          <w:p w14:paraId="78CF11FE" w14:textId="77777777" w:rsidR="003F5B8A" w:rsidRPr="0095058B" w:rsidRDefault="00DA52B2" w:rsidP="0095058B">
            <w:pPr>
              <w:jc w:val="center"/>
              <w:rPr>
                <w:rFonts w:ascii="Arial Narrow" w:eastAsia="Arial Narrow" w:hAnsi="Arial Narrow" w:cs="Arial Narrow"/>
                <w:b/>
                <w:color w:val="1F497D"/>
                <w:sz w:val="24"/>
                <w:szCs w:val="24"/>
              </w:rPr>
            </w:pPr>
            <w:r w:rsidRPr="0095058B">
              <w:rPr>
                <w:rFonts w:ascii="Arial Narrow" w:eastAsia="Arial Narrow" w:hAnsi="Arial Narrow" w:cs="Arial Narrow"/>
                <w:b/>
                <w:color w:val="1F497D"/>
                <w:sz w:val="24"/>
                <w:szCs w:val="24"/>
              </w:rPr>
              <w:lastRenderedPageBreak/>
              <w:t>INTRODUCCIÓN</w:t>
            </w:r>
          </w:p>
          <w:p w14:paraId="7E952A89" w14:textId="77777777" w:rsidR="00DA52B2" w:rsidRPr="0095058B" w:rsidRDefault="00DA52B2" w:rsidP="003F5B8A">
            <w:pPr>
              <w:rPr>
                <w:rFonts w:ascii="Arial Narrow" w:eastAsia="Arial Narrow" w:hAnsi="Arial Narrow" w:cs="Arial Narrow"/>
                <w:b/>
                <w:color w:val="1F497D"/>
                <w:sz w:val="24"/>
                <w:szCs w:val="24"/>
              </w:rPr>
            </w:pPr>
          </w:p>
          <w:p w14:paraId="783F010D" w14:textId="51076824" w:rsidR="00DA52B2" w:rsidRPr="0095058B" w:rsidRDefault="00DA52B2" w:rsidP="00071DA6">
            <w:p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En el presente Trabajo Práctico se desarrolla el análisis, diseño e implementación de un sistema de gestión empresarial como parte del Trabajo Práctico N°2. El objetivo principal fue aplicar de manera integral los conceptos de Programación Orientada a Objetos (POO), diagramación UML y principios SOLID.</w:t>
            </w:r>
          </w:p>
          <w:p w14:paraId="24330D4A" w14:textId="77777777" w:rsidR="00DA52B2" w:rsidRPr="0095058B" w:rsidRDefault="00DA52B2" w:rsidP="00071DA6">
            <w:pPr>
              <w:jc w:val="both"/>
              <w:rPr>
                <w:rFonts w:ascii="Arial Narrow" w:eastAsia="Arial Narrow" w:hAnsi="Arial Narrow" w:cs="Arial Narrow"/>
                <w:bCs/>
                <w:color w:val="1F497D"/>
                <w:sz w:val="24"/>
                <w:szCs w:val="24"/>
              </w:rPr>
            </w:pPr>
          </w:p>
          <w:p w14:paraId="4BB6A317" w14:textId="77777777" w:rsidR="00DA52B2" w:rsidRPr="0095058B" w:rsidRDefault="00DA52B2" w:rsidP="00071DA6">
            <w:p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El sistema desarrollado permite modelar un sistema empresarial donde se gestionan clientes, empleados, proveedores, productos y servicios, facturación, pagos y notificaciones. A diferencia del Trabajo Práctico N°1, en esta instancia se profundiza en la estructura del software, aplicando polimorfismo, herencia, encapsulamiento, abstracción, interfaces y clases abstractas. Además, se incorpora una interfaz gráfica de usuario (GUI) para facilitar la interacción. Por último, también se anexa un método para persistir los datos ingresados.</w:t>
            </w:r>
          </w:p>
          <w:p w14:paraId="440D03EB" w14:textId="77777777" w:rsidR="00DA52B2" w:rsidRPr="0095058B" w:rsidRDefault="00DA52B2" w:rsidP="00071DA6">
            <w:pPr>
              <w:jc w:val="both"/>
              <w:rPr>
                <w:rFonts w:ascii="Arial Narrow" w:eastAsia="Arial Narrow" w:hAnsi="Arial Narrow" w:cs="Arial Narrow"/>
                <w:b/>
                <w:color w:val="1F497D"/>
                <w:sz w:val="24"/>
                <w:szCs w:val="24"/>
              </w:rPr>
            </w:pPr>
          </w:p>
          <w:p w14:paraId="64687252" w14:textId="77777777" w:rsidR="00DA52B2" w:rsidRPr="0095058B" w:rsidRDefault="00DA52B2" w:rsidP="00DA52B2">
            <w:pPr>
              <w:rPr>
                <w:rFonts w:ascii="Arial Narrow" w:eastAsia="Arial Narrow" w:hAnsi="Arial Narrow" w:cs="Arial Narrow"/>
                <w:b/>
                <w:color w:val="1F497D"/>
                <w:sz w:val="24"/>
                <w:szCs w:val="24"/>
              </w:rPr>
            </w:pPr>
          </w:p>
          <w:p w14:paraId="23391F40" w14:textId="77777777" w:rsidR="00DA52B2" w:rsidRPr="0095058B" w:rsidRDefault="0095058B" w:rsidP="0095058B">
            <w:pPr>
              <w:jc w:val="center"/>
              <w:rPr>
                <w:rFonts w:ascii="Arial Narrow" w:eastAsia="Arial Narrow" w:hAnsi="Arial Narrow" w:cs="Arial Narrow"/>
                <w:b/>
                <w:color w:val="1F497D"/>
                <w:sz w:val="24"/>
                <w:szCs w:val="24"/>
              </w:rPr>
            </w:pPr>
            <w:r w:rsidRPr="0095058B">
              <w:rPr>
                <w:rFonts w:ascii="Arial Narrow" w:eastAsia="Arial Narrow" w:hAnsi="Arial Narrow" w:cs="Arial Narrow"/>
                <w:b/>
                <w:color w:val="1F497D"/>
                <w:sz w:val="24"/>
                <w:szCs w:val="24"/>
              </w:rPr>
              <w:t>DESARROLLO</w:t>
            </w:r>
          </w:p>
          <w:p w14:paraId="3777CE14" w14:textId="77777777" w:rsidR="0095058B" w:rsidRPr="0095058B" w:rsidRDefault="0095058B" w:rsidP="0095058B">
            <w:pPr>
              <w:spacing w:line="480" w:lineRule="auto"/>
              <w:rPr>
                <w:rFonts w:ascii="Arial Narrow" w:eastAsia="Arial Narrow" w:hAnsi="Arial Narrow" w:cs="Arial Narrow"/>
                <w:b/>
                <w:color w:val="1F497D"/>
                <w:sz w:val="24"/>
                <w:szCs w:val="24"/>
              </w:rPr>
            </w:pPr>
            <w:r w:rsidRPr="0095058B">
              <w:rPr>
                <w:rFonts w:ascii="Arial Narrow" w:eastAsia="Arial Narrow" w:hAnsi="Arial Narrow" w:cs="Arial Narrow"/>
                <w:b/>
                <w:color w:val="1F497D"/>
                <w:sz w:val="24"/>
                <w:szCs w:val="24"/>
              </w:rPr>
              <w:t>UML</w:t>
            </w:r>
          </w:p>
          <w:p w14:paraId="5BAE1664" w14:textId="77777777" w:rsidR="0095058B" w:rsidRPr="0095058B" w:rsidRDefault="0095058B" w:rsidP="00071DA6">
            <w:p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Para representar la arquitectura del sistema se utiliza un diagrama UML de clases que permite visualizar la estructura interna de las clases principales y sus relaciones.</w:t>
            </w:r>
          </w:p>
          <w:p w14:paraId="409DEDDE" w14:textId="77777777" w:rsidR="0095058B" w:rsidRPr="0095058B" w:rsidRDefault="0095058B" w:rsidP="00071DA6">
            <w:p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En el diagrama se puede observar:</w:t>
            </w:r>
          </w:p>
          <w:p w14:paraId="05BB3AF0" w14:textId="77777777" w:rsidR="0095058B" w:rsidRPr="0095058B" w:rsidRDefault="0095058B" w:rsidP="00071DA6">
            <w:pPr>
              <w:pStyle w:val="Prrafodelista"/>
              <w:numPr>
                <w:ilvl w:val="0"/>
                <w:numId w:val="40"/>
              </w:num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La clase abstracta Persona, de la cual heredan Cliente, Empleado y Proveedor.</w:t>
            </w:r>
          </w:p>
          <w:p w14:paraId="7AD0C221" w14:textId="77777777" w:rsidR="0095058B" w:rsidRPr="0095058B" w:rsidRDefault="0095058B" w:rsidP="00071DA6">
            <w:pPr>
              <w:pStyle w:val="Prrafodelista"/>
              <w:numPr>
                <w:ilvl w:val="0"/>
                <w:numId w:val="40"/>
              </w:num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 xml:space="preserve">La asociación entre Proveedor y </w:t>
            </w:r>
            <w:proofErr w:type="spellStart"/>
            <w:r w:rsidRPr="0095058B">
              <w:rPr>
                <w:rFonts w:ascii="Arial Narrow" w:eastAsia="Arial Narrow" w:hAnsi="Arial Narrow" w:cs="Arial Narrow"/>
                <w:bCs/>
                <w:color w:val="1F497D"/>
                <w:sz w:val="24"/>
                <w:szCs w:val="24"/>
              </w:rPr>
              <w:t>ProductoServicio</w:t>
            </w:r>
            <w:proofErr w:type="spellEnd"/>
            <w:r w:rsidRPr="0095058B">
              <w:rPr>
                <w:rFonts w:ascii="Arial Narrow" w:eastAsia="Arial Narrow" w:hAnsi="Arial Narrow" w:cs="Arial Narrow"/>
                <w:bCs/>
                <w:color w:val="1F497D"/>
                <w:sz w:val="24"/>
                <w:szCs w:val="24"/>
              </w:rPr>
              <w:t>, que representa la relación de suministro.</w:t>
            </w:r>
          </w:p>
          <w:p w14:paraId="35B46DFD" w14:textId="77777777" w:rsidR="0095058B" w:rsidRPr="0095058B" w:rsidRDefault="0095058B" w:rsidP="00071DA6">
            <w:pPr>
              <w:pStyle w:val="Prrafodelista"/>
              <w:numPr>
                <w:ilvl w:val="0"/>
                <w:numId w:val="40"/>
              </w:num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La composición entre Factura y sus ítems (</w:t>
            </w:r>
            <w:proofErr w:type="spellStart"/>
            <w:r w:rsidRPr="0095058B">
              <w:rPr>
                <w:rFonts w:ascii="Arial Narrow" w:eastAsia="Arial Narrow" w:hAnsi="Arial Narrow" w:cs="Arial Narrow"/>
                <w:bCs/>
                <w:color w:val="1F497D"/>
                <w:sz w:val="24"/>
                <w:szCs w:val="24"/>
              </w:rPr>
              <w:t>ItemFactura</w:t>
            </w:r>
            <w:proofErr w:type="spellEnd"/>
            <w:r w:rsidRPr="0095058B">
              <w:rPr>
                <w:rFonts w:ascii="Arial Narrow" w:eastAsia="Arial Narrow" w:hAnsi="Arial Narrow" w:cs="Arial Narrow"/>
                <w:bCs/>
                <w:color w:val="1F497D"/>
                <w:sz w:val="24"/>
                <w:szCs w:val="24"/>
              </w:rPr>
              <w:t>), ya que la vida útil de los ítems depende de la factura.</w:t>
            </w:r>
          </w:p>
          <w:p w14:paraId="65EC6271" w14:textId="77777777" w:rsidR="0095058B" w:rsidRPr="0095058B" w:rsidRDefault="0095058B" w:rsidP="00071DA6">
            <w:pPr>
              <w:pStyle w:val="Prrafodelista"/>
              <w:numPr>
                <w:ilvl w:val="0"/>
                <w:numId w:val="40"/>
              </w:num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 xml:space="preserve">Las interfaces </w:t>
            </w:r>
            <w:proofErr w:type="spellStart"/>
            <w:r w:rsidRPr="0095058B">
              <w:rPr>
                <w:rFonts w:ascii="Arial Narrow" w:eastAsia="Arial Narrow" w:hAnsi="Arial Narrow" w:cs="Arial Narrow"/>
                <w:bCs/>
                <w:color w:val="1F497D"/>
                <w:sz w:val="24"/>
                <w:szCs w:val="24"/>
              </w:rPr>
              <w:t>NotificacionEnviar</w:t>
            </w:r>
            <w:proofErr w:type="spellEnd"/>
            <w:r w:rsidRPr="0095058B">
              <w:rPr>
                <w:rFonts w:ascii="Arial Narrow" w:eastAsia="Arial Narrow" w:hAnsi="Arial Narrow" w:cs="Arial Narrow"/>
                <w:bCs/>
                <w:color w:val="1F497D"/>
                <w:sz w:val="24"/>
                <w:szCs w:val="24"/>
              </w:rPr>
              <w:t xml:space="preserve"> y </w:t>
            </w:r>
            <w:proofErr w:type="spellStart"/>
            <w:r w:rsidRPr="0095058B">
              <w:rPr>
                <w:rFonts w:ascii="Arial Narrow" w:eastAsia="Arial Narrow" w:hAnsi="Arial Narrow" w:cs="Arial Narrow"/>
                <w:bCs/>
                <w:color w:val="1F497D"/>
                <w:sz w:val="24"/>
                <w:szCs w:val="24"/>
              </w:rPr>
              <w:t>DocumentoImprimible</w:t>
            </w:r>
            <w:proofErr w:type="spellEnd"/>
            <w:r w:rsidRPr="0095058B">
              <w:rPr>
                <w:rFonts w:ascii="Arial Narrow" w:eastAsia="Arial Narrow" w:hAnsi="Arial Narrow" w:cs="Arial Narrow"/>
                <w:bCs/>
                <w:color w:val="1F497D"/>
                <w:sz w:val="24"/>
                <w:szCs w:val="24"/>
              </w:rPr>
              <w:t>, que definen contratos para extensiones futuras.</w:t>
            </w:r>
          </w:p>
          <w:p w14:paraId="3C96BDE6" w14:textId="295EED08" w:rsidR="0095058B" w:rsidRDefault="0095058B" w:rsidP="00071DA6">
            <w:pPr>
              <w:pStyle w:val="Prrafodelista"/>
              <w:numPr>
                <w:ilvl w:val="0"/>
                <w:numId w:val="40"/>
              </w:numPr>
              <w:jc w:val="both"/>
              <w:rPr>
                <w:rFonts w:ascii="Arial Narrow" w:eastAsia="Arial Narrow" w:hAnsi="Arial Narrow" w:cs="Arial Narrow"/>
                <w:bCs/>
                <w:color w:val="1F497D"/>
                <w:sz w:val="24"/>
                <w:szCs w:val="24"/>
              </w:rPr>
            </w:pPr>
            <w:r w:rsidRPr="0095058B">
              <w:rPr>
                <w:rFonts w:ascii="Arial Narrow" w:eastAsia="Arial Narrow" w:hAnsi="Arial Narrow" w:cs="Arial Narrow"/>
                <w:bCs/>
                <w:color w:val="1F497D"/>
                <w:sz w:val="24"/>
                <w:szCs w:val="24"/>
              </w:rPr>
              <w:t>Las relaciones entre Factura, Cliente, Empleado y Recibo, que permiten modelar el ciclo completo de una transacción.</w:t>
            </w:r>
          </w:p>
          <w:p w14:paraId="39B82047" w14:textId="24CFDC71" w:rsidR="0095058B" w:rsidRDefault="0095058B" w:rsidP="00071DA6">
            <w:pPr>
              <w:jc w:val="both"/>
              <w:rPr>
                <w:rFonts w:ascii="Arial Narrow" w:eastAsia="Arial Narrow" w:hAnsi="Arial Narrow" w:cs="Arial Narrow"/>
                <w:bCs/>
                <w:color w:val="1F497D"/>
                <w:sz w:val="24"/>
                <w:szCs w:val="24"/>
              </w:rPr>
            </w:pPr>
          </w:p>
          <w:p w14:paraId="55489B57" w14:textId="5D7C2C99" w:rsidR="0095058B" w:rsidRPr="0095058B" w:rsidRDefault="0095058B" w:rsidP="00071DA6">
            <w:pPr>
              <w:jc w:val="both"/>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lang w:val="es-AR"/>
              </w:rPr>
              <w:t>A continuación, se adjunta el Diagrama de Clases UML terminado, especificando las clases con sus respectivos atributos y métodos, sus relaciones y la cardinalidad de las mismas</w:t>
            </w:r>
          </w:p>
          <w:p w14:paraId="21DDD1CC" w14:textId="77777777" w:rsidR="0095058B" w:rsidRPr="0095058B" w:rsidRDefault="0095058B" w:rsidP="0095058B">
            <w:pPr>
              <w:rPr>
                <w:rFonts w:ascii="Arial Narrow" w:eastAsia="Arial Narrow" w:hAnsi="Arial Narrow" w:cs="Arial Narrow"/>
                <w:bCs/>
                <w:color w:val="1F497D"/>
                <w:sz w:val="24"/>
                <w:szCs w:val="24"/>
              </w:rPr>
            </w:pPr>
          </w:p>
          <w:p w14:paraId="314D021F" w14:textId="3A6B6D38" w:rsidR="0095058B" w:rsidRDefault="0095058B" w:rsidP="0095058B">
            <w:pPr>
              <w:rPr>
                <w:rFonts w:ascii="Arial Narrow" w:eastAsia="Arial Narrow" w:hAnsi="Arial Narrow" w:cs="Arial Narrow"/>
                <w:bCs/>
                <w:color w:val="1F497D"/>
              </w:rPr>
            </w:pPr>
            <w:r>
              <w:rPr>
                <w:rFonts w:ascii="Arial Narrow" w:eastAsia="Arial Narrow" w:hAnsi="Arial Narrow" w:cs="Arial Narrow"/>
                <w:bCs/>
                <w:noProof/>
                <w:color w:val="1F497D"/>
              </w:rPr>
              <w:lastRenderedPageBreak/>
              <w:drawing>
                <wp:inline distT="0" distB="0" distL="0" distR="0" wp14:anchorId="20E0543E" wp14:editId="2D3A8E22">
                  <wp:extent cx="5852160" cy="46405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160" cy="4640580"/>
                          </a:xfrm>
                          <a:prstGeom prst="rect">
                            <a:avLst/>
                          </a:prstGeom>
                          <a:noFill/>
                          <a:ln>
                            <a:noFill/>
                          </a:ln>
                        </pic:spPr>
                      </pic:pic>
                    </a:graphicData>
                  </a:graphic>
                </wp:inline>
              </w:drawing>
            </w:r>
          </w:p>
          <w:p w14:paraId="1D469CDC" w14:textId="77777777" w:rsidR="0095058B" w:rsidRDefault="0095058B" w:rsidP="0095058B">
            <w:pPr>
              <w:rPr>
                <w:rFonts w:ascii="Arial Narrow" w:eastAsia="Arial Narrow" w:hAnsi="Arial Narrow" w:cs="Arial Narrow"/>
                <w:bCs/>
                <w:color w:val="1F497D"/>
              </w:rPr>
            </w:pPr>
          </w:p>
          <w:p w14:paraId="25BE73FA" w14:textId="123D656D" w:rsidR="0095058B" w:rsidRDefault="0095058B" w:rsidP="0095058B">
            <w:pPr>
              <w:rPr>
                <w:rFonts w:ascii="Arial Narrow" w:eastAsia="Arial Narrow" w:hAnsi="Arial Narrow" w:cs="Arial Narrow"/>
                <w:bCs/>
                <w:color w:val="1F497D"/>
              </w:rPr>
            </w:pPr>
          </w:p>
          <w:p w14:paraId="5868B547" w14:textId="77777777" w:rsidR="00912768" w:rsidRDefault="00912768" w:rsidP="0095058B">
            <w:pPr>
              <w:rPr>
                <w:rFonts w:ascii="Arial Narrow" w:eastAsia="Arial Narrow" w:hAnsi="Arial Narrow" w:cs="Arial Narrow"/>
                <w:bCs/>
                <w:color w:val="1F497D"/>
              </w:rPr>
            </w:pPr>
          </w:p>
          <w:p w14:paraId="2E9D816E" w14:textId="77777777" w:rsidR="00912768" w:rsidRPr="00912768" w:rsidRDefault="00912768" w:rsidP="00912768">
            <w:pPr>
              <w:spacing w:line="360" w:lineRule="auto"/>
              <w:rPr>
                <w:rFonts w:ascii="Arial Narrow" w:eastAsia="Arial Narrow" w:hAnsi="Arial Narrow" w:cs="Arial Narrow"/>
                <w:b/>
                <w:color w:val="1F497D"/>
                <w:sz w:val="24"/>
                <w:szCs w:val="24"/>
              </w:rPr>
            </w:pPr>
            <w:r w:rsidRPr="00912768">
              <w:rPr>
                <w:rFonts w:ascii="Arial Narrow" w:eastAsia="Arial Narrow" w:hAnsi="Arial Narrow" w:cs="Arial Narrow"/>
                <w:b/>
                <w:color w:val="1F497D"/>
                <w:sz w:val="24"/>
                <w:szCs w:val="24"/>
              </w:rPr>
              <w:t>DISEÑO</w:t>
            </w:r>
          </w:p>
          <w:p w14:paraId="41C73071" w14:textId="77777777" w:rsidR="00912768" w:rsidRPr="00912768" w:rsidRDefault="00912768" w:rsidP="00071DA6">
            <w:pPr>
              <w:jc w:val="both"/>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t>Durante el desarrollo del sistema se ha tomado diversas decisiones de diseño orientadas a aplicar la modularidad, extensibilidad y mantenibilidad del código.</w:t>
            </w:r>
          </w:p>
          <w:p w14:paraId="119A2782" w14:textId="4BDF4E2D" w:rsidR="00912768" w:rsidRDefault="00912768" w:rsidP="00071DA6">
            <w:pPr>
              <w:pStyle w:val="Prrafodelista"/>
              <w:numPr>
                <w:ilvl w:val="0"/>
                <w:numId w:val="41"/>
              </w:numPr>
              <w:jc w:val="both"/>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t xml:space="preserve">Se utilizó clases abstractas para representar conceptos generales </w:t>
            </w:r>
            <w:proofErr w:type="spellStart"/>
            <w:r w:rsidRPr="00912768">
              <w:rPr>
                <w:rFonts w:ascii="Arial Narrow" w:eastAsia="Arial Narrow" w:hAnsi="Arial Narrow" w:cs="Arial Narrow"/>
                <w:b/>
                <w:i/>
                <w:iCs/>
                <w:color w:val="1F497D"/>
                <w:sz w:val="24"/>
                <w:szCs w:val="24"/>
              </w:rPr>
              <w:t>MetodoPago</w:t>
            </w:r>
            <w:proofErr w:type="spellEnd"/>
            <w:r w:rsidRPr="00912768">
              <w:rPr>
                <w:rFonts w:ascii="Arial Narrow" w:eastAsia="Arial Narrow" w:hAnsi="Arial Narrow" w:cs="Arial Narrow"/>
                <w:bCs/>
                <w:color w:val="1F497D"/>
                <w:sz w:val="24"/>
                <w:szCs w:val="24"/>
              </w:rPr>
              <w:t>. Esto permite definir comportamientos comunes y dejar que las subclases implementen detalles específicos (</w:t>
            </w:r>
            <w:proofErr w:type="spellStart"/>
            <w:r w:rsidRPr="00912768">
              <w:rPr>
                <w:rFonts w:ascii="Arial Narrow" w:eastAsia="Arial Narrow" w:hAnsi="Arial Narrow" w:cs="Arial Narrow"/>
                <w:bCs/>
                <w:color w:val="1F497D"/>
                <w:sz w:val="24"/>
                <w:szCs w:val="24"/>
              </w:rPr>
              <w:t>MetodoEfectivo</w:t>
            </w:r>
            <w:proofErr w:type="spellEnd"/>
            <w:r w:rsidRPr="00912768">
              <w:rPr>
                <w:rFonts w:ascii="Arial Narrow" w:eastAsia="Arial Narrow" w:hAnsi="Arial Narrow" w:cs="Arial Narrow"/>
                <w:bCs/>
                <w:color w:val="1F497D"/>
                <w:sz w:val="24"/>
                <w:szCs w:val="24"/>
              </w:rPr>
              <w:t xml:space="preserve">, </w:t>
            </w:r>
            <w:proofErr w:type="spellStart"/>
            <w:r w:rsidRPr="00912768">
              <w:rPr>
                <w:rFonts w:ascii="Arial Narrow" w:eastAsia="Arial Narrow" w:hAnsi="Arial Narrow" w:cs="Arial Narrow"/>
                <w:bCs/>
                <w:color w:val="1F497D"/>
                <w:sz w:val="24"/>
                <w:szCs w:val="24"/>
              </w:rPr>
              <w:t>MetodoTransferencia</w:t>
            </w:r>
            <w:proofErr w:type="spellEnd"/>
            <w:r w:rsidRPr="00912768">
              <w:rPr>
                <w:rFonts w:ascii="Arial Narrow" w:eastAsia="Arial Narrow" w:hAnsi="Arial Narrow" w:cs="Arial Narrow"/>
                <w:bCs/>
                <w:color w:val="1F497D"/>
                <w:sz w:val="24"/>
                <w:szCs w:val="24"/>
              </w:rPr>
              <w:t xml:space="preserve">, </w:t>
            </w:r>
            <w:proofErr w:type="spellStart"/>
            <w:r w:rsidRPr="00912768">
              <w:rPr>
                <w:rFonts w:ascii="Arial Narrow" w:eastAsia="Arial Narrow" w:hAnsi="Arial Narrow" w:cs="Arial Narrow"/>
                <w:bCs/>
                <w:color w:val="1F497D"/>
                <w:sz w:val="24"/>
                <w:szCs w:val="24"/>
              </w:rPr>
              <w:t>MetodoTarjetaDeCredito</w:t>
            </w:r>
            <w:proofErr w:type="spellEnd"/>
            <w:r w:rsidRPr="00912768">
              <w:rPr>
                <w:rFonts w:ascii="Arial Narrow" w:eastAsia="Arial Narrow" w:hAnsi="Arial Narrow" w:cs="Arial Narrow"/>
                <w:bCs/>
                <w:color w:val="1F497D"/>
                <w:sz w:val="24"/>
                <w:szCs w:val="24"/>
              </w:rPr>
              <w:t>).</w:t>
            </w:r>
          </w:p>
          <w:p w14:paraId="50C6F322" w14:textId="6E5D2554" w:rsidR="00912768" w:rsidRDefault="00912768" w:rsidP="00912768">
            <w:pPr>
              <w:rPr>
                <w:rFonts w:ascii="Arial Narrow" w:eastAsia="Arial Narrow" w:hAnsi="Arial Narrow" w:cs="Arial Narrow"/>
                <w:bCs/>
                <w:color w:val="1F497D"/>
                <w:sz w:val="24"/>
                <w:szCs w:val="24"/>
              </w:rPr>
            </w:pPr>
          </w:p>
          <w:p w14:paraId="066DF3A4" w14:textId="5EC6BCA3" w:rsidR="00912768" w:rsidRPr="00912768" w:rsidRDefault="00912768" w:rsidP="00912768">
            <w:pPr>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Clase Abstracta “</w:t>
            </w:r>
            <w:proofErr w:type="spellStart"/>
            <w:r w:rsidRPr="00912768">
              <w:rPr>
                <w:rFonts w:ascii="Arial Narrow" w:eastAsia="Arial Narrow" w:hAnsi="Arial Narrow" w:cs="Arial Narrow"/>
                <w:b/>
                <w:i/>
                <w:iCs/>
                <w:color w:val="1F497D"/>
                <w:sz w:val="24"/>
                <w:szCs w:val="24"/>
              </w:rPr>
              <w:t>MetodoPago</w:t>
            </w:r>
            <w:proofErr w:type="spellEnd"/>
            <w:r>
              <w:rPr>
                <w:rFonts w:ascii="Arial Narrow" w:eastAsia="Arial Narrow" w:hAnsi="Arial Narrow" w:cs="Arial Narrow"/>
                <w:bCs/>
                <w:color w:val="1F497D"/>
                <w:sz w:val="24"/>
                <w:szCs w:val="24"/>
              </w:rPr>
              <w:t>”:</w:t>
            </w:r>
          </w:p>
          <w:p w14:paraId="4FAFBE04" w14:textId="77777777" w:rsidR="00912768" w:rsidRPr="00912768" w:rsidRDefault="00912768" w:rsidP="00912768">
            <w:pPr>
              <w:rPr>
                <w:rFonts w:ascii="Arial Narrow" w:eastAsia="Arial Narrow" w:hAnsi="Arial Narrow" w:cs="Arial Narrow"/>
                <w:bCs/>
                <w:color w:val="1F497D"/>
                <w:sz w:val="24"/>
                <w:szCs w:val="24"/>
              </w:rPr>
            </w:pPr>
          </w:p>
          <w:p w14:paraId="330133CA" w14:textId="093FB11B" w:rsidR="00912768" w:rsidRDefault="00912768" w:rsidP="00912768">
            <w:pPr>
              <w:jc w:val="center"/>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drawing>
                <wp:inline distT="0" distB="0" distL="0" distR="0" wp14:anchorId="00C975BE" wp14:editId="4BB6B9B6">
                  <wp:extent cx="5869305" cy="13576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9305" cy="1357630"/>
                          </a:xfrm>
                          <a:prstGeom prst="rect">
                            <a:avLst/>
                          </a:prstGeom>
                        </pic:spPr>
                      </pic:pic>
                    </a:graphicData>
                  </a:graphic>
                </wp:inline>
              </w:drawing>
            </w:r>
          </w:p>
          <w:p w14:paraId="6B79FDE5" w14:textId="6375023A" w:rsidR="00912768" w:rsidRDefault="00912768" w:rsidP="00912768">
            <w:pPr>
              <w:jc w:val="center"/>
              <w:rPr>
                <w:rFonts w:ascii="Arial Narrow" w:eastAsia="Arial Narrow" w:hAnsi="Arial Narrow" w:cs="Arial Narrow"/>
                <w:bCs/>
                <w:color w:val="1F497D"/>
                <w:sz w:val="24"/>
                <w:szCs w:val="24"/>
              </w:rPr>
            </w:pPr>
          </w:p>
          <w:p w14:paraId="1AE362F5" w14:textId="20581C75" w:rsidR="00912768" w:rsidRDefault="00912768" w:rsidP="00912768">
            <w:pPr>
              <w:rPr>
                <w:rFonts w:ascii="Arial Narrow" w:eastAsia="Arial Narrow" w:hAnsi="Arial Narrow" w:cs="Arial Narrow"/>
                <w:bCs/>
                <w:color w:val="1F497D"/>
                <w:sz w:val="24"/>
                <w:szCs w:val="24"/>
              </w:rPr>
            </w:pPr>
          </w:p>
          <w:p w14:paraId="6F488AF8" w14:textId="31EFFA58" w:rsidR="00912768" w:rsidRDefault="00912768" w:rsidP="00912768">
            <w:pPr>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lastRenderedPageBreak/>
              <w:t>Clases que Heredan a “</w:t>
            </w:r>
            <w:proofErr w:type="spellStart"/>
            <w:r w:rsidRPr="00912768">
              <w:rPr>
                <w:rFonts w:ascii="Arial Narrow" w:eastAsia="Arial Narrow" w:hAnsi="Arial Narrow" w:cs="Arial Narrow"/>
                <w:b/>
                <w:i/>
                <w:iCs/>
                <w:color w:val="1F497D"/>
                <w:sz w:val="24"/>
                <w:szCs w:val="24"/>
              </w:rPr>
              <w:t>MetodoPago</w:t>
            </w:r>
            <w:proofErr w:type="spellEnd"/>
            <w:r>
              <w:rPr>
                <w:rFonts w:ascii="Arial Narrow" w:eastAsia="Arial Narrow" w:hAnsi="Arial Narrow" w:cs="Arial Narrow"/>
                <w:bCs/>
                <w:color w:val="1F497D"/>
                <w:sz w:val="24"/>
                <w:szCs w:val="24"/>
              </w:rPr>
              <w:t>”:</w:t>
            </w:r>
          </w:p>
          <w:p w14:paraId="502AAAF6" w14:textId="77777777" w:rsidR="00912768" w:rsidRPr="00912768" w:rsidRDefault="00912768" w:rsidP="00912768">
            <w:pPr>
              <w:rPr>
                <w:rFonts w:ascii="Arial Narrow" w:eastAsia="Arial Narrow" w:hAnsi="Arial Narrow" w:cs="Arial Narrow"/>
                <w:bCs/>
                <w:color w:val="1F497D"/>
                <w:sz w:val="24"/>
                <w:szCs w:val="24"/>
              </w:rPr>
            </w:pPr>
          </w:p>
          <w:p w14:paraId="0260850F" w14:textId="703F1B69" w:rsidR="00912768" w:rsidRPr="00912768" w:rsidRDefault="00912768" w:rsidP="005A02CA">
            <w:pPr>
              <w:jc w:val="center"/>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drawing>
                <wp:inline distT="0" distB="0" distL="0" distR="0" wp14:anchorId="400B7877" wp14:editId="131947AC">
                  <wp:extent cx="5869305" cy="29229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9305" cy="2922905"/>
                          </a:xfrm>
                          <a:prstGeom prst="rect">
                            <a:avLst/>
                          </a:prstGeom>
                        </pic:spPr>
                      </pic:pic>
                    </a:graphicData>
                  </a:graphic>
                </wp:inline>
              </w:drawing>
            </w:r>
          </w:p>
          <w:p w14:paraId="15B31B97" w14:textId="3B007B8C" w:rsidR="005A02CA" w:rsidRDefault="005A02CA" w:rsidP="005A02CA">
            <w:pPr>
              <w:rPr>
                <w:rFonts w:ascii="Arial Narrow" w:eastAsia="Arial Narrow" w:hAnsi="Arial Narrow" w:cs="Arial Narrow"/>
                <w:bCs/>
                <w:color w:val="1F497D"/>
                <w:sz w:val="24"/>
                <w:szCs w:val="24"/>
              </w:rPr>
            </w:pPr>
          </w:p>
          <w:p w14:paraId="1C9083ED" w14:textId="6B69B30F" w:rsidR="005A02CA" w:rsidRDefault="005A02CA" w:rsidP="005A02CA">
            <w:pPr>
              <w:jc w:val="center"/>
              <w:rPr>
                <w:rFonts w:ascii="Arial Narrow" w:eastAsia="Arial Narrow" w:hAnsi="Arial Narrow" w:cs="Arial Narrow"/>
                <w:bCs/>
                <w:color w:val="1F497D"/>
                <w:sz w:val="24"/>
                <w:szCs w:val="24"/>
              </w:rPr>
            </w:pPr>
            <w:r w:rsidRPr="005A02CA">
              <w:rPr>
                <w:rFonts w:ascii="Arial Narrow" w:eastAsia="Arial Narrow" w:hAnsi="Arial Narrow" w:cs="Arial Narrow"/>
                <w:bCs/>
                <w:color w:val="1F497D"/>
                <w:sz w:val="24"/>
                <w:szCs w:val="24"/>
              </w:rPr>
              <w:drawing>
                <wp:inline distT="0" distB="0" distL="0" distR="0" wp14:anchorId="510731D2" wp14:editId="1C0F2A5F">
                  <wp:extent cx="5869305" cy="43199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4319905"/>
                          </a:xfrm>
                          <a:prstGeom prst="rect">
                            <a:avLst/>
                          </a:prstGeom>
                        </pic:spPr>
                      </pic:pic>
                    </a:graphicData>
                  </a:graphic>
                </wp:inline>
              </w:drawing>
            </w:r>
          </w:p>
          <w:p w14:paraId="00E75918" w14:textId="465196B4" w:rsidR="005A02CA" w:rsidRDefault="005A02CA" w:rsidP="005A02CA">
            <w:pPr>
              <w:rPr>
                <w:rFonts w:ascii="Arial Narrow" w:eastAsia="Arial Narrow" w:hAnsi="Arial Narrow" w:cs="Arial Narrow"/>
                <w:bCs/>
                <w:color w:val="1F497D"/>
                <w:sz w:val="24"/>
                <w:szCs w:val="24"/>
              </w:rPr>
            </w:pPr>
          </w:p>
          <w:p w14:paraId="430F5EF1" w14:textId="3FBA29E7" w:rsidR="005A02CA" w:rsidRDefault="005A02CA" w:rsidP="005A02CA">
            <w:pPr>
              <w:rPr>
                <w:rFonts w:ascii="Arial Narrow" w:eastAsia="Arial Narrow" w:hAnsi="Arial Narrow" w:cs="Arial Narrow"/>
                <w:bCs/>
                <w:color w:val="1F497D"/>
                <w:sz w:val="24"/>
                <w:szCs w:val="24"/>
              </w:rPr>
            </w:pPr>
          </w:p>
          <w:p w14:paraId="63E66167" w14:textId="6DB8D5DA" w:rsidR="005A02CA" w:rsidRDefault="005A02CA" w:rsidP="005A02CA">
            <w:pPr>
              <w:jc w:val="center"/>
              <w:rPr>
                <w:rFonts w:ascii="Arial Narrow" w:eastAsia="Arial Narrow" w:hAnsi="Arial Narrow" w:cs="Arial Narrow"/>
                <w:bCs/>
                <w:color w:val="1F497D"/>
                <w:sz w:val="24"/>
                <w:szCs w:val="24"/>
              </w:rPr>
            </w:pPr>
            <w:r w:rsidRPr="005A02CA">
              <w:rPr>
                <w:rFonts w:ascii="Arial Narrow" w:eastAsia="Arial Narrow" w:hAnsi="Arial Narrow" w:cs="Arial Narrow"/>
                <w:bCs/>
                <w:color w:val="1F497D"/>
                <w:sz w:val="24"/>
                <w:szCs w:val="24"/>
              </w:rPr>
              <w:lastRenderedPageBreak/>
              <w:drawing>
                <wp:inline distT="0" distB="0" distL="0" distR="0" wp14:anchorId="66F0EF19" wp14:editId="4411894B">
                  <wp:extent cx="5869305" cy="45980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305" cy="4598035"/>
                          </a:xfrm>
                          <a:prstGeom prst="rect">
                            <a:avLst/>
                          </a:prstGeom>
                        </pic:spPr>
                      </pic:pic>
                    </a:graphicData>
                  </a:graphic>
                </wp:inline>
              </w:drawing>
            </w:r>
          </w:p>
          <w:p w14:paraId="0BFA406B" w14:textId="77777777" w:rsidR="005A02CA" w:rsidRPr="005A02CA" w:rsidRDefault="005A02CA" w:rsidP="005A02CA">
            <w:pPr>
              <w:rPr>
                <w:rFonts w:ascii="Arial Narrow" w:eastAsia="Arial Narrow" w:hAnsi="Arial Narrow" w:cs="Arial Narrow"/>
                <w:bCs/>
                <w:color w:val="1F497D"/>
                <w:sz w:val="24"/>
                <w:szCs w:val="24"/>
              </w:rPr>
            </w:pPr>
          </w:p>
          <w:p w14:paraId="61EA7280" w14:textId="42F182D1" w:rsidR="00912768" w:rsidRDefault="00912768" w:rsidP="00912768">
            <w:pPr>
              <w:pStyle w:val="Prrafodelista"/>
              <w:numPr>
                <w:ilvl w:val="0"/>
                <w:numId w:val="41"/>
              </w:numPr>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t xml:space="preserve">Se optó por el uso de interfaces: </w:t>
            </w:r>
            <w:proofErr w:type="spellStart"/>
            <w:r w:rsidRPr="00912768">
              <w:rPr>
                <w:rFonts w:ascii="Arial Narrow" w:eastAsia="Arial Narrow" w:hAnsi="Arial Narrow" w:cs="Arial Narrow"/>
                <w:bCs/>
                <w:color w:val="1F497D"/>
                <w:sz w:val="24"/>
                <w:szCs w:val="24"/>
              </w:rPr>
              <w:t>NotificacionEnviar</w:t>
            </w:r>
            <w:proofErr w:type="spellEnd"/>
            <w:r w:rsidRPr="00912768">
              <w:rPr>
                <w:rFonts w:ascii="Arial Narrow" w:eastAsia="Arial Narrow" w:hAnsi="Arial Narrow" w:cs="Arial Narrow"/>
                <w:bCs/>
                <w:color w:val="1F497D"/>
                <w:sz w:val="24"/>
                <w:szCs w:val="24"/>
              </w:rPr>
              <w:t xml:space="preserve"> para definir contratos que permiten desacoplar el código y habilitar futuras extensiones sin modificar clases existentes (</w:t>
            </w:r>
            <w:proofErr w:type="spellStart"/>
            <w:r w:rsidRPr="00912768">
              <w:rPr>
                <w:rFonts w:ascii="Arial Narrow" w:eastAsia="Arial Narrow" w:hAnsi="Arial Narrow" w:cs="Arial Narrow"/>
                <w:bCs/>
                <w:color w:val="1F497D"/>
                <w:sz w:val="24"/>
                <w:szCs w:val="24"/>
              </w:rPr>
              <w:t>NotificaciónEmail</w:t>
            </w:r>
            <w:proofErr w:type="spellEnd"/>
            <w:r w:rsidRPr="00912768">
              <w:rPr>
                <w:rFonts w:ascii="Arial Narrow" w:eastAsia="Arial Narrow" w:hAnsi="Arial Narrow" w:cs="Arial Narrow"/>
                <w:bCs/>
                <w:color w:val="1F497D"/>
                <w:sz w:val="24"/>
                <w:szCs w:val="24"/>
              </w:rPr>
              <w:t xml:space="preserve">, </w:t>
            </w:r>
            <w:proofErr w:type="spellStart"/>
            <w:r w:rsidRPr="00912768">
              <w:rPr>
                <w:rFonts w:ascii="Arial Narrow" w:eastAsia="Arial Narrow" w:hAnsi="Arial Narrow" w:cs="Arial Narrow"/>
                <w:bCs/>
                <w:color w:val="1F497D"/>
                <w:sz w:val="24"/>
                <w:szCs w:val="24"/>
              </w:rPr>
              <w:t>NotificaciónSMS</w:t>
            </w:r>
            <w:proofErr w:type="spellEnd"/>
            <w:r w:rsidRPr="00912768">
              <w:rPr>
                <w:rFonts w:ascii="Arial Narrow" w:eastAsia="Arial Narrow" w:hAnsi="Arial Narrow" w:cs="Arial Narrow"/>
                <w:bCs/>
                <w:color w:val="1F497D"/>
                <w:sz w:val="24"/>
                <w:szCs w:val="24"/>
              </w:rPr>
              <w:t>).</w:t>
            </w:r>
          </w:p>
          <w:p w14:paraId="4634641E" w14:textId="17F6DC0D" w:rsidR="005A02CA" w:rsidRDefault="005A02CA" w:rsidP="005A02CA">
            <w:pPr>
              <w:rPr>
                <w:rFonts w:ascii="Arial Narrow" w:eastAsia="Arial Narrow" w:hAnsi="Arial Narrow" w:cs="Arial Narrow"/>
                <w:bCs/>
                <w:color w:val="1F497D"/>
                <w:sz w:val="24"/>
                <w:szCs w:val="24"/>
              </w:rPr>
            </w:pPr>
          </w:p>
          <w:p w14:paraId="74649E7C" w14:textId="1A7B6F27" w:rsidR="005A02CA" w:rsidRPr="005A02CA" w:rsidRDefault="005A02CA" w:rsidP="005A02CA">
            <w:pPr>
              <w:spacing w:line="480" w:lineRule="auto"/>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Interfaz “</w:t>
            </w:r>
            <w:proofErr w:type="spellStart"/>
            <w:r w:rsidRPr="005A02CA">
              <w:rPr>
                <w:rFonts w:ascii="Arial Narrow" w:eastAsia="Arial Narrow" w:hAnsi="Arial Narrow" w:cs="Arial Narrow"/>
                <w:b/>
                <w:color w:val="1F497D"/>
                <w:sz w:val="24"/>
                <w:szCs w:val="24"/>
              </w:rPr>
              <w:t>NotificaciónEnviar</w:t>
            </w:r>
            <w:proofErr w:type="spellEnd"/>
            <w:r>
              <w:rPr>
                <w:rFonts w:ascii="Arial Narrow" w:eastAsia="Arial Narrow" w:hAnsi="Arial Narrow" w:cs="Arial Narrow"/>
                <w:bCs/>
                <w:color w:val="1F497D"/>
                <w:sz w:val="24"/>
                <w:szCs w:val="24"/>
              </w:rPr>
              <w:t>”:</w:t>
            </w:r>
          </w:p>
          <w:p w14:paraId="2115AA50" w14:textId="632554F6" w:rsidR="005A02CA" w:rsidRPr="005A02CA" w:rsidRDefault="005A02CA" w:rsidP="005A02CA">
            <w:pPr>
              <w:rPr>
                <w:rFonts w:ascii="Arial Narrow" w:eastAsia="Arial Narrow" w:hAnsi="Arial Narrow" w:cs="Arial Narrow"/>
                <w:bCs/>
                <w:color w:val="1F497D"/>
                <w:sz w:val="24"/>
                <w:szCs w:val="24"/>
              </w:rPr>
            </w:pPr>
            <w:r w:rsidRPr="005A02CA">
              <w:rPr>
                <w:rFonts w:ascii="Arial Narrow" w:eastAsia="Arial Narrow" w:hAnsi="Arial Narrow" w:cs="Arial Narrow"/>
                <w:bCs/>
                <w:color w:val="1F497D"/>
                <w:sz w:val="24"/>
                <w:szCs w:val="24"/>
              </w:rPr>
              <w:drawing>
                <wp:inline distT="0" distB="0" distL="0" distR="0" wp14:anchorId="2A395BE0" wp14:editId="75867989">
                  <wp:extent cx="5869305" cy="6642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9305" cy="664210"/>
                          </a:xfrm>
                          <a:prstGeom prst="rect">
                            <a:avLst/>
                          </a:prstGeom>
                        </pic:spPr>
                      </pic:pic>
                    </a:graphicData>
                  </a:graphic>
                </wp:inline>
              </w:drawing>
            </w:r>
          </w:p>
          <w:p w14:paraId="1DD38F03" w14:textId="58223058" w:rsidR="005A02CA" w:rsidRDefault="005A02CA" w:rsidP="005A02CA">
            <w:pPr>
              <w:rPr>
                <w:rFonts w:ascii="Arial Narrow" w:eastAsia="Arial Narrow" w:hAnsi="Arial Narrow" w:cs="Arial Narrow"/>
                <w:bCs/>
                <w:color w:val="1F497D"/>
                <w:sz w:val="24"/>
                <w:szCs w:val="24"/>
              </w:rPr>
            </w:pPr>
          </w:p>
          <w:p w14:paraId="32A57A09" w14:textId="3EB4DF51" w:rsidR="005A02CA" w:rsidRDefault="005A02CA" w:rsidP="00520D98">
            <w:pPr>
              <w:spacing w:line="360" w:lineRule="auto"/>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Clases que implementan la Interfaz:</w:t>
            </w:r>
          </w:p>
          <w:p w14:paraId="3BE8055C" w14:textId="6062DBC7" w:rsidR="005A02CA" w:rsidRDefault="00520D98" w:rsidP="00520D98">
            <w:pPr>
              <w:jc w:val="center"/>
              <w:rPr>
                <w:rFonts w:ascii="Arial Narrow" w:eastAsia="Arial Narrow" w:hAnsi="Arial Narrow" w:cs="Arial Narrow"/>
                <w:bCs/>
                <w:color w:val="1F497D"/>
                <w:sz w:val="24"/>
                <w:szCs w:val="24"/>
              </w:rPr>
            </w:pPr>
            <w:r w:rsidRPr="00520D98">
              <w:rPr>
                <w:rFonts w:ascii="Arial Narrow" w:eastAsia="Arial Narrow" w:hAnsi="Arial Narrow" w:cs="Arial Narrow"/>
                <w:bCs/>
                <w:color w:val="1F497D"/>
                <w:sz w:val="24"/>
                <w:szCs w:val="24"/>
              </w:rPr>
              <w:drawing>
                <wp:inline distT="0" distB="0" distL="0" distR="0" wp14:anchorId="03B78801" wp14:editId="683255E1">
                  <wp:extent cx="4004350" cy="1630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4934" cy="1651279"/>
                          </a:xfrm>
                          <a:prstGeom prst="rect">
                            <a:avLst/>
                          </a:prstGeom>
                        </pic:spPr>
                      </pic:pic>
                    </a:graphicData>
                  </a:graphic>
                </wp:inline>
              </w:drawing>
            </w:r>
          </w:p>
          <w:p w14:paraId="4B965D73" w14:textId="58CE1D72" w:rsidR="00520D98" w:rsidRDefault="00520D98" w:rsidP="00520D98">
            <w:pPr>
              <w:jc w:val="center"/>
              <w:rPr>
                <w:rFonts w:ascii="Arial Narrow" w:eastAsia="Arial Narrow" w:hAnsi="Arial Narrow" w:cs="Arial Narrow"/>
                <w:bCs/>
                <w:color w:val="1F497D"/>
                <w:sz w:val="24"/>
                <w:szCs w:val="24"/>
              </w:rPr>
            </w:pPr>
            <w:r w:rsidRPr="00520D98">
              <w:rPr>
                <w:rFonts w:ascii="Arial Narrow" w:eastAsia="Arial Narrow" w:hAnsi="Arial Narrow" w:cs="Arial Narrow"/>
                <w:bCs/>
                <w:color w:val="1F497D"/>
                <w:sz w:val="24"/>
                <w:szCs w:val="24"/>
              </w:rPr>
              <w:lastRenderedPageBreak/>
              <w:drawing>
                <wp:inline distT="0" distB="0" distL="0" distR="0" wp14:anchorId="764C8D15" wp14:editId="54B17912">
                  <wp:extent cx="4221480" cy="1726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079" cy="1737746"/>
                          </a:xfrm>
                          <a:prstGeom prst="rect">
                            <a:avLst/>
                          </a:prstGeom>
                        </pic:spPr>
                      </pic:pic>
                    </a:graphicData>
                  </a:graphic>
                </wp:inline>
              </w:drawing>
            </w:r>
          </w:p>
          <w:p w14:paraId="2E11174E" w14:textId="77777777" w:rsidR="005A02CA" w:rsidRDefault="005A02CA" w:rsidP="00071DA6">
            <w:pPr>
              <w:jc w:val="both"/>
              <w:rPr>
                <w:rFonts w:ascii="Arial Narrow" w:eastAsia="Arial Narrow" w:hAnsi="Arial Narrow" w:cs="Arial Narrow"/>
                <w:bCs/>
                <w:color w:val="1F497D"/>
                <w:sz w:val="24"/>
                <w:szCs w:val="24"/>
              </w:rPr>
            </w:pPr>
          </w:p>
          <w:p w14:paraId="789F16D4" w14:textId="77777777" w:rsidR="005A02CA" w:rsidRPr="005A02CA" w:rsidRDefault="005A02CA" w:rsidP="00071DA6">
            <w:pPr>
              <w:jc w:val="both"/>
              <w:rPr>
                <w:rFonts w:ascii="Arial Narrow" w:eastAsia="Arial Narrow" w:hAnsi="Arial Narrow" w:cs="Arial Narrow"/>
                <w:bCs/>
                <w:color w:val="1F497D"/>
                <w:sz w:val="24"/>
                <w:szCs w:val="24"/>
              </w:rPr>
            </w:pPr>
          </w:p>
          <w:p w14:paraId="7A379541" w14:textId="62F1A4B8" w:rsidR="00912768" w:rsidRPr="00912768" w:rsidRDefault="00912768" w:rsidP="00071DA6">
            <w:pPr>
              <w:pStyle w:val="Prrafodelista"/>
              <w:numPr>
                <w:ilvl w:val="0"/>
                <w:numId w:val="41"/>
              </w:numPr>
              <w:jc w:val="both"/>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t>Se aplicó polimorfismo en los métodos de notificación, en las estrategias de descuentos y en los diferentes métodos de pago, logrando un sistema flexible.</w:t>
            </w:r>
          </w:p>
          <w:p w14:paraId="4165C903" w14:textId="77777777" w:rsidR="00912768" w:rsidRPr="00912768" w:rsidRDefault="00912768" w:rsidP="00071DA6">
            <w:pPr>
              <w:pStyle w:val="Prrafodelista"/>
              <w:numPr>
                <w:ilvl w:val="0"/>
                <w:numId w:val="41"/>
              </w:numPr>
              <w:jc w:val="both"/>
              <w:rPr>
                <w:rFonts w:ascii="Arial Narrow" w:eastAsia="Arial Narrow" w:hAnsi="Arial Narrow" w:cs="Arial Narrow"/>
                <w:bCs/>
                <w:color w:val="1F497D"/>
                <w:sz w:val="24"/>
                <w:szCs w:val="24"/>
              </w:rPr>
            </w:pPr>
            <w:r w:rsidRPr="00912768">
              <w:rPr>
                <w:rFonts w:ascii="Arial Narrow" w:eastAsia="Arial Narrow" w:hAnsi="Arial Narrow" w:cs="Arial Narrow"/>
                <w:bCs/>
                <w:color w:val="1F497D"/>
                <w:sz w:val="24"/>
                <w:szCs w:val="24"/>
              </w:rPr>
              <w:t>Se organizó el código en componentes separados para cada responsabilidad (gestión de clientes, productos, facturación y notificaciones), lo que mejora la legibilidad y entendimiento del código.</w:t>
            </w:r>
          </w:p>
          <w:p w14:paraId="0D91DCC1" w14:textId="48ADFC70" w:rsidR="00912768" w:rsidRPr="00520D98" w:rsidRDefault="00912768" w:rsidP="00071DA6">
            <w:pPr>
              <w:pStyle w:val="Prrafodelista"/>
              <w:numPr>
                <w:ilvl w:val="0"/>
                <w:numId w:val="41"/>
              </w:numPr>
              <w:jc w:val="both"/>
              <w:rPr>
                <w:rFonts w:ascii="Arial Narrow" w:eastAsia="Arial Narrow" w:hAnsi="Arial Narrow" w:cs="Arial Narrow"/>
                <w:bCs/>
                <w:color w:val="1F497D"/>
              </w:rPr>
            </w:pPr>
            <w:r w:rsidRPr="00912768">
              <w:rPr>
                <w:rFonts w:ascii="Arial Narrow" w:eastAsia="Arial Narrow" w:hAnsi="Arial Narrow" w:cs="Arial Narrow"/>
                <w:bCs/>
                <w:color w:val="1F497D"/>
                <w:sz w:val="24"/>
                <w:szCs w:val="24"/>
              </w:rPr>
              <w:t>Se incorporó una interfaz gráfica sencilla para realizar operaciones CRUD y emitir facturas, mejorando la experiencia del usuario final.</w:t>
            </w:r>
          </w:p>
          <w:p w14:paraId="55BA2383" w14:textId="6407ECCC" w:rsidR="00520D98" w:rsidRDefault="00520D98" w:rsidP="00520D98">
            <w:pPr>
              <w:rPr>
                <w:rFonts w:ascii="Arial Narrow" w:eastAsia="Arial Narrow" w:hAnsi="Arial Narrow" w:cs="Arial Narrow"/>
                <w:bCs/>
                <w:color w:val="1F497D"/>
              </w:rPr>
            </w:pPr>
          </w:p>
          <w:p w14:paraId="1F143BA8" w14:textId="77777777" w:rsidR="00520D98" w:rsidRPr="00520D98" w:rsidRDefault="00520D98" w:rsidP="00520D98">
            <w:pPr>
              <w:rPr>
                <w:rFonts w:ascii="Arial Narrow" w:eastAsia="Arial Narrow" w:hAnsi="Arial Narrow" w:cs="Arial Narrow"/>
                <w:bCs/>
                <w:color w:val="1F497D"/>
              </w:rPr>
            </w:pPr>
          </w:p>
          <w:p w14:paraId="068B20E8" w14:textId="77777777" w:rsidR="00520D98" w:rsidRDefault="00520D98" w:rsidP="00520D98">
            <w:pPr>
              <w:rPr>
                <w:rFonts w:ascii="Arial Narrow" w:eastAsia="Arial Narrow" w:hAnsi="Arial Narrow" w:cs="Arial Narrow"/>
                <w:bCs/>
                <w:color w:val="1F497D"/>
                <w:sz w:val="24"/>
                <w:szCs w:val="24"/>
              </w:rPr>
            </w:pPr>
          </w:p>
          <w:p w14:paraId="3D357AC6" w14:textId="4A56FF40" w:rsidR="00520D98" w:rsidRDefault="00520D98" w:rsidP="00520D98">
            <w:pPr>
              <w:rPr>
                <w:rFonts w:ascii="Arial Narrow" w:eastAsia="Arial Narrow" w:hAnsi="Arial Narrow" w:cs="Arial Narrow"/>
                <w:bCs/>
                <w:color w:val="1F497D"/>
                <w:sz w:val="24"/>
                <w:szCs w:val="24"/>
              </w:rPr>
            </w:pPr>
            <w:r w:rsidRPr="00520D98">
              <w:rPr>
                <w:rFonts w:ascii="Arial Narrow" w:eastAsia="Arial Narrow" w:hAnsi="Arial Narrow" w:cs="Arial Narrow"/>
                <w:bCs/>
                <w:color w:val="1F497D"/>
                <w:sz w:val="24"/>
                <w:szCs w:val="24"/>
              </w:rPr>
              <w:drawing>
                <wp:inline distT="0" distB="0" distL="0" distR="0" wp14:anchorId="7C74C301" wp14:editId="2669F7DF">
                  <wp:extent cx="5869305" cy="29375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9305" cy="2937510"/>
                          </a:xfrm>
                          <a:prstGeom prst="rect">
                            <a:avLst/>
                          </a:prstGeom>
                        </pic:spPr>
                      </pic:pic>
                    </a:graphicData>
                  </a:graphic>
                </wp:inline>
              </w:drawing>
            </w:r>
          </w:p>
          <w:p w14:paraId="7179EB09" w14:textId="77777777" w:rsidR="00520D98" w:rsidRPr="00520D98" w:rsidRDefault="00520D98" w:rsidP="00520D98">
            <w:pPr>
              <w:rPr>
                <w:rFonts w:ascii="Arial Narrow" w:eastAsia="Arial Narrow" w:hAnsi="Arial Narrow" w:cs="Arial Narrow"/>
                <w:bCs/>
                <w:color w:val="1F497D"/>
                <w:sz w:val="24"/>
                <w:szCs w:val="24"/>
              </w:rPr>
            </w:pPr>
          </w:p>
          <w:p w14:paraId="450820FD" w14:textId="77777777" w:rsidR="007915EA" w:rsidRDefault="007915EA" w:rsidP="00520D98">
            <w:pPr>
              <w:rPr>
                <w:rFonts w:ascii="Arial Narrow" w:eastAsia="Arial Narrow" w:hAnsi="Arial Narrow" w:cs="Arial Narrow"/>
                <w:bCs/>
                <w:color w:val="1F497D"/>
              </w:rPr>
            </w:pPr>
          </w:p>
          <w:p w14:paraId="1A64F937" w14:textId="77777777" w:rsidR="007915EA" w:rsidRDefault="007915EA" w:rsidP="00520D98">
            <w:pPr>
              <w:rPr>
                <w:rFonts w:ascii="Arial Narrow" w:eastAsia="Arial Narrow" w:hAnsi="Arial Narrow" w:cs="Arial Narrow"/>
                <w:bCs/>
                <w:color w:val="1F497D"/>
              </w:rPr>
            </w:pPr>
          </w:p>
          <w:p w14:paraId="5AA5A403" w14:textId="63E67009" w:rsidR="00520D98" w:rsidRDefault="00520D98" w:rsidP="00520D98">
            <w:pPr>
              <w:rPr>
                <w:rFonts w:ascii="Arial Narrow" w:eastAsia="Arial Narrow" w:hAnsi="Arial Narrow" w:cs="Arial Narrow"/>
                <w:bCs/>
                <w:color w:val="1F497D"/>
              </w:rPr>
            </w:pPr>
            <w:r w:rsidRPr="00520D98">
              <w:rPr>
                <w:rFonts w:ascii="Arial Narrow" w:eastAsia="Arial Narrow" w:hAnsi="Arial Narrow" w:cs="Arial Narrow"/>
                <w:bCs/>
                <w:color w:val="1F497D"/>
              </w:rPr>
              <w:lastRenderedPageBreak/>
              <w:drawing>
                <wp:inline distT="0" distB="0" distL="0" distR="0" wp14:anchorId="7160B3F0" wp14:editId="25E40463">
                  <wp:extent cx="5869305" cy="2999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9305" cy="2999740"/>
                          </a:xfrm>
                          <a:prstGeom prst="rect">
                            <a:avLst/>
                          </a:prstGeom>
                        </pic:spPr>
                      </pic:pic>
                    </a:graphicData>
                  </a:graphic>
                </wp:inline>
              </w:drawing>
            </w:r>
          </w:p>
          <w:p w14:paraId="10C4D294" w14:textId="2EB974B2" w:rsidR="00520D98" w:rsidRDefault="00520D98" w:rsidP="00520D98">
            <w:pPr>
              <w:rPr>
                <w:rFonts w:ascii="Arial Narrow" w:eastAsia="Arial Narrow" w:hAnsi="Arial Narrow" w:cs="Arial Narrow"/>
                <w:bCs/>
                <w:color w:val="1F497D"/>
              </w:rPr>
            </w:pPr>
          </w:p>
          <w:p w14:paraId="1BBE8F9B" w14:textId="7897F6F6" w:rsidR="007915EA" w:rsidRDefault="007915EA" w:rsidP="00520D98">
            <w:pPr>
              <w:rPr>
                <w:rFonts w:ascii="Arial Narrow" w:eastAsia="Arial Narrow" w:hAnsi="Arial Narrow" w:cs="Arial Narrow"/>
                <w:bCs/>
                <w:color w:val="1F497D"/>
              </w:rPr>
            </w:pPr>
          </w:p>
          <w:p w14:paraId="78EA2A68" w14:textId="4A69DF7A" w:rsidR="007915EA" w:rsidRDefault="007915EA" w:rsidP="00520D98">
            <w:pPr>
              <w:rPr>
                <w:rFonts w:ascii="Arial Narrow" w:eastAsia="Arial Narrow" w:hAnsi="Arial Narrow" w:cs="Arial Narrow"/>
                <w:bCs/>
                <w:color w:val="1F497D"/>
              </w:rPr>
            </w:pPr>
          </w:p>
          <w:p w14:paraId="5AAF235C" w14:textId="77777777" w:rsidR="007915EA" w:rsidRDefault="007915EA" w:rsidP="00520D98">
            <w:pPr>
              <w:rPr>
                <w:rFonts w:ascii="Arial Narrow" w:eastAsia="Arial Narrow" w:hAnsi="Arial Narrow" w:cs="Arial Narrow"/>
                <w:bCs/>
                <w:color w:val="1F497D"/>
              </w:rPr>
            </w:pPr>
          </w:p>
          <w:p w14:paraId="400E093C" w14:textId="3CE72AD2" w:rsidR="00520D98" w:rsidRDefault="00520D98" w:rsidP="00520D98">
            <w:pPr>
              <w:rPr>
                <w:rFonts w:ascii="Arial Narrow" w:eastAsia="Arial Narrow" w:hAnsi="Arial Narrow" w:cs="Arial Narrow"/>
                <w:bCs/>
                <w:color w:val="1F497D"/>
              </w:rPr>
            </w:pPr>
            <w:r w:rsidRPr="00520D98">
              <w:rPr>
                <w:rFonts w:ascii="Arial Narrow" w:eastAsia="Arial Narrow" w:hAnsi="Arial Narrow" w:cs="Arial Narrow"/>
                <w:bCs/>
                <w:color w:val="1F497D"/>
              </w:rPr>
              <w:drawing>
                <wp:inline distT="0" distB="0" distL="0" distR="0" wp14:anchorId="0B628632" wp14:editId="5DC2DFB7">
                  <wp:extent cx="5869305" cy="29000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9305" cy="2900045"/>
                          </a:xfrm>
                          <a:prstGeom prst="rect">
                            <a:avLst/>
                          </a:prstGeom>
                        </pic:spPr>
                      </pic:pic>
                    </a:graphicData>
                  </a:graphic>
                </wp:inline>
              </w:drawing>
            </w:r>
          </w:p>
          <w:p w14:paraId="1F471484" w14:textId="180D4820" w:rsidR="00520D98" w:rsidRDefault="00520D98" w:rsidP="00520D98">
            <w:pPr>
              <w:rPr>
                <w:rFonts w:ascii="Arial Narrow" w:eastAsia="Arial Narrow" w:hAnsi="Arial Narrow" w:cs="Arial Narrow"/>
                <w:bCs/>
                <w:color w:val="1F497D"/>
              </w:rPr>
            </w:pPr>
          </w:p>
          <w:p w14:paraId="5094A288" w14:textId="4E3787A0" w:rsidR="00520D98" w:rsidRDefault="00520D98" w:rsidP="00520D98">
            <w:pPr>
              <w:rPr>
                <w:rFonts w:ascii="Arial Narrow" w:eastAsia="Arial Narrow" w:hAnsi="Arial Narrow" w:cs="Arial Narrow"/>
                <w:bCs/>
                <w:color w:val="1F497D"/>
              </w:rPr>
            </w:pPr>
            <w:r w:rsidRPr="00520D98">
              <w:rPr>
                <w:rFonts w:ascii="Arial Narrow" w:eastAsia="Arial Narrow" w:hAnsi="Arial Narrow" w:cs="Arial Narrow"/>
                <w:bCs/>
                <w:color w:val="1F497D"/>
              </w:rPr>
              <w:lastRenderedPageBreak/>
              <w:drawing>
                <wp:inline distT="0" distB="0" distL="0" distR="0" wp14:anchorId="435AE6C2" wp14:editId="11536DF5">
                  <wp:extent cx="5869305" cy="25888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305" cy="2588895"/>
                          </a:xfrm>
                          <a:prstGeom prst="rect">
                            <a:avLst/>
                          </a:prstGeom>
                        </pic:spPr>
                      </pic:pic>
                    </a:graphicData>
                  </a:graphic>
                </wp:inline>
              </w:drawing>
            </w:r>
          </w:p>
          <w:p w14:paraId="4188B6F5" w14:textId="77777777" w:rsidR="00520D98" w:rsidRPr="00520D98" w:rsidRDefault="00520D98" w:rsidP="00520D98">
            <w:pPr>
              <w:rPr>
                <w:rFonts w:ascii="Arial Narrow" w:eastAsia="Arial Narrow" w:hAnsi="Arial Narrow" w:cs="Arial Narrow"/>
                <w:bCs/>
                <w:color w:val="1F497D"/>
              </w:rPr>
            </w:pPr>
          </w:p>
          <w:p w14:paraId="52133235" w14:textId="77777777" w:rsidR="007915EA" w:rsidRPr="007915EA" w:rsidRDefault="00520D98" w:rsidP="00071DA6">
            <w:pPr>
              <w:pStyle w:val="Prrafodelista"/>
              <w:numPr>
                <w:ilvl w:val="0"/>
                <w:numId w:val="41"/>
              </w:numPr>
              <w:jc w:val="both"/>
              <w:rPr>
                <w:rFonts w:ascii="Arial Narrow" w:eastAsia="Arial Narrow" w:hAnsi="Arial Narrow" w:cs="Arial Narrow"/>
                <w:bCs/>
                <w:color w:val="1F497D"/>
              </w:rPr>
            </w:pPr>
            <w:r>
              <w:rPr>
                <w:rFonts w:ascii="Arial Narrow" w:eastAsia="Arial Narrow" w:hAnsi="Arial Narrow" w:cs="Arial Narrow"/>
                <w:bCs/>
                <w:color w:val="1F497D"/>
                <w:sz w:val="24"/>
                <w:szCs w:val="24"/>
              </w:rPr>
              <w:t>Se utilizó la Interfaz “</w:t>
            </w:r>
            <w:proofErr w:type="spellStart"/>
            <w:r w:rsidRPr="00520D98">
              <w:rPr>
                <w:rFonts w:ascii="Arial Narrow" w:eastAsia="Arial Narrow" w:hAnsi="Arial Narrow" w:cs="Arial Narrow"/>
                <w:b/>
                <w:i/>
                <w:iCs/>
                <w:color w:val="1F497D"/>
                <w:sz w:val="24"/>
                <w:szCs w:val="24"/>
              </w:rPr>
              <w:t>Serializable</w:t>
            </w:r>
            <w:proofErr w:type="spellEnd"/>
            <w:r>
              <w:rPr>
                <w:rFonts w:ascii="Arial Narrow" w:eastAsia="Arial Narrow" w:hAnsi="Arial Narrow" w:cs="Arial Narrow"/>
                <w:bCs/>
                <w:color w:val="1F497D"/>
                <w:sz w:val="24"/>
                <w:szCs w:val="24"/>
              </w:rPr>
              <w:t xml:space="preserve">” </w:t>
            </w:r>
            <w:r w:rsidRPr="00520D98">
              <w:rPr>
                <w:rFonts w:ascii="Arial Narrow" w:eastAsia="Arial Narrow" w:hAnsi="Arial Narrow" w:cs="Arial Narrow"/>
                <w:bCs/>
                <w:color w:val="1F497D"/>
                <w:sz w:val="24"/>
                <w:szCs w:val="24"/>
              </w:rPr>
              <w:t xml:space="preserve">que se implementa en </w:t>
            </w:r>
            <w:r>
              <w:rPr>
                <w:rFonts w:ascii="Arial Narrow" w:eastAsia="Arial Narrow" w:hAnsi="Arial Narrow" w:cs="Arial Narrow"/>
                <w:bCs/>
                <w:color w:val="1F497D"/>
                <w:sz w:val="24"/>
                <w:szCs w:val="24"/>
              </w:rPr>
              <w:t>las clases que requieran,</w:t>
            </w:r>
            <w:r w:rsidRPr="00520D98">
              <w:rPr>
                <w:rFonts w:ascii="Arial Narrow" w:eastAsia="Arial Narrow" w:hAnsi="Arial Narrow" w:cs="Arial Narrow"/>
                <w:bCs/>
                <w:color w:val="1F497D"/>
                <w:sz w:val="24"/>
                <w:szCs w:val="24"/>
              </w:rPr>
              <w:t xml:space="preserve"> para indicar que sus objetos </w:t>
            </w:r>
            <w:r>
              <w:rPr>
                <w:rFonts w:ascii="Arial Narrow" w:eastAsia="Arial Narrow" w:hAnsi="Arial Narrow" w:cs="Arial Narrow"/>
                <w:bCs/>
                <w:color w:val="1F497D"/>
                <w:sz w:val="24"/>
                <w:szCs w:val="24"/>
              </w:rPr>
              <w:t xml:space="preserve">(Personas, Departamentos, Productos y Servicios) </w:t>
            </w:r>
            <w:r w:rsidRPr="00520D98">
              <w:rPr>
                <w:rFonts w:ascii="Arial Narrow" w:eastAsia="Arial Narrow" w:hAnsi="Arial Narrow" w:cs="Arial Narrow"/>
                <w:bCs/>
                <w:color w:val="1F497D"/>
                <w:sz w:val="24"/>
                <w:szCs w:val="24"/>
              </w:rPr>
              <w:t>pueden ser convertidos (serializados) en un flujo de bytes y luego recreados (</w:t>
            </w:r>
            <w:proofErr w:type="spellStart"/>
            <w:r w:rsidRPr="00520D98">
              <w:rPr>
                <w:rFonts w:ascii="Arial Narrow" w:eastAsia="Arial Narrow" w:hAnsi="Arial Narrow" w:cs="Arial Narrow"/>
                <w:bCs/>
                <w:color w:val="1F497D"/>
                <w:sz w:val="24"/>
                <w:szCs w:val="24"/>
              </w:rPr>
              <w:t>deserializados</w:t>
            </w:r>
            <w:proofErr w:type="spellEnd"/>
            <w:r w:rsidRPr="00520D98">
              <w:rPr>
                <w:rFonts w:ascii="Arial Narrow" w:eastAsia="Arial Narrow" w:hAnsi="Arial Narrow" w:cs="Arial Narrow"/>
                <w:bCs/>
                <w:color w:val="1F497D"/>
                <w:sz w:val="24"/>
                <w:szCs w:val="24"/>
              </w:rPr>
              <w:t>) en otro momento</w:t>
            </w:r>
            <w:r>
              <w:rPr>
                <w:rFonts w:ascii="Arial Narrow" w:eastAsia="Arial Narrow" w:hAnsi="Arial Narrow" w:cs="Arial Narrow"/>
                <w:bCs/>
                <w:color w:val="1F497D"/>
                <w:sz w:val="24"/>
                <w:szCs w:val="24"/>
              </w:rPr>
              <w:t xml:space="preserve"> (Gestores de Clientes, Empleados y Proveedores). De esta forma los datos se guardan en un archivo .</w:t>
            </w:r>
            <w:proofErr w:type="spellStart"/>
            <w:r>
              <w:rPr>
                <w:rFonts w:ascii="Arial Narrow" w:eastAsia="Arial Narrow" w:hAnsi="Arial Narrow" w:cs="Arial Narrow"/>
                <w:bCs/>
                <w:color w:val="1F497D"/>
                <w:sz w:val="24"/>
                <w:szCs w:val="24"/>
              </w:rPr>
              <w:t>dat</w:t>
            </w:r>
            <w:proofErr w:type="spellEnd"/>
            <w:r>
              <w:rPr>
                <w:rFonts w:ascii="Arial Narrow" w:eastAsia="Arial Narrow" w:hAnsi="Arial Narrow" w:cs="Arial Narrow"/>
                <w:bCs/>
                <w:color w:val="1F497D"/>
                <w:sz w:val="24"/>
                <w:szCs w:val="24"/>
              </w:rPr>
              <w:t xml:space="preserve"> admitiendo la persistencia de datos.</w:t>
            </w:r>
          </w:p>
          <w:p w14:paraId="672048B8" w14:textId="77777777" w:rsidR="007915EA" w:rsidRDefault="007915EA" w:rsidP="007915EA">
            <w:pPr>
              <w:rPr>
                <w:rFonts w:ascii="Arial Narrow" w:eastAsia="Arial Narrow" w:hAnsi="Arial Narrow" w:cs="Arial Narrow"/>
                <w:bCs/>
                <w:color w:val="1F497D"/>
              </w:rPr>
            </w:pPr>
          </w:p>
          <w:p w14:paraId="7C5B602A" w14:textId="77777777" w:rsidR="007915EA" w:rsidRDefault="007915EA" w:rsidP="007915EA">
            <w:pPr>
              <w:jc w:val="center"/>
              <w:rPr>
                <w:rFonts w:ascii="Arial Narrow" w:eastAsia="Arial Narrow" w:hAnsi="Arial Narrow" w:cs="Arial Narrow"/>
                <w:bCs/>
                <w:color w:val="1F497D"/>
              </w:rPr>
            </w:pPr>
            <w:r w:rsidRPr="007915EA">
              <w:rPr>
                <w:rFonts w:ascii="Arial Narrow" w:eastAsia="Arial Narrow" w:hAnsi="Arial Narrow" w:cs="Arial Narrow"/>
                <w:bCs/>
                <w:color w:val="1F497D"/>
              </w:rPr>
              <w:drawing>
                <wp:inline distT="0" distB="0" distL="0" distR="0" wp14:anchorId="63DBFE3C" wp14:editId="4E931108">
                  <wp:extent cx="5620460" cy="47472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248" cy="4758061"/>
                          </a:xfrm>
                          <a:prstGeom prst="rect">
                            <a:avLst/>
                          </a:prstGeom>
                        </pic:spPr>
                      </pic:pic>
                    </a:graphicData>
                  </a:graphic>
                </wp:inline>
              </w:drawing>
            </w:r>
          </w:p>
          <w:p w14:paraId="05183FB1" w14:textId="131B545D" w:rsidR="007915EA" w:rsidRDefault="007915EA" w:rsidP="007915EA">
            <w:pPr>
              <w:jc w:val="center"/>
              <w:rPr>
                <w:rFonts w:ascii="Arial Narrow" w:eastAsia="Arial Narrow" w:hAnsi="Arial Narrow" w:cs="Arial Narrow"/>
                <w:bCs/>
                <w:color w:val="1F497D"/>
              </w:rPr>
            </w:pPr>
            <w:r w:rsidRPr="007915EA">
              <w:rPr>
                <w:rFonts w:ascii="Arial Narrow" w:eastAsia="Arial Narrow" w:hAnsi="Arial Narrow" w:cs="Arial Narrow"/>
                <w:bCs/>
                <w:color w:val="1F497D"/>
              </w:rPr>
              <w:lastRenderedPageBreak/>
              <w:drawing>
                <wp:inline distT="0" distB="0" distL="0" distR="0" wp14:anchorId="1A801E32" wp14:editId="223BABB0">
                  <wp:extent cx="4762500" cy="3743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3441" cy="3767645"/>
                          </a:xfrm>
                          <a:prstGeom prst="rect">
                            <a:avLst/>
                          </a:prstGeom>
                        </pic:spPr>
                      </pic:pic>
                    </a:graphicData>
                  </a:graphic>
                </wp:inline>
              </w:drawing>
            </w:r>
          </w:p>
          <w:p w14:paraId="6A816F5F" w14:textId="66363DE0" w:rsidR="007915EA" w:rsidRDefault="007915EA" w:rsidP="007915EA">
            <w:pPr>
              <w:jc w:val="center"/>
              <w:rPr>
                <w:rFonts w:ascii="Arial Narrow" w:eastAsia="Arial Narrow" w:hAnsi="Arial Narrow" w:cs="Arial Narrow"/>
                <w:bCs/>
                <w:color w:val="1F497D"/>
              </w:rPr>
            </w:pPr>
          </w:p>
          <w:p w14:paraId="49F0AA64" w14:textId="30C5AD60" w:rsidR="007915EA" w:rsidRDefault="007915EA" w:rsidP="007915EA">
            <w:pPr>
              <w:jc w:val="center"/>
              <w:rPr>
                <w:rFonts w:ascii="Arial Narrow" w:eastAsia="Arial Narrow" w:hAnsi="Arial Narrow" w:cs="Arial Narrow"/>
                <w:bCs/>
                <w:color w:val="1F497D"/>
              </w:rPr>
            </w:pPr>
          </w:p>
          <w:p w14:paraId="2A98F6B2" w14:textId="493CD4B1" w:rsidR="007915EA" w:rsidRDefault="007915EA" w:rsidP="007915EA">
            <w:pPr>
              <w:jc w:val="center"/>
              <w:rPr>
                <w:rFonts w:ascii="Arial Narrow" w:eastAsia="Arial Narrow" w:hAnsi="Arial Narrow" w:cs="Arial Narrow"/>
                <w:bCs/>
                <w:color w:val="1F497D"/>
              </w:rPr>
            </w:pPr>
          </w:p>
          <w:p w14:paraId="3DB875D3" w14:textId="77777777" w:rsidR="007915EA" w:rsidRDefault="007915EA" w:rsidP="007915EA">
            <w:pPr>
              <w:jc w:val="center"/>
              <w:rPr>
                <w:rFonts w:ascii="Arial Narrow" w:eastAsia="Arial Narrow" w:hAnsi="Arial Narrow" w:cs="Arial Narrow"/>
                <w:bCs/>
                <w:color w:val="1F497D"/>
              </w:rPr>
            </w:pPr>
          </w:p>
          <w:p w14:paraId="0842F37A" w14:textId="77777777" w:rsidR="007915EA" w:rsidRDefault="007915EA" w:rsidP="007915EA">
            <w:pPr>
              <w:jc w:val="center"/>
              <w:rPr>
                <w:rFonts w:ascii="Arial Narrow" w:eastAsia="Arial Narrow" w:hAnsi="Arial Narrow" w:cs="Arial Narrow"/>
                <w:bCs/>
                <w:color w:val="1F497D"/>
              </w:rPr>
            </w:pPr>
            <w:r w:rsidRPr="007915EA">
              <w:rPr>
                <w:rFonts w:ascii="Arial Narrow" w:eastAsia="Arial Narrow" w:hAnsi="Arial Narrow" w:cs="Arial Narrow"/>
                <w:bCs/>
                <w:color w:val="1F497D"/>
              </w:rPr>
              <w:drawing>
                <wp:inline distT="0" distB="0" distL="0" distR="0" wp14:anchorId="226AD19E" wp14:editId="3EAAF085">
                  <wp:extent cx="4907280" cy="3643164"/>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1285" cy="3653561"/>
                          </a:xfrm>
                          <a:prstGeom prst="rect">
                            <a:avLst/>
                          </a:prstGeom>
                        </pic:spPr>
                      </pic:pic>
                    </a:graphicData>
                  </a:graphic>
                </wp:inline>
              </w:drawing>
            </w:r>
          </w:p>
          <w:p w14:paraId="43701742" w14:textId="77777777" w:rsidR="007915EA" w:rsidRDefault="007915EA" w:rsidP="007915EA">
            <w:pPr>
              <w:jc w:val="center"/>
              <w:rPr>
                <w:rFonts w:ascii="Arial Narrow" w:eastAsia="Arial Narrow" w:hAnsi="Arial Narrow" w:cs="Arial Narrow"/>
                <w:bCs/>
                <w:color w:val="1F497D"/>
              </w:rPr>
            </w:pPr>
          </w:p>
          <w:p w14:paraId="014F5F57" w14:textId="77777777" w:rsidR="007915EA" w:rsidRDefault="007915EA" w:rsidP="007915EA">
            <w:pPr>
              <w:jc w:val="center"/>
              <w:rPr>
                <w:rFonts w:ascii="Arial Narrow" w:eastAsia="Arial Narrow" w:hAnsi="Arial Narrow" w:cs="Arial Narrow"/>
                <w:bCs/>
                <w:color w:val="1F497D"/>
              </w:rPr>
            </w:pPr>
          </w:p>
          <w:p w14:paraId="46EF172C" w14:textId="77777777" w:rsidR="007915EA" w:rsidRDefault="007915EA" w:rsidP="007915EA">
            <w:pPr>
              <w:jc w:val="center"/>
              <w:rPr>
                <w:rFonts w:ascii="Arial Narrow" w:eastAsia="Arial Narrow" w:hAnsi="Arial Narrow" w:cs="Arial Narrow"/>
                <w:bCs/>
                <w:color w:val="1F497D"/>
              </w:rPr>
            </w:pPr>
          </w:p>
          <w:p w14:paraId="4A4D9713" w14:textId="19A5D139" w:rsidR="00071DA6" w:rsidRDefault="00071DA6" w:rsidP="00843458">
            <w:pPr>
              <w:spacing w:line="360" w:lineRule="auto"/>
              <w:jc w:val="both"/>
              <w:rPr>
                <w:rFonts w:ascii="Arial Narrow" w:eastAsia="Arial Narrow" w:hAnsi="Arial Narrow" w:cs="Arial Narrow"/>
                <w:b/>
                <w:color w:val="1F497D"/>
                <w:sz w:val="24"/>
                <w:szCs w:val="24"/>
              </w:rPr>
            </w:pPr>
            <w:r>
              <w:rPr>
                <w:rFonts w:ascii="Arial Narrow" w:eastAsia="Arial Narrow" w:hAnsi="Arial Narrow" w:cs="Arial Narrow"/>
                <w:b/>
                <w:color w:val="1F497D"/>
                <w:sz w:val="24"/>
                <w:szCs w:val="24"/>
              </w:rPr>
              <w:lastRenderedPageBreak/>
              <w:t>POO</w:t>
            </w:r>
          </w:p>
          <w:p w14:paraId="22D50503" w14:textId="2C4094CD" w:rsidR="00071DA6" w:rsidRPr="00071DA6" w:rsidRDefault="00071DA6" w:rsidP="00843458">
            <w:pPr>
              <w:spacing w:line="276" w:lineRule="auto"/>
              <w:jc w:val="both"/>
              <w:rPr>
                <w:rFonts w:ascii="Arial Narrow" w:eastAsia="Arial Narrow" w:hAnsi="Arial Narrow" w:cs="Arial Narrow"/>
                <w:bCs/>
                <w:color w:val="1F497D"/>
                <w:sz w:val="24"/>
                <w:szCs w:val="24"/>
              </w:rPr>
            </w:pPr>
            <w:r w:rsidRPr="00071DA6">
              <w:rPr>
                <w:rFonts w:ascii="Arial Narrow" w:eastAsia="Arial Narrow" w:hAnsi="Arial Narrow" w:cs="Arial Narrow"/>
                <w:bCs/>
                <w:color w:val="1F497D"/>
                <w:sz w:val="24"/>
                <w:szCs w:val="24"/>
              </w:rPr>
              <w:t>En la implementación se aplicó los principales conceptos de la Programación Orientada a Objetos:</w:t>
            </w:r>
          </w:p>
          <w:p w14:paraId="3E84848F" w14:textId="02892483" w:rsidR="00071DA6" w:rsidRPr="00843458" w:rsidRDefault="00071DA6" w:rsidP="00843458">
            <w:pPr>
              <w:pStyle w:val="Prrafodelista"/>
              <w:numPr>
                <w:ilvl w:val="0"/>
                <w:numId w:val="41"/>
              </w:numPr>
              <w:jc w:val="both"/>
              <w:rPr>
                <w:rFonts w:ascii="Arial Narrow" w:eastAsia="Arial Narrow" w:hAnsi="Arial Narrow" w:cs="Arial Narrow"/>
                <w:bCs/>
                <w:color w:val="1F497D"/>
                <w:sz w:val="24"/>
                <w:szCs w:val="24"/>
              </w:rPr>
            </w:pPr>
            <w:r w:rsidRPr="00843458">
              <w:rPr>
                <w:rFonts w:ascii="Arial Narrow" w:eastAsia="Arial Narrow" w:hAnsi="Arial Narrow" w:cs="Arial Narrow"/>
                <w:b/>
                <w:color w:val="1F497D"/>
                <w:sz w:val="24"/>
                <w:szCs w:val="24"/>
              </w:rPr>
              <w:t>Clases y objetos</w:t>
            </w:r>
            <w:r w:rsidRPr="00843458">
              <w:rPr>
                <w:rFonts w:ascii="Arial Narrow" w:eastAsia="Arial Narrow" w:hAnsi="Arial Narrow" w:cs="Arial Narrow"/>
                <w:bCs/>
                <w:color w:val="1F497D"/>
                <w:sz w:val="24"/>
                <w:szCs w:val="24"/>
              </w:rPr>
              <w:t>: se representan las entidades del dominio (clientes, empleados, productos, facturas) como clases con atributos y métodos que reflejan su comportamiento.</w:t>
            </w:r>
          </w:p>
          <w:p w14:paraId="752F9FF9" w14:textId="5C1ABDEF" w:rsidR="00071DA6" w:rsidRPr="00843458" w:rsidRDefault="00071DA6" w:rsidP="00843458">
            <w:pPr>
              <w:pStyle w:val="Prrafodelista"/>
              <w:numPr>
                <w:ilvl w:val="0"/>
                <w:numId w:val="41"/>
              </w:numPr>
              <w:jc w:val="both"/>
              <w:rPr>
                <w:rFonts w:ascii="Arial Narrow" w:eastAsia="Arial Narrow" w:hAnsi="Arial Narrow" w:cs="Arial Narrow"/>
                <w:bCs/>
                <w:color w:val="1F497D"/>
                <w:sz w:val="24"/>
                <w:szCs w:val="24"/>
              </w:rPr>
            </w:pPr>
            <w:r w:rsidRPr="00843458">
              <w:rPr>
                <w:rFonts w:ascii="Arial Narrow" w:eastAsia="Arial Narrow" w:hAnsi="Arial Narrow" w:cs="Arial Narrow"/>
                <w:b/>
                <w:color w:val="1F497D"/>
                <w:sz w:val="24"/>
                <w:szCs w:val="24"/>
              </w:rPr>
              <w:t>Abstracción</w:t>
            </w:r>
            <w:r w:rsidRPr="00843458">
              <w:rPr>
                <w:rFonts w:ascii="Arial Narrow" w:eastAsia="Arial Narrow" w:hAnsi="Arial Narrow" w:cs="Arial Narrow"/>
                <w:bCs/>
                <w:color w:val="1F497D"/>
                <w:sz w:val="24"/>
                <w:szCs w:val="24"/>
              </w:rPr>
              <w:t xml:space="preserve">: se encapsulan comportamientos </w:t>
            </w:r>
            <w:proofErr w:type="spellStart"/>
            <w:r w:rsidRPr="00843458">
              <w:rPr>
                <w:rFonts w:ascii="Arial Narrow" w:eastAsia="Arial Narrow" w:hAnsi="Arial Narrow" w:cs="Arial Narrow"/>
                <w:bCs/>
                <w:color w:val="1F497D"/>
                <w:sz w:val="24"/>
                <w:szCs w:val="24"/>
              </w:rPr>
              <w:t>comúnes</w:t>
            </w:r>
            <w:proofErr w:type="spellEnd"/>
            <w:r w:rsidRPr="00843458">
              <w:rPr>
                <w:rFonts w:ascii="Arial Narrow" w:eastAsia="Arial Narrow" w:hAnsi="Arial Narrow" w:cs="Arial Narrow"/>
                <w:bCs/>
                <w:color w:val="1F497D"/>
                <w:sz w:val="24"/>
                <w:szCs w:val="24"/>
              </w:rPr>
              <w:t xml:space="preserve"> en clases abstractas para optimizar el código y tener una jerarquía clara</w:t>
            </w:r>
          </w:p>
          <w:p w14:paraId="3FBDD005" w14:textId="08F56713" w:rsidR="00071DA6" w:rsidRPr="00843458" w:rsidRDefault="00071DA6" w:rsidP="00843458">
            <w:pPr>
              <w:pStyle w:val="Prrafodelista"/>
              <w:numPr>
                <w:ilvl w:val="0"/>
                <w:numId w:val="41"/>
              </w:numPr>
              <w:jc w:val="both"/>
              <w:rPr>
                <w:rFonts w:ascii="Arial Narrow" w:eastAsia="Arial Narrow" w:hAnsi="Arial Narrow" w:cs="Arial Narrow"/>
                <w:bCs/>
                <w:color w:val="1F497D"/>
                <w:sz w:val="24"/>
                <w:szCs w:val="24"/>
              </w:rPr>
            </w:pPr>
            <w:r w:rsidRPr="00843458">
              <w:rPr>
                <w:rFonts w:ascii="Arial Narrow" w:eastAsia="Arial Narrow" w:hAnsi="Arial Narrow" w:cs="Arial Narrow"/>
                <w:b/>
                <w:color w:val="1F497D"/>
                <w:sz w:val="24"/>
                <w:szCs w:val="24"/>
              </w:rPr>
              <w:t>Encapsulamiento</w:t>
            </w:r>
            <w:r w:rsidRPr="00843458">
              <w:rPr>
                <w:rFonts w:ascii="Arial Narrow" w:eastAsia="Arial Narrow" w:hAnsi="Arial Narrow" w:cs="Arial Narrow"/>
                <w:bCs/>
                <w:color w:val="1F497D"/>
                <w:sz w:val="24"/>
                <w:szCs w:val="24"/>
              </w:rPr>
              <w:t xml:space="preserve">: se utilizan atributos privados y métodos </w:t>
            </w:r>
            <w:proofErr w:type="spellStart"/>
            <w:r w:rsidRPr="00843458">
              <w:rPr>
                <w:rFonts w:ascii="Arial Narrow" w:eastAsia="Arial Narrow" w:hAnsi="Arial Narrow" w:cs="Arial Narrow"/>
                <w:bCs/>
                <w:color w:val="1F497D"/>
                <w:sz w:val="24"/>
                <w:szCs w:val="24"/>
              </w:rPr>
              <w:t>getters</w:t>
            </w:r>
            <w:proofErr w:type="spellEnd"/>
            <w:r w:rsidRPr="00843458">
              <w:rPr>
                <w:rFonts w:ascii="Arial Narrow" w:eastAsia="Arial Narrow" w:hAnsi="Arial Narrow" w:cs="Arial Narrow"/>
                <w:bCs/>
                <w:color w:val="1F497D"/>
                <w:sz w:val="24"/>
                <w:szCs w:val="24"/>
              </w:rPr>
              <w:t>/</w:t>
            </w:r>
            <w:proofErr w:type="spellStart"/>
            <w:r w:rsidRPr="00843458">
              <w:rPr>
                <w:rFonts w:ascii="Arial Narrow" w:eastAsia="Arial Narrow" w:hAnsi="Arial Narrow" w:cs="Arial Narrow"/>
                <w:bCs/>
                <w:color w:val="1F497D"/>
                <w:sz w:val="24"/>
                <w:szCs w:val="24"/>
              </w:rPr>
              <w:t>setters</w:t>
            </w:r>
            <w:proofErr w:type="spellEnd"/>
            <w:r w:rsidRPr="00843458">
              <w:rPr>
                <w:rFonts w:ascii="Arial Narrow" w:eastAsia="Arial Narrow" w:hAnsi="Arial Narrow" w:cs="Arial Narrow"/>
                <w:bCs/>
                <w:color w:val="1F497D"/>
                <w:sz w:val="24"/>
                <w:szCs w:val="24"/>
              </w:rPr>
              <w:t xml:space="preserve"> para controlar el acceso a la información.</w:t>
            </w:r>
          </w:p>
          <w:p w14:paraId="54A6A9B5" w14:textId="4C4AE108" w:rsidR="00071DA6" w:rsidRPr="00843458" w:rsidRDefault="00071DA6" w:rsidP="00843458">
            <w:pPr>
              <w:pStyle w:val="Prrafodelista"/>
              <w:numPr>
                <w:ilvl w:val="0"/>
                <w:numId w:val="41"/>
              </w:numPr>
              <w:jc w:val="both"/>
              <w:rPr>
                <w:rFonts w:ascii="Arial Narrow" w:eastAsia="Arial Narrow" w:hAnsi="Arial Narrow" w:cs="Arial Narrow"/>
                <w:bCs/>
                <w:color w:val="1F497D"/>
                <w:sz w:val="24"/>
                <w:szCs w:val="24"/>
              </w:rPr>
            </w:pPr>
            <w:r w:rsidRPr="00843458">
              <w:rPr>
                <w:rFonts w:ascii="Arial Narrow" w:eastAsia="Arial Narrow" w:hAnsi="Arial Narrow" w:cs="Arial Narrow"/>
                <w:b/>
                <w:color w:val="1F497D"/>
                <w:sz w:val="24"/>
                <w:szCs w:val="24"/>
              </w:rPr>
              <w:t>Herencia</w:t>
            </w:r>
            <w:r w:rsidRPr="00843458">
              <w:rPr>
                <w:rFonts w:ascii="Arial Narrow" w:eastAsia="Arial Narrow" w:hAnsi="Arial Narrow" w:cs="Arial Narrow"/>
                <w:bCs/>
                <w:color w:val="1F497D"/>
                <w:sz w:val="24"/>
                <w:szCs w:val="24"/>
              </w:rPr>
              <w:t>: se reutilizan comportamientos compartidos en la jerarquía de Persona y en clases relacionadas con pagos</w:t>
            </w:r>
          </w:p>
          <w:p w14:paraId="09582A70" w14:textId="18C96DE2" w:rsidR="00071DA6" w:rsidRPr="00843458" w:rsidRDefault="00071DA6" w:rsidP="00843458">
            <w:pPr>
              <w:pStyle w:val="Prrafodelista"/>
              <w:numPr>
                <w:ilvl w:val="0"/>
                <w:numId w:val="41"/>
              </w:numPr>
              <w:jc w:val="both"/>
              <w:rPr>
                <w:rFonts w:ascii="Arial Narrow" w:eastAsia="Arial Narrow" w:hAnsi="Arial Narrow" w:cs="Arial Narrow"/>
                <w:bCs/>
                <w:color w:val="1F497D"/>
                <w:sz w:val="24"/>
                <w:szCs w:val="24"/>
              </w:rPr>
            </w:pPr>
            <w:r w:rsidRPr="00843458">
              <w:rPr>
                <w:rFonts w:ascii="Arial Narrow" w:eastAsia="Arial Narrow" w:hAnsi="Arial Narrow" w:cs="Arial Narrow"/>
                <w:b/>
                <w:color w:val="1F497D"/>
                <w:sz w:val="24"/>
                <w:szCs w:val="24"/>
              </w:rPr>
              <w:t>Polimorfismo</w:t>
            </w:r>
            <w:r w:rsidRPr="00843458">
              <w:rPr>
                <w:rFonts w:ascii="Arial Narrow" w:eastAsia="Arial Narrow" w:hAnsi="Arial Narrow" w:cs="Arial Narrow"/>
                <w:bCs/>
                <w:color w:val="1F497D"/>
                <w:sz w:val="24"/>
                <w:szCs w:val="24"/>
              </w:rPr>
              <w:t>: se implementan comportamientos variables a través de subclases e interfaces, como en el envío de notificaciones (Mail, SMS), métodos de pago y estrategias de descuento.</w:t>
            </w:r>
          </w:p>
          <w:p w14:paraId="0B0BD695" w14:textId="77777777" w:rsidR="00071DA6" w:rsidRDefault="00071DA6" w:rsidP="00071DA6">
            <w:pPr>
              <w:spacing w:line="276" w:lineRule="auto"/>
              <w:jc w:val="both"/>
              <w:rPr>
                <w:rFonts w:ascii="Arial Narrow" w:eastAsia="Arial Narrow" w:hAnsi="Arial Narrow" w:cs="Arial Narrow"/>
                <w:b/>
                <w:color w:val="1F497D"/>
                <w:sz w:val="24"/>
                <w:szCs w:val="24"/>
              </w:rPr>
            </w:pPr>
          </w:p>
          <w:p w14:paraId="3B4DB2B5" w14:textId="77777777" w:rsidR="00071DA6" w:rsidRDefault="00071DA6" w:rsidP="00071DA6">
            <w:pPr>
              <w:spacing w:line="276" w:lineRule="auto"/>
              <w:jc w:val="both"/>
              <w:rPr>
                <w:rFonts w:ascii="Arial Narrow" w:eastAsia="Arial Narrow" w:hAnsi="Arial Narrow" w:cs="Arial Narrow"/>
                <w:b/>
                <w:color w:val="1F497D"/>
                <w:sz w:val="24"/>
                <w:szCs w:val="24"/>
              </w:rPr>
            </w:pPr>
          </w:p>
          <w:p w14:paraId="77FD4676" w14:textId="6033B904" w:rsidR="007915EA" w:rsidRPr="007915EA" w:rsidRDefault="007915EA" w:rsidP="00071DA6">
            <w:pPr>
              <w:spacing w:line="276" w:lineRule="auto"/>
              <w:jc w:val="both"/>
              <w:rPr>
                <w:rFonts w:ascii="Arial Narrow" w:eastAsia="Arial Narrow" w:hAnsi="Arial Narrow" w:cs="Arial Narrow"/>
                <w:b/>
                <w:color w:val="1F497D"/>
                <w:sz w:val="24"/>
                <w:szCs w:val="24"/>
              </w:rPr>
            </w:pPr>
            <w:r w:rsidRPr="007915EA">
              <w:rPr>
                <w:rFonts w:ascii="Arial Narrow" w:eastAsia="Arial Narrow" w:hAnsi="Arial Narrow" w:cs="Arial Narrow"/>
                <w:b/>
                <w:color w:val="1F497D"/>
                <w:sz w:val="24"/>
                <w:szCs w:val="24"/>
              </w:rPr>
              <w:t>Principios SOLID aplicados</w:t>
            </w:r>
          </w:p>
          <w:p w14:paraId="4A851BDF" w14:textId="77777777" w:rsidR="007915EA" w:rsidRP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Cs/>
                <w:color w:val="1F497D"/>
                <w:sz w:val="24"/>
                <w:szCs w:val="24"/>
              </w:rPr>
              <w:t>Uno de los objetivos principales del trabajo fue aplicar los principios SOLID en el diseño:</w:t>
            </w:r>
          </w:p>
          <w:p w14:paraId="6F8B0F5A" w14:textId="77777777" w:rsidR="007915EA" w:rsidRPr="007915EA" w:rsidRDefault="007915EA" w:rsidP="00071DA6">
            <w:pPr>
              <w:jc w:val="both"/>
              <w:rPr>
                <w:rFonts w:ascii="Arial Narrow" w:eastAsia="Arial Narrow" w:hAnsi="Arial Narrow" w:cs="Arial Narrow"/>
                <w:bCs/>
                <w:color w:val="1F497D"/>
                <w:sz w:val="24"/>
                <w:szCs w:val="24"/>
              </w:rPr>
            </w:pPr>
          </w:p>
          <w:p w14:paraId="5317BE9B" w14:textId="77777777" w:rsid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
                <w:color w:val="1F497D"/>
                <w:sz w:val="24"/>
                <w:szCs w:val="24"/>
              </w:rPr>
              <w:t xml:space="preserve">SRP (Single </w:t>
            </w:r>
            <w:proofErr w:type="spellStart"/>
            <w:r w:rsidRPr="007915EA">
              <w:rPr>
                <w:rFonts w:ascii="Arial Narrow" w:eastAsia="Arial Narrow" w:hAnsi="Arial Narrow" w:cs="Arial Narrow"/>
                <w:b/>
                <w:color w:val="1F497D"/>
                <w:sz w:val="24"/>
                <w:szCs w:val="24"/>
              </w:rPr>
              <w:t>Responsibility</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Principle</w:t>
            </w:r>
            <w:proofErr w:type="spellEnd"/>
            <w:r w:rsidRPr="007915EA">
              <w:rPr>
                <w:rFonts w:ascii="Arial Narrow" w:eastAsia="Arial Narrow" w:hAnsi="Arial Narrow" w:cs="Arial Narrow"/>
                <w:b/>
                <w:color w:val="1F497D"/>
                <w:sz w:val="24"/>
                <w:szCs w:val="24"/>
              </w:rPr>
              <w:t>):</w:t>
            </w:r>
            <w:r w:rsidRPr="007915EA">
              <w:rPr>
                <w:rFonts w:ascii="Arial Narrow" w:eastAsia="Arial Narrow" w:hAnsi="Arial Narrow" w:cs="Arial Narrow"/>
                <w:bCs/>
                <w:color w:val="1F497D"/>
                <w:sz w:val="24"/>
                <w:szCs w:val="24"/>
              </w:rPr>
              <w:t xml:space="preserve"> </w:t>
            </w:r>
          </w:p>
          <w:p w14:paraId="44D8EBA0" w14:textId="44D24E6F" w:rsidR="007915EA" w:rsidRP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Cs/>
                <w:color w:val="1F497D"/>
                <w:sz w:val="24"/>
                <w:szCs w:val="24"/>
              </w:rPr>
              <w:t xml:space="preserve">Cada clase tiene una única responsabilidad. Por ejemplo, la clase </w:t>
            </w:r>
            <w:proofErr w:type="spellStart"/>
            <w:r w:rsidRPr="007915EA">
              <w:rPr>
                <w:rFonts w:ascii="Arial Narrow" w:eastAsia="Arial Narrow" w:hAnsi="Arial Narrow" w:cs="Arial Narrow"/>
                <w:bCs/>
                <w:color w:val="1F497D"/>
                <w:sz w:val="24"/>
                <w:szCs w:val="24"/>
              </w:rPr>
              <w:t>GestorClientes</w:t>
            </w:r>
            <w:proofErr w:type="spellEnd"/>
            <w:r w:rsidRPr="007915EA">
              <w:rPr>
                <w:rFonts w:ascii="Arial Narrow" w:eastAsia="Arial Narrow" w:hAnsi="Arial Narrow" w:cs="Arial Narrow"/>
                <w:bCs/>
                <w:color w:val="1F497D"/>
                <w:sz w:val="24"/>
                <w:szCs w:val="24"/>
              </w:rPr>
              <w:t xml:space="preserve"> se encarga únicamente de las operaciones sobre clientes, mientras que la clase Factura gestiona el cálculo de totales y estados.</w:t>
            </w:r>
          </w:p>
          <w:p w14:paraId="50D443BF" w14:textId="77777777" w:rsidR="007915EA" w:rsidRPr="007915EA" w:rsidRDefault="007915EA" w:rsidP="00071DA6">
            <w:pPr>
              <w:jc w:val="both"/>
              <w:rPr>
                <w:rFonts w:ascii="Arial Narrow" w:eastAsia="Arial Narrow" w:hAnsi="Arial Narrow" w:cs="Arial Narrow"/>
                <w:bCs/>
                <w:color w:val="1F497D"/>
                <w:sz w:val="24"/>
                <w:szCs w:val="24"/>
              </w:rPr>
            </w:pPr>
          </w:p>
          <w:p w14:paraId="5B3D9C63" w14:textId="77777777" w:rsid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
                <w:color w:val="1F497D"/>
                <w:sz w:val="24"/>
                <w:szCs w:val="24"/>
              </w:rPr>
              <w:t>OCP (Open/</w:t>
            </w:r>
            <w:proofErr w:type="spellStart"/>
            <w:r w:rsidRPr="007915EA">
              <w:rPr>
                <w:rFonts w:ascii="Arial Narrow" w:eastAsia="Arial Narrow" w:hAnsi="Arial Narrow" w:cs="Arial Narrow"/>
                <w:b/>
                <w:color w:val="1F497D"/>
                <w:sz w:val="24"/>
                <w:szCs w:val="24"/>
              </w:rPr>
              <w:t>Closed</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Principle</w:t>
            </w:r>
            <w:proofErr w:type="spellEnd"/>
            <w:r w:rsidRPr="007915EA">
              <w:rPr>
                <w:rFonts w:ascii="Arial Narrow" w:eastAsia="Arial Narrow" w:hAnsi="Arial Narrow" w:cs="Arial Narrow"/>
                <w:b/>
                <w:color w:val="1F497D"/>
                <w:sz w:val="24"/>
                <w:szCs w:val="24"/>
              </w:rPr>
              <w:t>):</w:t>
            </w:r>
            <w:r w:rsidRPr="007915EA">
              <w:rPr>
                <w:rFonts w:ascii="Arial Narrow" w:eastAsia="Arial Narrow" w:hAnsi="Arial Narrow" w:cs="Arial Narrow"/>
                <w:bCs/>
                <w:color w:val="1F497D"/>
                <w:sz w:val="24"/>
                <w:szCs w:val="24"/>
              </w:rPr>
              <w:t xml:space="preserve"> </w:t>
            </w:r>
          </w:p>
          <w:p w14:paraId="7A37E26E" w14:textId="50F828AF" w:rsidR="007915EA" w:rsidRP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Cs/>
                <w:color w:val="1F497D"/>
                <w:sz w:val="24"/>
                <w:szCs w:val="24"/>
              </w:rPr>
              <w:t xml:space="preserve">Se diseñó el sistema para ser abierto a la extensión y cerrado a la modificación. Por ejemplo, si deseamos agregar un nuevo canal de notificación, simplemente creamos una nueva clase que implemente la interfaz </w:t>
            </w:r>
            <w:proofErr w:type="spellStart"/>
            <w:r w:rsidRPr="007915EA">
              <w:rPr>
                <w:rFonts w:ascii="Arial Narrow" w:eastAsia="Arial Narrow" w:hAnsi="Arial Narrow" w:cs="Arial Narrow"/>
                <w:bCs/>
                <w:color w:val="1F497D"/>
                <w:sz w:val="24"/>
                <w:szCs w:val="24"/>
              </w:rPr>
              <w:t>NotificacionEnviar</w:t>
            </w:r>
            <w:proofErr w:type="spellEnd"/>
            <w:r w:rsidRPr="007915EA">
              <w:rPr>
                <w:rFonts w:ascii="Arial Narrow" w:eastAsia="Arial Narrow" w:hAnsi="Arial Narrow" w:cs="Arial Narrow"/>
                <w:bCs/>
                <w:color w:val="1F497D"/>
                <w:sz w:val="24"/>
                <w:szCs w:val="24"/>
              </w:rPr>
              <w:t>, sin modificar el código existente.</w:t>
            </w:r>
          </w:p>
          <w:p w14:paraId="4CF69351" w14:textId="77777777" w:rsidR="007915EA" w:rsidRPr="007915EA" w:rsidRDefault="007915EA" w:rsidP="00071DA6">
            <w:pPr>
              <w:jc w:val="both"/>
              <w:rPr>
                <w:rFonts w:ascii="Arial Narrow" w:eastAsia="Arial Narrow" w:hAnsi="Arial Narrow" w:cs="Arial Narrow"/>
                <w:bCs/>
                <w:color w:val="1F497D"/>
                <w:sz w:val="24"/>
                <w:szCs w:val="24"/>
              </w:rPr>
            </w:pPr>
          </w:p>
          <w:p w14:paraId="149A35AF" w14:textId="77777777" w:rsid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
                <w:color w:val="1F497D"/>
                <w:sz w:val="24"/>
                <w:szCs w:val="24"/>
              </w:rPr>
              <w:t>LSP (</w:t>
            </w:r>
            <w:proofErr w:type="spellStart"/>
            <w:r w:rsidRPr="007915EA">
              <w:rPr>
                <w:rFonts w:ascii="Arial Narrow" w:eastAsia="Arial Narrow" w:hAnsi="Arial Narrow" w:cs="Arial Narrow"/>
                <w:b/>
                <w:color w:val="1F497D"/>
                <w:sz w:val="24"/>
                <w:szCs w:val="24"/>
              </w:rPr>
              <w:t>Liskov</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Substitution</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Principle</w:t>
            </w:r>
            <w:proofErr w:type="spellEnd"/>
            <w:r w:rsidRPr="007915EA">
              <w:rPr>
                <w:rFonts w:ascii="Arial Narrow" w:eastAsia="Arial Narrow" w:hAnsi="Arial Narrow" w:cs="Arial Narrow"/>
                <w:b/>
                <w:color w:val="1F497D"/>
                <w:sz w:val="24"/>
                <w:szCs w:val="24"/>
              </w:rPr>
              <w:t xml:space="preserve">): </w:t>
            </w:r>
          </w:p>
          <w:p w14:paraId="2A7E5FEC" w14:textId="65A5617F" w:rsidR="007915EA" w:rsidRP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Cs/>
                <w:color w:val="1F497D"/>
                <w:sz w:val="24"/>
                <w:szCs w:val="24"/>
              </w:rPr>
              <w:t xml:space="preserve">Las subclases pueden reemplazar a sus superclases sin alterar el comportamiento del sistema. Las distintas subclases de </w:t>
            </w:r>
            <w:proofErr w:type="spellStart"/>
            <w:r w:rsidRPr="007915EA">
              <w:rPr>
                <w:rFonts w:ascii="Arial Narrow" w:eastAsia="Arial Narrow" w:hAnsi="Arial Narrow" w:cs="Arial Narrow"/>
                <w:bCs/>
                <w:color w:val="1F497D"/>
                <w:sz w:val="24"/>
                <w:szCs w:val="24"/>
              </w:rPr>
              <w:t>MetodoPago</w:t>
            </w:r>
            <w:proofErr w:type="spellEnd"/>
            <w:r w:rsidRPr="007915EA">
              <w:rPr>
                <w:rFonts w:ascii="Arial Narrow" w:eastAsia="Arial Narrow" w:hAnsi="Arial Narrow" w:cs="Arial Narrow"/>
                <w:bCs/>
                <w:color w:val="1F497D"/>
                <w:sz w:val="24"/>
                <w:szCs w:val="24"/>
              </w:rPr>
              <w:t xml:space="preserve"> funcionan indistintamente dentro de la lógica de Pago.</w:t>
            </w:r>
          </w:p>
          <w:p w14:paraId="4D329DE0" w14:textId="77777777" w:rsidR="007915EA" w:rsidRPr="007915EA" w:rsidRDefault="007915EA" w:rsidP="00071DA6">
            <w:pPr>
              <w:jc w:val="both"/>
              <w:rPr>
                <w:rFonts w:ascii="Arial Narrow" w:eastAsia="Arial Narrow" w:hAnsi="Arial Narrow" w:cs="Arial Narrow"/>
                <w:bCs/>
                <w:color w:val="1F497D"/>
                <w:sz w:val="24"/>
                <w:szCs w:val="24"/>
              </w:rPr>
            </w:pPr>
          </w:p>
          <w:p w14:paraId="4F92C608" w14:textId="77777777" w:rsid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
                <w:color w:val="1F497D"/>
                <w:sz w:val="24"/>
                <w:szCs w:val="24"/>
              </w:rPr>
              <w:t xml:space="preserve">ISP (Interface </w:t>
            </w:r>
            <w:proofErr w:type="spellStart"/>
            <w:r w:rsidRPr="007915EA">
              <w:rPr>
                <w:rFonts w:ascii="Arial Narrow" w:eastAsia="Arial Narrow" w:hAnsi="Arial Narrow" w:cs="Arial Narrow"/>
                <w:b/>
                <w:color w:val="1F497D"/>
                <w:sz w:val="24"/>
                <w:szCs w:val="24"/>
              </w:rPr>
              <w:t>Segregation</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Principle</w:t>
            </w:r>
            <w:proofErr w:type="spellEnd"/>
            <w:r w:rsidRPr="007915EA">
              <w:rPr>
                <w:rFonts w:ascii="Arial Narrow" w:eastAsia="Arial Narrow" w:hAnsi="Arial Narrow" w:cs="Arial Narrow"/>
                <w:b/>
                <w:color w:val="1F497D"/>
                <w:sz w:val="24"/>
                <w:szCs w:val="24"/>
              </w:rPr>
              <w:t>):</w:t>
            </w:r>
            <w:r w:rsidRPr="007915EA">
              <w:rPr>
                <w:rFonts w:ascii="Arial Narrow" w:eastAsia="Arial Narrow" w:hAnsi="Arial Narrow" w:cs="Arial Narrow"/>
                <w:bCs/>
                <w:color w:val="1F497D"/>
                <w:sz w:val="24"/>
                <w:szCs w:val="24"/>
              </w:rPr>
              <w:t xml:space="preserve"> </w:t>
            </w:r>
          </w:p>
          <w:p w14:paraId="29DF7C9C" w14:textId="657C9D75" w:rsidR="007915EA" w:rsidRPr="007915EA" w:rsidRDefault="007915EA" w:rsidP="00071DA6">
            <w:pPr>
              <w:jc w:val="both"/>
              <w:rPr>
                <w:rFonts w:ascii="Arial Narrow" w:eastAsia="Arial Narrow" w:hAnsi="Arial Narrow" w:cs="Arial Narrow"/>
                <w:bCs/>
                <w:color w:val="1F497D"/>
                <w:sz w:val="24"/>
                <w:szCs w:val="24"/>
              </w:rPr>
            </w:pPr>
            <w:r>
              <w:rPr>
                <w:rFonts w:ascii="Arial Narrow" w:eastAsia="Arial Narrow" w:hAnsi="Arial Narrow" w:cs="Arial Narrow"/>
                <w:bCs/>
                <w:color w:val="1F497D"/>
                <w:sz w:val="24"/>
                <w:szCs w:val="24"/>
              </w:rPr>
              <w:t>E</w:t>
            </w:r>
            <w:r w:rsidRPr="007915EA">
              <w:rPr>
                <w:rFonts w:ascii="Arial Narrow" w:eastAsia="Arial Narrow" w:hAnsi="Arial Narrow" w:cs="Arial Narrow"/>
                <w:bCs/>
                <w:color w:val="1F497D"/>
                <w:sz w:val="24"/>
                <w:szCs w:val="24"/>
              </w:rPr>
              <w:t xml:space="preserve">n el sistema se definen interfaces específicas y reducidas. En lugar de tener una gran interfaz con muchos métodos, se utilizan </w:t>
            </w:r>
            <w:proofErr w:type="spellStart"/>
            <w:r w:rsidRPr="007915EA">
              <w:rPr>
                <w:rFonts w:ascii="Arial Narrow" w:eastAsia="Arial Narrow" w:hAnsi="Arial Narrow" w:cs="Arial Narrow"/>
                <w:bCs/>
                <w:color w:val="1F497D"/>
                <w:sz w:val="24"/>
                <w:szCs w:val="24"/>
              </w:rPr>
              <w:t>intefaces</w:t>
            </w:r>
            <w:proofErr w:type="spellEnd"/>
            <w:r w:rsidRPr="007915EA">
              <w:rPr>
                <w:rFonts w:ascii="Arial Narrow" w:eastAsia="Arial Narrow" w:hAnsi="Arial Narrow" w:cs="Arial Narrow"/>
                <w:bCs/>
                <w:color w:val="1F497D"/>
                <w:sz w:val="24"/>
                <w:szCs w:val="24"/>
              </w:rPr>
              <w:t xml:space="preserve"> pequeñas enfocadas en tareas concretas.</w:t>
            </w:r>
          </w:p>
          <w:p w14:paraId="7DBC252A" w14:textId="77777777" w:rsidR="007915EA" w:rsidRPr="007915EA" w:rsidRDefault="007915EA" w:rsidP="00071DA6">
            <w:pPr>
              <w:jc w:val="both"/>
              <w:rPr>
                <w:rFonts w:ascii="Arial Narrow" w:eastAsia="Arial Narrow" w:hAnsi="Arial Narrow" w:cs="Arial Narrow"/>
                <w:bCs/>
                <w:color w:val="1F497D"/>
                <w:sz w:val="24"/>
                <w:szCs w:val="24"/>
              </w:rPr>
            </w:pPr>
          </w:p>
          <w:p w14:paraId="193D179C" w14:textId="77777777" w:rsid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
                <w:color w:val="1F497D"/>
                <w:sz w:val="24"/>
                <w:szCs w:val="24"/>
              </w:rPr>
              <w:t>DIP (</w:t>
            </w:r>
            <w:proofErr w:type="spellStart"/>
            <w:r w:rsidRPr="007915EA">
              <w:rPr>
                <w:rFonts w:ascii="Arial Narrow" w:eastAsia="Arial Narrow" w:hAnsi="Arial Narrow" w:cs="Arial Narrow"/>
                <w:b/>
                <w:color w:val="1F497D"/>
                <w:sz w:val="24"/>
                <w:szCs w:val="24"/>
              </w:rPr>
              <w:t>Dependency</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Inversion</w:t>
            </w:r>
            <w:proofErr w:type="spellEnd"/>
            <w:r w:rsidRPr="007915EA">
              <w:rPr>
                <w:rFonts w:ascii="Arial Narrow" w:eastAsia="Arial Narrow" w:hAnsi="Arial Narrow" w:cs="Arial Narrow"/>
                <w:b/>
                <w:color w:val="1F497D"/>
                <w:sz w:val="24"/>
                <w:szCs w:val="24"/>
              </w:rPr>
              <w:t xml:space="preserve"> </w:t>
            </w:r>
            <w:proofErr w:type="spellStart"/>
            <w:r w:rsidRPr="007915EA">
              <w:rPr>
                <w:rFonts w:ascii="Arial Narrow" w:eastAsia="Arial Narrow" w:hAnsi="Arial Narrow" w:cs="Arial Narrow"/>
                <w:b/>
                <w:color w:val="1F497D"/>
                <w:sz w:val="24"/>
                <w:szCs w:val="24"/>
              </w:rPr>
              <w:t>Principle</w:t>
            </w:r>
            <w:proofErr w:type="spellEnd"/>
            <w:r w:rsidRPr="007915EA">
              <w:rPr>
                <w:rFonts w:ascii="Arial Narrow" w:eastAsia="Arial Narrow" w:hAnsi="Arial Narrow" w:cs="Arial Narrow"/>
                <w:b/>
                <w:color w:val="1F497D"/>
                <w:sz w:val="24"/>
                <w:szCs w:val="24"/>
              </w:rPr>
              <w:t>):</w:t>
            </w:r>
            <w:r w:rsidRPr="007915EA">
              <w:rPr>
                <w:rFonts w:ascii="Arial Narrow" w:eastAsia="Arial Narrow" w:hAnsi="Arial Narrow" w:cs="Arial Narrow"/>
                <w:bCs/>
                <w:color w:val="1F497D"/>
                <w:sz w:val="24"/>
                <w:szCs w:val="24"/>
              </w:rPr>
              <w:t xml:space="preserve"> </w:t>
            </w:r>
          </w:p>
          <w:p w14:paraId="3F291D8C" w14:textId="77777777" w:rsidR="007915EA" w:rsidRDefault="007915EA" w:rsidP="00071DA6">
            <w:pPr>
              <w:jc w:val="both"/>
              <w:rPr>
                <w:rFonts w:ascii="Arial Narrow" w:eastAsia="Arial Narrow" w:hAnsi="Arial Narrow" w:cs="Arial Narrow"/>
                <w:bCs/>
                <w:color w:val="1F497D"/>
                <w:sz w:val="24"/>
                <w:szCs w:val="24"/>
              </w:rPr>
            </w:pPr>
            <w:r w:rsidRPr="007915EA">
              <w:rPr>
                <w:rFonts w:ascii="Arial Narrow" w:eastAsia="Arial Narrow" w:hAnsi="Arial Narrow" w:cs="Arial Narrow"/>
                <w:bCs/>
                <w:color w:val="1F497D"/>
                <w:sz w:val="24"/>
                <w:szCs w:val="24"/>
              </w:rPr>
              <w:t xml:space="preserve">La clase </w:t>
            </w:r>
            <w:proofErr w:type="spellStart"/>
            <w:r w:rsidRPr="007915EA">
              <w:rPr>
                <w:rFonts w:ascii="Arial Narrow" w:eastAsia="Arial Narrow" w:hAnsi="Arial Narrow" w:cs="Arial Narrow"/>
                <w:bCs/>
                <w:color w:val="1F497D"/>
                <w:sz w:val="24"/>
                <w:szCs w:val="24"/>
              </w:rPr>
              <w:t>NotificacionServicio</w:t>
            </w:r>
            <w:proofErr w:type="spellEnd"/>
            <w:r w:rsidRPr="007915EA">
              <w:rPr>
                <w:rFonts w:ascii="Arial Narrow" w:eastAsia="Arial Narrow" w:hAnsi="Arial Narrow" w:cs="Arial Narrow"/>
                <w:bCs/>
                <w:color w:val="1F497D"/>
                <w:sz w:val="24"/>
                <w:szCs w:val="24"/>
              </w:rPr>
              <w:t xml:space="preserve"> depende de la abstracción (la interfaz </w:t>
            </w:r>
            <w:proofErr w:type="spellStart"/>
            <w:r w:rsidRPr="007915EA">
              <w:rPr>
                <w:rFonts w:ascii="Arial Narrow" w:eastAsia="Arial Narrow" w:hAnsi="Arial Narrow" w:cs="Arial Narrow"/>
                <w:bCs/>
                <w:color w:val="1F497D"/>
                <w:sz w:val="24"/>
                <w:szCs w:val="24"/>
              </w:rPr>
              <w:t>NotificacionEnviar</w:t>
            </w:r>
            <w:proofErr w:type="spellEnd"/>
            <w:r w:rsidRPr="007915EA">
              <w:rPr>
                <w:rFonts w:ascii="Arial Narrow" w:eastAsia="Arial Narrow" w:hAnsi="Arial Narrow" w:cs="Arial Narrow"/>
                <w:bCs/>
                <w:color w:val="1F497D"/>
                <w:sz w:val="24"/>
                <w:szCs w:val="24"/>
              </w:rPr>
              <w:t>) y no de implementaciones concretas, lo que permite sustituir mecanismos de notificación sin afectar el resto del sistema.</w:t>
            </w:r>
          </w:p>
          <w:p w14:paraId="10AE8CCC" w14:textId="77777777" w:rsidR="00843458" w:rsidRPr="00843458" w:rsidRDefault="00843458" w:rsidP="00071DA6">
            <w:pPr>
              <w:jc w:val="both"/>
              <w:rPr>
                <w:rFonts w:ascii="Arial Narrow" w:eastAsia="Arial Narrow" w:hAnsi="Arial Narrow" w:cs="Arial Narrow"/>
                <w:bCs/>
                <w:color w:val="1F497D"/>
                <w:sz w:val="24"/>
                <w:szCs w:val="24"/>
              </w:rPr>
            </w:pPr>
          </w:p>
          <w:p w14:paraId="5208D17B" w14:textId="77777777" w:rsidR="00843458" w:rsidRDefault="00843458" w:rsidP="00843458">
            <w:pPr>
              <w:jc w:val="both"/>
              <w:rPr>
                <w:rFonts w:ascii="Arial Narrow" w:eastAsia="Arial Narrow" w:hAnsi="Arial Narrow" w:cs="Arial Narrow"/>
                <w:bCs/>
                <w:color w:val="1F497D"/>
                <w:sz w:val="24"/>
                <w:szCs w:val="24"/>
              </w:rPr>
            </w:pPr>
          </w:p>
          <w:p w14:paraId="2A44F468" w14:textId="037CBA0C" w:rsidR="00843458" w:rsidRPr="00843458" w:rsidRDefault="00843458" w:rsidP="00843458">
            <w:pPr>
              <w:spacing w:line="360" w:lineRule="auto"/>
              <w:jc w:val="center"/>
              <w:rPr>
                <w:rFonts w:ascii="Arial Narrow" w:eastAsia="Arial Narrow" w:hAnsi="Arial Narrow" w:cs="Arial Narrow"/>
                <w:b/>
                <w:color w:val="1F497D"/>
                <w:sz w:val="24"/>
                <w:szCs w:val="24"/>
              </w:rPr>
            </w:pPr>
            <w:r>
              <w:rPr>
                <w:rFonts w:ascii="Arial Narrow" w:eastAsia="Arial Narrow" w:hAnsi="Arial Narrow" w:cs="Arial Narrow"/>
                <w:b/>
                <w:color w:val="1F497D"/>
                <w:sz w:val="24"/>
                <w:szCs w:val="24"/>
              </w:rPr>
              <w:t>CONCLUSIÓN</w:t>
            </w:r>
          </w:p>
          <w:p w14:paraId="3261114C" w14:textId="77777777" w:rsidR="00843458" w:rsidRPr="00843458" w:rsidRDefault="00843458" w:rsidP="00843458">
            <w:pPr>
              <w:jc w:val="both"/>
              <w:rPr>
                <w:rFonts w:ascii="Arial Narrow" w:eastAsia="Arial Narrow" w:hAnsi="Arial Narrow" w:cs="Arial Narrow"/>
                <w:bCs/>
                <w:color w:val="1F497D"/>
                <w:sz w:val="24"/>
                <w:szCs w:val="24"/>
              </w:rPr>
            </w:pPr>
            <w:r w:rsidRPr="00843458">
              <w:rPr>
                <w:rFonts w:ascii="Arial Narrow" w:eastAsia="Arial Narrow" w:hAnsi="Arial Narrow" w:cs="Arial Narrow"/>
                <w:bCs/>
                <w:color w:val="1F497D"/>
                <w:sz w:val="24"/>
                <w:szCs w:val="24"/>
              </w:rPr>
              <w:t>El desarrollo del presente Trabajo Práctico me permitió integrar conocimientos teóricos y prácticos sobre Programación Orientada a Objetos, modelado UML y principios SOLID. A través del diseño e implementación del sistema, puede entender la importancia de estructurar correctamente las clases, definir responsabilidades claras y separar componentes para lograr un software mantenible y extensible.</w:t>
            </w:r>
          </w:p>
          <w:p w14:paraId="28D9B3A8" w14:textId="50E17071" w:rsidR="00843458" w:rsidRPr="007915EA" w:rsidRDefault="00843458" w:rsidP="00843458">
            <w:pPr>
              <w:jc w:val="both"/>
              <w:rPr>
                <w:rFonts w:ascii="Arial Narrow" w:eastAsia="Arial Narrow" w:hAnsi="Arial Narrow" w:cs="Arial Narrow"/>
                <w:bCs/>
                <w:color w:val="1F497D"/>
              </w:rPr>
            </w:pPr>
            <w:r w:rsidRPr="00843458">
              <w:rPr>
                <w:rFonts w:ascii="Arial Narrow" w:eastAsia="Arial Narrow" w:hAnsi="Arial Narrow" w:cs="Arial Narrow"/>
                <w:bCs/>
                <w:color w:val="1F497D"/>
                <w:sz w:val="24"/>
                <w:szCs w:val="24"/>
              </w:rPr>
              <w:t>La incorporación de una interfaz gráfica básica también acerca a la experiencia de desarrollar aplicaciones más completas y usables.</w:t>
            </w:r>
          </w:p>
        </w:tc>
      </w:tr>
    </w:tbl>
    <w:p w14:paraId="7311570C" w14:textId="77777777" w:rsidR="00D658E6" w:rsidRDefault="004243B0">
      <w:pPr>
        <w:jc w:val="both"/>
        <w:rPr>
          <w:rFonts w:ascii="Arial Narrow" w:eastAsia="Arial Narrow" w:hAnsi="Arial Narrow" w:cs="Arial Narrow"/>
        </w:rPr>
      </w:pPr>
      <w:r>
        <w:rPr>
          <w:rFonts w:ascii="Arial Narrow" w:eastAsia="Arial Narrow" w:hAnsi="Arial Narrow" w:cs="Arial Narrow"/>
        </w:rPr>
        <w:lastRenderedPageBreak/>
        <w:br/>
      </w:r>
    </w:p>
    <w:p w14:paraId="7B455C2B" w14:textId="77777777" w:rsidR="00D658E6" w:rsidRDefault="00D658E6">
      <w:pPr>
        <w:rPr>
          <w:rFonts w:ascii="Calibri" w:eastAsia="Calibri" w:hAnsi="Calibri" w:cs="Calibri"/>
          <w:b/>
          <w:sz w:val="20"/>
          <w:szCs w:val="20"/>
        </w:rPr>
      </w:pPr>
    </w:p>
    <w:sectPr w:rsidR="00D658E6">
      <w:headerReference w:type="default" r:id="rId24"/>
      <w:footerReference w:type="default" r:id="rId25"/>
      <w:pgSz w:w="11906" w:h="16838"/>
      <w:pgMar w:top="1418" w:right="567" w:bottom="1418" w:left="567" w:header="425"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24043" w14:textId="77777777" w:rsidR="00306189" w:rsidRDefault="00306189">
      <w:pPr>
        <w:spacing w:line="240" w:lineRule="auto"/>
      </w:pPr>
      <w:r>
        <w:separator/>
      </w:r>
    </w:p>
  </w:endnote>
  <w:endnote w:type="continuationSeparator" w:id="0">
    <w:p w14:paraId="3886BBC9" w14:textId="77777777" w:rsidR="00306189" w:rsidRDefault="00306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C419F" w14:textId="255AD254" w:rsidR="00D658E6" w:rsidRDefault="004243B0">
    <w:pPr>
      <w:pBdr>
        <w:top w:val="nil"/>
        <w:left w:val="nil"/>
        <w:bottom w:val="nil"/>
        <w:right w:val="nil"/>
        <w:between w:val="nil"/>
      </w:pBdr>
      <w:tabs>
        <w:tab w:val="center" w:pos="4252"/>
        <w:tab w:val="right" w:pos="8504"/>
      </w:tabs>
      <w:spacing w:line="240" w:lineRule="auto"/>
      <w:rPr>
        <w:color w:val="000000"/>
      </w:rPr>
    </w:pPr>
    <w:r>
      <w:rPr>
        <w:noProof/>
      </w:rPr>
      <w:drawing>
        <wp:anchor distT="0" distB="0" distL="0" distR="0" simplePos="0" relativeHeight="251660288" behindDoc="1" locked="0" layoutInCell="1" hidden="0" allowOverlap="1" wp14:anchorId="1C4BE363" wp14:editId="265F0709">
          <wp:simplePos x="0" y="0"/>
          <wp:positionH relativeFrom="column">
            <wp:posOffset>-914398</wp:posOffset>
          </wp:positionH>
          <wp:positionV relativeFrom="paragraph">
            <wp:posOffset>-329516</wp:posOffset>
          </wp:positionV>
          <wp:extent cx="7583018" cy="947353"/>
          <wp:effectExtent l="0" t="0" r="0" b="0"/>
          <wp:wrapNone/>
          <wp:docPr id="19839253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83018" cy="94735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5842B" w14:textId="77777777" w:rsidR="00306189" w:rsidRDefault="00306189">
      <w:pPr>
        <w:spacing w:line="240" w:lineRule="auto"/>
      </w:pPr>
      <w:r>
        <w:separator/>
      </w:r>
    </w:p>
  </w:footnote>
  <w:footnote w:type="continuationSeparator" w:id="0">
    <w:p w14:paraId="59ED107D" w14:textId="77777777" w:rsidR="00306189" w:rsidRDefault="003061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752D" w14:textId="77777777" w:rsidR="00D658E6" w:rsidRDefault="00D658E6">
    <w:pPr>
      <w:pBdr>
        <w:top w:val="nil"/>
        <w:left w:val="nil"/>
        <w:bottom w:val="nil"/>
        <w:right w:val="nil"/>
        <w:between w:val="nil"/>
      </w:pBdr>
      <w:tabs>
        <w:tab w:val="center" w:pos="4252"/>
        <w:tab w:val="right" w:pos="8504"/>
      </w:tabs>
      <w:spacing w:line="240" w:lineRule="auto"/>
      <w:rPr>
        <w:color w:val="000000"/>
      </w:rPr>
    </w:pPr>
  </w:p>
  <w:p w14:paraId="25EBFD04" w14:textId="77777777" w:rsidR="00D658E6" w:rsidRDefault="004243B0">
    <w:pPr>
      <w:pBdr>
        <w:top w:val="nil"/>
        <w:left w:val="nil"/>
        <w:bottom w:val="nil"/>
        <w:right w:val="nil"/>
        <w:between w:val="nil"/>
      </w:pBdr>
      <w:tabs>
        <w:tab w:val="center" w:pos="4252"/>
        <w:tab w:val="right" w:pos="8504"/>
      </w:tabs>
      <w:spacing w:line="240" w:lineRule="auto"/>
      <w:rPr>
        <w:color w:val="000000"/>
      </w:rPr>
    </w:pPr>
    <w:r>
      <w:rPr>
        <w:noProof/>
      </w:rPr>
      <w:drawing>
        <wp:anchor distT="0" distB="0" distL="114300" distR="114300" simplePos="0" relativeHeight="251658240" behindDoc="0" locked="0" layoutInCell="1" hidden="0" allowOverlap="1" wp14:anchorId="460597A1" wp14:editId="5F96CE5B">
          <wp:simplePos x="0" y="0"/>
          <wp:positionH relativeFrom="column">
            <wp:posOffset>2</wp:posOffset>
          </wp:positionH>
          <wp:positionV relativeFrom="paragraph">
            <wp:posOffset>-57148</wp:posOffset>
          </wp:positionV>
          <wp:extent cx="2802255" cy="514350"/>
          <wp:effectExtent l="0" t="0" r="0" b="0"/>
          <wp:wrapSquare wrapText="bothSides" distT="0" distB="0" distL="114300" distR="114300"/>
          <wp:docPr id="1983925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10634" t="39905" r="10606" b="39671"/>
                  <a:stretch>
                    <a:fillRect/>
                  </a:stretch>
                </pic:blipFill>
                <pic:spPr>
                  <a:xfrm>
                    <a:off x="0" y="0"/>
                    <a:ext cx="2802255" cy="5143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7777537" wp14:editId="7CD897FE">
          <wp:simplePos x="0" y="0"/>
          <wp:positionH relativeFrom="column">
            <wp:posOffset>3952875</wp:posOffset>
          </wp:positionH>
          <wp:positionV relativeFrom="paragraph">
            <wp:posOffset>35560</wp:posOffset>
          </wp:positionV>
          <wp:extent cx="1847850" cy="355600"/>
          <wp:effectExtent l="0" t="0" r="0" b="0"/>
          <wp:wrapSquare wrapText="bothSides" distT="0" distB="0" distL="114300" distR="114300"/>
          <wp:docPr id="19839253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t="40364" b="40366"/>
                  <a:stretch>
                    <a:fillRect/>
                  </a:stretch>
                </pic:blipFill>
                <pic:spPr>
                  <a:xfrm>
                    <a:off x="0" y="0"/>
                    <a:ext cx="1847850" cy="355600"/>
                  </a:xfrm>
                  <a:prstGeom prst="rect">
                    <a:avLst/>
                  </a:prstGeom>
                  <a:ln/>
                </pic:spPr>
              </pic:pic>
            </a:graphicData>
          </a:graphic>
        </wp:anchor>
      </w:drawing>
    </w:r>
  </w:p>
  <w:p w14:paraId="695648BC" w14:textId="77777777" w:rsidR="00D658E6" w:rsidRDefault="00D658E6">
    <w:pPr>
      <w:pBdr>
        <w:top w:val="nil"/>
        <w:left w:val="nil"/>
        <w:bottom w:val="nil"/>
        <w:right w:val="nil"/>
        <w:between w:val="nil"/>
      </w:pBdr>
      <w:tabs>
        <w:tab w:val="center" w:pos="4252"/>
        <w:tab w:val="right" w:pos="8504"/>
      </w:tabs>
      <w:spacing w:line="240" w:lineRule="auto"/>
      <w:rPr>
        <w:color w:val="000000"/>
      </w:rPr>
    </w:pPr>
  </w:p>
  <w:p w14:paraId="2E313CAC" w14:textId="77777777" w:rsidR="00D658E6" w:rsidRDefault="00D658E6">
    <w:pPr>
      <w:pBdr>
        <w:top w:val="nil"/>
        <w:left w:val="nil"/>
        <w:bottom w:val="nil"/>
        <w:right w:val="nil"/>
        <w:between w:val="nil"/>
      </w:pBdr>
      <w:tabs>
        <w:tab w:val="center" w:pos="4252"/>
        <w:tab w:val="right" w:pos="8504"/>
      </w:tabs>
      <w:spacing w:line="240" w:lineRule="auto"/>
      <w:rPr>
        <w:color w:val="000000"/>
      </w:rPr>
    </w:pPr>
  </w:p>
  <w:p w14:paraId="31F16D4C" w14:textId="77777777" w:rsidR="00D658E6" w:rsidRDefault="00D658E6">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6B0A"/>
    <w:multiLevelType w:val="hybridMultilevel"/>
    <w:tmpl w:val="1392502A"/>
    <w:lvl w:ilvl="0" w:tplc="63EA6D3C">
      <w:numFmt w:val="bullet"/>
      <w:lvlText w:val=""/>
      <w:lvlJc w:val="left"/>
      <w:pPr>
        <w:ind w:left="-90" w:hanging="360"/>
      </w:pPr>
      <w:rPr>
        <w:rFonts w:ascii="Symbol" w:eastAsia="Arial Narrow" w:hAnsi="Symbol" w:cs="Arial Narrow" w:hint="default"/>
      </w:rPr>
    </w:lvl>
    <w:lvl w:ilvl="1" w:tplc="2C0A0003" w:tentative="1">
      <w:start w:val="1"/>
      <w:numFmt w:val="bullet"/>
      <w:lvlText w:val="o"/>
      <w:lvlJc w:val="left"/>
      <w:pPr>
        <w:ind w:left="630" w:hanging="360"/>
      </w:pPr>
      <w:rPr>
        <w:rFonts w:ascii="Courier New" w:hAnsi="Courier New" w:cs="Courier New" w:hint="default"/>
      </w:rPr>
    </w:lvl>
    <w:lvl w:ilvl="2" w:tplc="2C0A0005" w:tentative="1">
      <w:start w:val="1"/>
      <w:numFmt w:val="bullet"/>
      <w:lvlText w:val=""/>
      <w:lvlJc w:val="left"/>
      <w:pPr>
        <w:ind w:left="1350" w:hanging="360"/>
      </w:pPr>
      <w:rPr>
        <w:rFonts w:ascii="Wingdings" w:hAnsi="Wingdings" w:hint="default"/>
      </w:rPr>
    </w:lvl>
    <w:lvl w:ilvl="3" w:tplc="2C0A0001" w:tentative="1">
      <w:start w:val="1"/>
      <w:numFmt w:val="bullet"/>
      <w:lvlText w:val=""/>
      <w:lvlJc w:val="left"/>
      <w:pPr>
        <w:ind w:left="2070" w:hanging="360"/>
      </w:pPr>
      <w:rPr>
        <w:rFonts w:ascii="Symbol" w:hAnsi="Symbol" w:hint="default"/>
      </w:rPr>
    </w:lvl>
    <w:lvl w:ilvl="4" w:tplc="2C0A0003" w:tentative="1">
      <w:start w:val="1"/>
      <w:numFmt w:val="bullet"/>
      <w:lvlText w:val="o"/>
      <w:lvlJc w:val="left"/>
      <w:pPr>
        <w:ind w:left="2790" w:hanging="360"/>
      </w:pPr>
      <w:rPr>
        <w:rFonts w:ascii="Courier New" w:hAnsi="Courier New" w:cs="Courier New" w:hint="default"/>
      </w:rPr>
    </w:lvl>
    <w:lvl w:ilvl="5" w:tplc="2C0A0005" w:tentative="1">
      <w:start w:val="1"/>
      <w:numFmt w:val="bullet"/>
      <w:lvlText w:val=""/>
      <w:lvlJc w:val="left"/>
      <w:pPr>
        <w:ind w:left="3510" w:hanging="360"/>
      </w:pPr>
      <w:rPr>
        <w:rFonts w:ascii="Wingdings" w:hAnsi="Wingdings" w:hint="default"/>
      </w:rPr>
    </w:lvl>
    <w:lvl w:ilvl="6" w:tplc="2C0A0001" w:tentative="1">
      <w:start w:val="1"/>
      <w:numFmt w:val="bullet"/>
      <w:lvlText w:val=""/>
      <w:lvlJc w:val="left"/>
      <w:pPr>
        <w:ind w:left="4230" w:hanging="360"/>
      </w:pPr>
      <w:rPr>
        <w:rFonts w:ascii="Symbol" w:hAnsi="Symbol" w:hint="default"/>
      </w:rPr>
    </w:lvl>
    <w:lvl w:ilvl="7" w:tplc="2C0A0003" w:tentative="1">
      <w:start w:val="1"/>
      <w:numFmt w:val="bullet"/>
      <w:lvlText w:val="o"/>
      <w:lvlJc w:val="left"/>
      <w:pPr>
        <w:ind w:left="4950" w:hanging="360"/>
      </w:pPr>
      <w:rPr>
        <w:rFonts w:ascii="Courier New" w:hAnsi="Courier New" w:cs="Courier New" w:hint="default"/>
      </w:rPr>
    </w:lvl>
    <w:lvl w:ilvl="8" w:tplc="2C0A0005" w:tentative="1">
      <w:start w:val="1"/>
      <w:numFmt w:val="bullet"/>
      <w:lvlText w:val=""/>
      <w:lvlJc w:val="left"/>
      <w:pPr>
        <w:ind w:left="5670" w:hanging="360"/>
      </w:pPr>
      <w:rPr>
        <w:rFonts w:ascii="Wingdings" w:hAnsi="Wingdings" w:hint="default"/>
      </w:rPr>
    </w:lvl>
  </w:abstractNum>
  <w:abstractNum w:abstractNumId="1" w15:restartNumberingAfterBreak="0">
    <w:nsid w:val="04137CB7"/>
    <w:multiLevelType w:val="hybridMultilevel"/>
    <w:tmpl w:val="A7C6DD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2E69D8"/>
    <w:multiLevelType w:val="hybridMultilevel"/>
    <w:tmpl w:val="B250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2A1291"/>
    <w:multiLevelType w:val="multilevel"/>
    <w:tmpl w:val="FF0C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47C2F"/>
    <w:multiLevelType w:val="hybridMultilevel"/>
    <w:tmpl w:val="DC369AC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5A3766"/>
    <w:multiLevelType w:val="multilevel"/>
    <w:tmpl w:val="1F90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81B4A"/>
    <w:multiLevelType w:val="multilevel"/>
    <w:tmpl w:val="2F92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A6928"/>
    <w:multiLevelType w:val="hybridMultilevel"/>
    <w:tmpl w:val="BEB82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0EE3C39"/>
    <w:multiLevelType w:val="multilevel"/>
    <w:tmpl w:val="4E2428D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 w15:restartNumberingAfterBreak="0">
    <w:nsid w:val="111D2EA0"/>
    <w:multiLevelType w:val="multilevel"/>
    <w:tmpl w:val="DC5C6C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1396EFD"/>
    <w:multiLevelType w:val="hybridMultilevel"/>
    <w:tmpl w:val="777E87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2D82351"/>
    <w:multiLevelType w:val="multilevel"/>
    <w:tmpl w:val="1D3A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928E9"/>
    <w:multiLevelType w:val="hybridMultilevel"/>
    <w:tmpl w:val="341C60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DA62DC3"/>
    <w:multiLevelType w:val="multilevel"/>
    <w:tmpl w:val="AAE25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F6925B7"/>
    <w:multiLevelType w:val="hybridMultilevel"/>
    <w:tmpl w:val="2228A5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3BD31E5"/>
    <w:multiLevelType w:val="hybridMultilevel"/>
    <w:tmpl w:val="DB3AC4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8951A64"/>
    <w:multiLevelType w:val="hybridMultilevel"/>
    <w:tmpl w:val="03F061A0"/>
    <w:lvl w:ilvl="0" w:tplc="5F2217A2">
      <w:start w:val="6"/>
      <w:numFmt w:val="bullet"/>
      <w:lvlText w:val="-"/>
      <w:lvlJc w:val="left"/>
      <w:pPr>
        <w:ind w:left="720" w:hanging="360"/>
      </w:pPr>
      <w:rPr>
        <w:rFonts w:ascii="Arial Narrow" w:eastAsia="Arial Narrow" w:hAnsi="Arial Narrow" w:cs="Arial Narro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C545E4C"/>
    <w:multiLevelType w:val="multilevel"/>
    <w:tmpl w:val="99A01CA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8" w15:restartNumberingAfterBreak="0">
    <w:nsid w:val="2F7E2A23"/>
    <w:multiLevelType w:val="hybridMultilevel"/>
    <w:tmpl w:val="7B84059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322682A"/>
    <w:multiLevelType w:val="hybridMultilevel"/>
    <w:tmpl w:val="7AAED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34C2137"/>
    <w:multiLevelType w:val="multilevel"/>
    <w:tmpl w:val="F068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51A09"/>
    <w:multiLevelType w:val="multilevel"/>
    <w:tmpl w:val="FA564A5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2" w15:restartNumberingAfterBreak="0">
    <w:nsid w:val="40106139"/>
    <w:multiLevelType w:val="multilevel"/>
    <w:tmpl w:val="09CAE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34FEC"/>
    <w:multiLevelType w:val="multilevel"/>
    <w:tmpl w:val="CAB2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9A3121"/>
    <w:multiLevelType w:val="hybridMultilevel"/>
    <w:tmpl w:val="15CCA0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56C7F74"/>
    <w:multiLevelType w:val="hybridMultilevel"/>
    <w:tmpl w:val="F708B684"/>
    <w:lvl w:ilvl="0" w:tplc="BFDE4734">
      <w:start w:val="6"/>
      <w:numFmt w:val="bullet"/>
      <w:lvlText w:val="-"/>
      <w:lvlJc w:val="left"/>
      <w:pPr>
        <w:ind w:left="720" w:hanging="360"/>
      </w:pPr>
      <w:rPr>
        <w:rFonts w:ascii="Arial Narrow" w:eastAsia="Arial Narrow" w:hAnsi="Arial Narrow" w:cs="Arial Narro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DF335BB"/>
    <w:multiLevelType w:val="hybridMultilevel"/>
    <w:tmpl w:val="06A406C0"/>
    <w:lvl w:ilvl="0" w:tplc="63EA6D3C">
      <w:numFmt w:val="bullet"/>
      <w:lvlText w:val=""/>
      <w:lvlJc w:val="left"/>
      <w:pPr>
        <w:ind w:left="630" w:hanging="360"/>
      </w:pPr>
      <w:rPr>
        <w:rFonts w:ascii="Symbol" w:eastAsia="Arial Narrow" w:hAnsi="Symbol" w:cs="Arial Narro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0DC57C3"/>
    <w:multiLevelType w:val="multilevel"/>
    <w:tmpl w:val="3AE6D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F54BA8"/>
    <w:multiLevelType w:val="hybridMultilevel"/>
    <w:tmpl w:val="C4E8A8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37443AA"/>
    <w:multiLevelType w:val="hybridMultilevel"/>
    <w:tmpl w:val="20D62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69F6853"/>
    <w:multiLevelType w:val="hybridMultilevel"/>
    <w:tmpl w:val="FF3E9C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F201CCF"/>
    <w:multiLevelType w:val="hybridMultilevel"/>
    <w:tmpl w:val="BA34DBF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1B402A1"/>
    <w:multiLevelType w:val="hybridMultilevel"/>
    <w:tmpl w:val="F4D66B36"/>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5BC192C"/>
    <w:multiLevelType w:val="hybridMultilevel"/>
    <w:tmpl w:val="BA48D5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81001E1"/>
    <w:multiLevelType w:val="hybridMultilevel"/>
    <w:tmpl w:val="A6B057E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20F09B9"/>
    <w:multiLevelType w:val="hybridMultilevel"/>
    <w:tmpl w:val="3EFE16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35E33D8"/>
    <w:multiLevelType w:val="hybridMultilevel"/>
    <w:tmpl w:val="67AE10E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4040B94"/>
    <w:multiLevelType w:val="hybridMultilevel"/>
    <w:tmpl w:val="D5A6C5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AAD227B"/>
    <w:multiLevelType w:val="multilevel"/>
    <w:tmpl w:val="0C101C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CE3641A"/>
    <w:multiLevelType w:val="multilevel"/>
    <w:tmpl w:val="076C0AE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0" w15:restartNumberingAfterBreak="0">
    <w:nsid w:val="7D655064"/>
    <w:multiLevelType w:val="hybridMultilevel"/>
    <w:tmpl w:val="BFD60B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8"/>
  </w:num>
  <w:num w:numId="2">
    <w:abstractNumId w:val="13"/>
  </w:num>
  <w:num w:numId="3">
    <w:abstractNumId w:val="9"/>
  </w:num>
  <w:num w:numId="4">
    <w:abstractNumId w:val="8"/>
  </w:num>
  <w:num w:numId="5">
    <w:abstractNumId w:val="21"/>
  </w:num>
  <w:num w:numId="6">
    <w:abstractNumId w:val="17"/>
  </w:num>
  <w:num w:numId="7">
    <w:abstractNumId w:val="39"/>
  </w:num>
  <w:num w:numId="8">
    <w:abstractNumId w:val="30"/>
  </w:num>
  <w:num w:numId="9">
    <w:abstractNumId w:val="29"/>
  </w:num>
  <w:num w:numId="10">
    <w:abstractNumId w:val="14"/>
  </w:num>
  <w:num w:numId="11">
    <w:abstractNumId w:val="40"/>
  </w:num>
  <w:num w:numId="12">
    <w:abstractNumId w:val="35"/>
  </w:num>
  <w:num w:numId="13">
    <w:abstractNumId w:val="19"/>
  </w:num>
  <w:num w:numId="14">
    <w:abstractNumId w:val="10"/>
  </w:num>
  <w:num w:numId="15">
    <w:abstractNumId w:val="15"/>
  </w:num>
  <w:num w:numId="16">
    <w:abstractNumId w:val="23"/>
  </w:num>
  <w:num w:numId="17">
    <w:abstractNumId w:val="33"/>
  </w:num>
  <w:num w:numId="18">
    <w:abstractNumId w:val="27"/>
  </w:num>
  <w:num w:numId="19">
    <w:abstractNumId w:val="1"/>
  </w:num>
  <w:num w:numId="20">
    <w:abstractNumId w:val="32"/>
  </w:num>
  <w:num w:numId="21">
    <w:abstractNumId w:val="3"/>
  </w:num>
  <w:num w:numId="22">
    <w:abstractNumId w:val="2"/>
  </w:num>
  <w:num w:numId="23">
    <w:abstractNumId w:val="0"/>
  </w:num>
  <w:num w:numId="24">
    <w:abstractNumId w:val="26"/>
  </w:num>
  <w:num w:numId="25">
    <w:abstractNumId w:val="37"/>
  </w:num>
  <w:num w:numId="26">
    <w:abstractNumId w:val="34"/>
  </w:num>
  <w:num w:numId="27">
    <w:abstractNumId w:val="5"/>
  </w:num>
  <w:num w:numId="28">
    <w:abstractNumId w:val="36"/>
  </w:num>
  <w:num w:numId="29">
    <w:abstractNumId w:val="18"/>
  </w:num>
  <w:num w:numId="30">
    <w:abstractNumId w:val="12"/>
  </w:num>
  <w:num w:numId="31">
    <w:abstractNumId w:val="11"/>
  </w:num>
  <w:num w:numId="32">
    <w:abstractNumId w:val="22"/>
  </w:num>
  <w:num w:numId="33">
    <w:abstractNumId w:val="20"/>
  </w:num>
  <w:num w:numId="34">
    <w:abstractNumId w:val="25"/>
  </w:num>
  <w:num w:numId="35">
    <w:abstractNumId w:val="16"/>
  </w:num>
  <w:num w:numId="36">
    <w:abstractNumId w:val="6"/>
  </w:num>
  <w:num w:numId="37">
    <w:abstractNumId w:val="24"/>
  </w:num>
  <w:num w:numId="38">
    <w:abstractNumId w:val="4"/>
  </w:num>
  <w:num w:numId="39">
    <w:abstractNumId w:val="31"/>
  </w:num>
  <w:num w:numId="40">
    <w:abstractNumId w:val="7"/>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8E6"/>
    <w:rsid w:val="00005ED9"/>
    <w:rsid w:val="000163F5"/>
    <w:rsid w:val="000364C0"/>
    <w:rsid w:val="000379A0"/>
    <w:rsid w:val="00040330"/>
    <w:rsid w:val="0005336A"/>
    <w:rsid w:val="00054187"/>
    <w:rsid w:val="00054E19"/>
    <w:rsid w:val="00071DA6"/>
    <w:rsid w:val="000B1998"/>
    <w:rsid w:val="000B791E"/>
    <w:rsid w:val="000C6428"/>
    <w:rsid w:val="00124F0A"/>
    <w:rsid w:val="0015252C"/>
    <w:rsid w:val="00154591"/>
    <w:rsid w:val="00175495"/>
    <w:rsid w:val="00182F7D"/>
    <w:rsid w:val="001964D4"/>
    <w:rsid w:val="001A569A"/>
    <w:rsid w:val="00202E0B"/>
    <w:rsid w:val="002047E9"/>
    <w:rsid w:val="00221B3D"/>
    <w:rsid w:val="00254EEB"/>
    <w:rsid w:val="00262798"/>
    <w:rsid w:val="00262986"/>
    <w:rsid w:val="00270159"/>
    <w:rsid w:val="0028016C"/>
    <w:rsid w:val="002874A1"/>
    <w:rsid w:val="002A3A02"/>
    <w:rsid w:val="002C65E6"/>
    <w:rsid w:val="00301FAB"/>
    <w:rsid w:val="00306189"/>
    <w:rsid w:val="0031026D"/>
    <w:rsid w:val="00311085"/>
    <w:rsid w:val="003366CC"/>
    <w:rsid w:val="00340B72"/>
    <w:rsid w:val="00351AC8"/>
    <w:rsid w:val="003648CA"/>
    <w:rsid w:val="0037522C"/>
    <w:rsid w:val="00381BCA"/>
    <w:rsid w:val="003B2CF3"/>
    <w:rsid w:val="003E5971"/>
    <w:rsid w:val="003F5B8A"/>
    <w:rsid w:val="00400E0C"/>
    <w:rsid w:val="004243B0"/>
    <w:rsid w:val="00442F80"/>
    <w:rsid w:val="004436C6"/>
    <w:rsid w:val="0044464B"/>
    <w:rsid w:val="0044527B"/>
    <w:rsid w:val="00445567"/>
    <w:rsid w:val="004461FE"/>
    <w:rsid w:val="00451CAA"/>
    <w:rsid w:val="00452C3E"/>
    <w:rsid w:val="0045626D"/>
    <w:rsid w:val="00456BC9"/>
    <w:rsid w:val="00497A93"/>
    <w:rsid w:val="004B2B69"/>
    <w:rsid w:val="004C1504"/>
    <w:rsid w:val="004C3612"/>
    <w:rsid w:val="004E715C"/>
    <w:rsid w:val="00507447"/>
    <w:rsid w:val="0050746C"/>
    <w:rsid w:val="005152D0"/>
    <w:rsid w:val="00520D98"/>
    <w:rsid w:val="005345D6"/>
    <w:rsid w:val="0057041F"/>
    <w:rsid w:val="005823CA"/>
    <w:rsid w:val="005A02CA"/>
    <w:rsid w:val="005A6666"/>
    <w:rsid w:val="005D09FD"/>
    <w:rsid w:val="005D6734"/>
    <w:rsid w:val="006245E9"/>
    <w:rsid w:val="00625821"/>
    <w:rsid w:val="006367A1"/>
    <w:rsid w:val="00657EED"/>
    <w:rsid w:val="006767C2"/>
    <w:rsid w:val="006A2690"/>
    <w:rsid w:val="006B64F2"/>
    <w:rsid w:val="006F060A"/>
    <w:rsid w:val="006F2BD4"/>
    <w:rsid w:val="00706C4C"/>
    <w:rsid w:val="007165C0"/>
    <w:rsid w:val="00722152"/>
    <w:rsid w:val="007424F4"/>
    <w:rsid w:val="00753786"/>
    <w:rsid w:val="00755491"/>
    <w:rsid w:val="007843AE"/>
    <w:rsid w:val="007915EA"/>
    <w:rsid w:val="007A5F5C"/>
    <w:rsid w:val="007B2E6D"/>
    <w:rsid w:val="007D68FA"/>
    <w:rsid w:val="007D76B5"/>
    <w:rsid w:val="007E1202"/>
    <w:rsid w:val="007F6EBC"/>
    <w:rsid w:val="00803E25"/>
    <w:rsid w:val="008121B2"/>
    <w:rsid w:val="00824AE3"/>
    <w:rsid w:val="00825A6A"/>
    <w:rsid w:val="008276DC"/>
    <w:rsid w:val="00843458"/>
    <w:rsid w:val="0085532A"/>
    <w:rsid w:val="008717AE"/>
    <w:rsid w:val="00886035"/>
    <w:rsid w:val="00892412"/>
    <w:rsid w:val="008A3F05"/>
    <w:rsid w:val="008B2A20"/>
    <w:rsid w:val="008F47B9"/>
    <w:rsid w:val="008F7D72"/>
    <w:rsid w:val="00912768"/>
    <w:rsid w:val="00923BE2"/>
    <w:rsid w:val="00926475"/>
    <w:rsid w:val="0093290A"/>
    <w:rsid w:val="0095058B"/>
    <w:rsid w:val="009508A8"/>
    <w:rsid w:val="009C2BCB"/>
    <w:rsid w:val="009D42A0"/>
    <w:rsid w:val="009E78B7"/>
    <w:rsid w:val="00A1348D"/>
    <w:rsid w:val="00A20166"/>
    <w:rsid w:val="00A51D5B"/>
    <w:rsid w:val="00A66060"/>
    <w:rsid w:val="00AB018E"/>
    <w:rsid w:val="00AB233E"/>
    <w:rsid w:val="00AC1938"/>
    <w:rsid w:val="00AE2F08"/>
    <w:rsid w:val="00B23AB9"/>
    <w:rsid w:val="00B364A0"/>
    <w:rsid w:val="00BB695A"/>
    <w:rsid w:val="00BC3B42"/>
    <w:rsid w:val="00BF0DCC"/>
    <w:rsid w:val="00BF10A1"/>
    <w:rsid w:val="00C01297"/>
    <w:rsid w:val="00C07B77"/>
    <w:rsid w:val="00C107E0"/>
    <w:rsid w:val="00C4296F"/>
    <w:rsid w:val="00C65217"/>
    <w:rsid w:val="00C77EA9"/>
    <w:rsid w:val="00C9530A"/>
    <w:rsid w:val="00C962AF"/>
    <w:rsid w:val="00CA7AF8"/>
    <w:rsid w:val="00CB6F89"/>
    <w:rsid w:val="00CD14F3"/>
    <w:rsid w:val="00CD340D"/>
    <w:rsid w:val="00CE113A"/>
    <w:rsid w:val="00CE2E85"/>
    <w:rsid w:val="00D05CCF"/>
    <w:rsid w:val="00D568D9"/>
    <w:rsid w:val="00D64703"/>
    <w:rsid w:val="00D658E6"/>
    <w:rsid w:val="00D7384F"/>
    <w:rsid w:val="00D9579E"/>
    <w:rsid w:val="00DA2DA9"/>
    <w:rsid w:val="00DA52B2"/>
    <w:rsid w:val="00DA5F4F"/>
    <w:rsid w:val="00DC3596"/>
    <w:rsid w:val="00DF720D"/>
    <w:rsid w:val="00E313B2"/>
    <w:rsid w:val="00E3341C"/>
    <w:rsid w:val="00E4673C"/>
    <w:rsid w:val="00E54E53"/>
    <w:rsid w:val="00E844C8"/>
    <w:rsid w:val="00E90AA8"/>
    <w:rsid w:val="00EA5D47"/>
    <w:rsid w:val="00EB6CAF"/>
    <w:rsid w:val="00EC0EB2"/>
    <w:rsid w:val="00EC3F29"/>
    <w:rsid w:val="00EC6ADB"/>
    <w:rsid w:val="00EE7035"/>
    <w:rsid w:val="00F439C4"/>
    <w:rsid w:val="00F45824"/>
    <w:rsid w:val="00F45858"/>
    <w:rsid w:val="00F7528A"/>
    <w:rsid w:val="00FA0D05"/>
    <w:rsid w:val="00FB5477"/>
    <w:rsid w:val="00FD167B"/>
    <w:rsid w:val="00FF06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2B8FA"/>
  <w15:docId w15:val="{AB2DD9D7-B645-49DD-8F84-9BFF6E80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8C6"/>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DE34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8441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441C"/>
    <w:rPr>
      <w:rFonts w:ascii="Tahoma" w:hAnsi="Tahoma" w:cs="Tahoma"/>
      <w:sz w:val="16"/>
      <w:szCs w:val="16"/>
    </w:rPr>
  </w:style>
  <w:style w:type="paragraph" w:styleId="Encabezado">
    <w:name w:val="header"/>
    <w:basedOn w:val="Normal"/>
    <w:link w:val="EncabezadoCar"/>
    <w:uiPriority w:val="99"/>
    <w:unhideWhenUsed/>
    <w:rsid w:val="00171BE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71BE0"/>
  </w:style>
  <w:style w:type="paragraph" w:styleId="Piedepgina">
    <w:name w:val="footer"/>
    <w:basedOn w:val="Normal"/>
    <w:link w:val="PiedepginaCar"/>
    <w:uiPriority w:val="99"/>
    <w:unhideWhenUsed/>
    <w:rsid w:val="00171BE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71BE0"/>
  </w:style>
  <w:style w:type="paragraph" w:styleId="Prrafodelista">
    <w:name w:val="List Paragraph"/>
    <w:basedOn w:val="Normal"/>
    <w:uiPriority w:val="34"/>
    <w:qFormat/>
    <w:rsid w:val="007B428F"/>
    <w:pPr>
      <w:ind w:left="720"/>
      <w:contextualSpacing/>
    </w:pPr>
  </w:style>
  <w:style w:type="table" w:customStyle="1" w:styleId="a1">
    <w:basedOn w:val="TableNormal2"/>
    <w:pPr>
      <w:spacing w:line="240" w:lineRule="auto"/>
    </w:pPr>
    <w:tblPr>
      <w:tblStyleRowBandSize w:val="1"/>
      <w:tblStyleColBandSize w:val="1"/>
      <w:tblCellMar>
        <w:left w:w="108" w:type="dxa"/>
        <w:right w:w="108" w:type="dxa"/>
      </w:tblCellMar>
    </w:tblPr>
  </w:style>
  <w:style w:type="table" w:customStyle="1" w:styleId="a2">
    <w:basedOn w:val="TableNormal2"/>
    <w:pPr>
      <w:spacing w:line="240" w:lineRule="auto"/>
    </w:p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E173D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Default">
    <w:name w:val="Default"/>
    <w:rsid w:val="00F8069B"/>
    <w:pPr>
      <w:autoSpaceDE w:val="0"/>
      <w:autoSpaceDN w:val="0"/>
      <w:adjustRightInd w:val="0"/>
      <w:spacing w:line="240" w:lineRule="auto"/>
    </w:pPr>
    <w:rPr>
      <w:rFonts w:ascii="Calibri" w:eastAsiaTheme="minorHAnsi" w:hAnsi="Calibri" w:cs="Calibri"/>
      <w:color w:val="000000"/>
      <w:sz w:val="24"/>
      <w:szCs w:val="24"/>
      <w:lang w:val="es-AR" w:eastAsia="en-US"/>
    </w:rPr>
  </w:style>
  <w:style w:type="character" w:customStyle="1" w:styleId="Ttulo1Car">
    <w:name w:val="Título 1 Car"/>
    <w:basedOn w:val="Fuentedeprrafopredeter"/>
    <w:link w:val="Ttulo1"/>
    <w:uiPriority w:val="9"/>
    <w:rsid w:val="00E17AC0"/>
    <w:rPr>
      <w:sz w:val="40"/>
      <w:szCs w:val="40"/>
    </w:rPr>
  </w:style>
  <w:style w:type="table" w:customStyle="1" w:styleId="a3">
    <w:basedOn w:val="Tablanormal"/>
    <w:pPr>
      <w:spacing w:line="240" w:lineRule="auto"/>
    </w:pPr>
    <w:tblPr>
      <w:tblStyleRowBandSize w:val="1"/>
      <w:tblStyleColBandSize w:val="1"/>
      <w:tblCellMar>
        <w:top w:w="100" w:type="dxa"/>
        <w:bottom w:w="100" w:type="dxa"/>
      </w:tblCellMar>
    </w:tblPr>
  </w:style>
  <w:style w:type="table" w:customStyle="1" w:styleId="a4">
    <w:basedOn w:val="Tablanormal"/>
    <w:pPr>
      <w:spacing w:line="240" w:lineRule="auto"/>
    </w:pPr>
    <w:tblPr>
      <w:tblStyleRowBandSize w:val="1"/>
      <w:tblStyleColBandSize w:val="1"/>
      <w:tblCellMar>
        <w:top w:w="100" w:type="dxa"/>
        <w:bottom w:w="100" w:type="dxa"/>
      </w:tblCellMar>
    </w:tblPr>
  </w:style>
  <w:style w:type="table" w:customStyle="1" w:styleId="a5">
    <w:basedOn w:val="Tablanormal"/>
    <w:pPr>
      <w:spacing w:line="240" w:lineRule="auto"/>
    </w:pPr>
    <w:tblPr>
      <w:tblStyleRowBandSize w:val="1"/>
      <w:tblStyleColBandSize w:val="1"/>
    </w:tblPr>
  </w:style>
  <w:style w:type="table" w:customStyle="1" w:styleId="a6">
    <w:basedOn w:val="Tablanormal"/>
    <w:tblPr>
      <w:tblStyleRowBandSize w:val="1"/>
      <w:tblStyleColBandSize w:val="1"/>
      <w:tblCellMar>
        <w:top w:w="15" w:type="dxa"/>
        <w:left w:w="15" w:type="dxa"/>
        <w:bottom w:w="15" w:type="dxa"/>
        <w:right w:w="15" w:type="dxa"/>
      </w:tblCellMar>
    </w:tblPr>
  </w:style>
  <w:style w:type="paragraph" w:styleId="Textoindependiente">
    <w:name w:val="Body Text"/>
    <w:basedOn w:val="Normal"/>
    <w:link w:val="TextoindependienteCar"/>
    <w:uiPriority w:val="1"/>
    <w:unhideWhenUsed/>
    <w:qFormat/>
    <w:rsid w:val="00381BCA"/>
    <w:pPr>
      <w:widowControl w:val="0"/>
      <w:autoSpaceDE w:val="0"/>
      <w:autoSpaceDN w:val="0"/>
      <w:spacing w:before="38" w:line="240" w:lineRule="auto"/>
      <w:ind w:left="942" w:hanging="482"/>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381BCA"/>
    <w:rPr>
      <w:rFonts w:ascii="Arial MT" w:eastAsia="Arial MT" w:hAnsi="Arial MT" w:cs="Arial MT"/>
      <w:lang w:val="es-ES" w:eastAsia="en-US"/>
    </w:rPr>
  </w:style>
  <w:style w:type="character" w:styleId="Textoennegrita">
    <w:name w:val="Strong"/>
    <w:basedOn w:val="Fuentedeprrafopredeter"/>
    <w:uiPriority w:val="22"/>
    <w:qFormat/>
    <w:rsid w:val="00381BCA"/>
    <w:rPr>
      <w:b/>
      <w:bCs/>
    </w:rPr>
  </w:style>
  <w:style w:type="character" w:styleId="CdigoHTML">
    <w:name w:val="HTML Code"/>
    <w:basedOn w:val="Fuentedeprrafopredeter"/>
    <w:uiPriority w:val="99"/>
    <w:semiHidden/>
    <w:unhideWhenUsed/>
    <w:rsid w:val="005A66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9492">
      <w:bodyDiv w:val="1"/>
      <w:marLeft w:val="0"/>
      <w:marRight w:val="0"/>
      <w:marTop w:val="0"/>
      <w:marBottom w:val="0"/>
      <w:divBdr>
        <w:top w:val="none" w:sz="0" w:space="0" w:color="auto"/>
        <w:left w:val="none" w:sz="0" w:space="0" w:color="auto"/>
        <w:bottom w:val="none" w:sz="0" w:space="0" w:color="auto"/>
        <w:right w:val="none" w:sz="0" w:space="0" w:color="auto"/>
      </w:divBdr>
    </w:div>
    <w:div w:id="108747507">
      <w:bodyDiv w:val="1"/>
      <w:marLeft w:val="0"/>
      <w:marRight w:val="0"/>
      <w:marTop w:val="0"/>
      <w:marBottom w:val="0"/>
      <w:divBdr>
        <w:top w:val="none" w:sz="0" w:space="0" w:color="auto"/>
        <w:left w:val="none" w:sz="0" w:space="0" w:color="auto"/>
        <w:bottom w:val="none" w:sz="0" w:space="0" w:color="auto"/>
        <w:right w:val="none" w:sz="0" w:space="0" w:color="auto"/>
      </w:divBdr>
    </w:div>
    <w:div w:id="218250600">
      <w:bodyDiv w:val="1"/>
      <w:marLeft w:val="0"/>
      <w:marRight w:val="0"/>
      <w:marTop w:val="0"/>
      <w:marBottom w:val="0"/>
      <w:divBdr>
        <w:top w:val="none" w:sz="0" w:space="0" w:color="auto"/>
        <w:left w:val="none" w:sz="0" w:space="0" w:color="auto"/>
        <w:bottom w:val="none" w:sz="0" w:space="0" w:color="auto"/>
        <w:right w:val="none" w:sz="0" w:space="0" w:color="auto"/>
      </w:divBdr>
    </w:div>
    <w:div w:id="291790279">
      <w:bodyDiv w:val="1"/>
      <w:marLeft w:val="0"/>
      <w:marRight w:val="0"/>
      <w:marTop w:val="0"/>
      <w:marBottom w:val="0"/>
      <w:divBdr>
        <w:top w:val="none" w:sz="0" w:space="0" w:color="auto"/>
        <w:left w:val="none" w:sz="0" w:space="0" w:color="auto"/>
        <w:bottom w:val="none" w:sz="0" w:space="0" w:color="auto"/>
        <w:right w:val="none" w:sz="0" w:space="0" w:color="auto"/>
      </w:divBdr>
    </w:div>
    <w:div w:id="616836139">
      <w:bodyDiv w:val="1"/>
      <w:marLeft w:val="0"/>
      <w:marRight w:val="0"/>
      <w:marTop w:val="0"/>
      <w:marBottom w:val="0"/>
      <w:divBdr>
        <w:top w:val="none" w:sz="0" w:space="0" w:color="auto"/>
        <w:left w:val="none" w:sz="0" w:space="0" w:color="auto"/>
        <w:bottom w:val="none" w:sz="0" w:space="0" w:color="auto"/>
        <w:right w:val="none" w:sz="0" w:space="0" w:color="auto"/>
      </w:divBdr>
    </w:div>
    <w:div w:id="638649863">
      <w:bodyDiv w:val="1"/>
      <w:marLeft w:val="0"/>
      <w:marRight w:val="0"/>
      <w:marTop w:val="0"/>
      <w:marBottom w:val="0"/>
      <w:divBdr>
        <w:top w:val="none" w:sz="0" w:space="0" w:color="auto"/>
        <w:left w:val="none" w:sz="0" w:space="0" w:color="auto"/>
        <w:bottom w:val="none" w:sz="0" w:space="0" w:color="auto"/>
        <w:right w:val="none" w:sz="0" w:space="0" w:color="auto"/>
      </w:divBdr>
    </w:div>
    <w:div w:id="666907724">
      <w:bodyDiv w:val="1"/>
      <w:marLeft w:val="0"/>
      <w:marRight w:val="0"/>
      <w:marTop w:val="0"/>
      <w:marBottom w:val="0"/>
      <w:divBdr>
        <w:top w:val="none" w:sz="0" w:space="0" w:color="auto"/>
        <w:left w:val="none" w:sz="0" w:space="0" w:color="auto"/>
        <w:bottom w:val="none" w:sz="0" w:space="0" w:color="auto"/>
        <w:right w:val="none" w:sz="0" w:space="0" w:color="auto"/>
      </w:divBdr>
    </w:div>
    <w:div w:id="718362072">
      <w:bodyDiv w:val="1"/>
      <w:marLeft w:val="0"/>
      <w:marRight w:val="0"/>
      <w:marTop w:val="0"/>
      <w:marBottom w:val="0"/>
      <w:divBdr>
        <w:top w:val="none" w:sz="0" w:space="0" w:color="auto"/>
        <w:left w:val="none" w:sz="0" w:space="0" w:color="auto"/>
        <w:bottom w:val="none" w:sz="0" w:space="0" w:color="auto"/>
        <w:right w:val="none" w:sz="0" w:space="0" w:color="auto"/>
      </w:divBdr>
    </w:div>
    <w:div w:id="750928986">
      <w:bodyDiv w:val="1"/>
      <w:marLeft w:val="0"/>
      <w:marRight w:val="0"/>
      <w:marTop w:val="0"/>
      <w:marBottom w:val="0"/>
      <w:divBdr>
        <w:top w:val="none" w:sz="0" w:space="0" w:color="auto"/>
        <w:left w:val="none" w:sz="0" w:space="0" w:color="auto"/>
        <w:bottom w:val="none" w:sz="0" w:space="0" w:color="auto"/>
        <w:right w:val="none" w:sz="0" w:space="0" w:color="auto"/>
      </w:divBdr>
    </w:div>
    <w:div w:id="759444194">
      <w:bodyDiv w:val="1"/>
      <w:marLeft w:val="0"/>
      <w:marRight w:val="0"/>
      <w:marTop w:val="0"/>
      <w:marBottom w:val="0"/>
      <w:divBdr>
        <w:top w:val="none" w:sz="0" w:space="0" w:color="auto"/>
        <w:left w:val="none" w:sz="0" w:space="0" w:color="auto"/>
        <w:bottom w:val="none" w:sz="0" w:space="0" w:color="auto"/>
        <w:right w:val="none" w:sz="0" w:space="0" w:color="auto"/>
      </w:divBdr>
    </w:div>
    <w:div w:id="831987221">
      <w:bodyDiv w:val="1"/>
      <w:marLeft w:val="0"/>
      <w:marRight w:val="0"/>
      <w:marTop w:val="0"/>
      <w:marBottom w:val="0"/>
      <w:divBdr>
        <w:top w:val="none" w:sz="0" w:space="0" w:color="auto"/>
        <w:left w:val="none" w:sz="0" w:space="0" w:color="auto"/>
        <w:bottom w:val="none" w:sz="0" w:space="0" w:color="auto"/>
        <w:right w:val="none" w:sz="0" w:space="0" w:color="auto"/>
      </w:divBdr>
    </w:div>
    <w:div w:id="1126196731">
      <w:bodyDiv w:val="1"/>
      <w:marLeft w:val="0"/>
      <w:marRight w:val="0"/>
      <w:marTop w:val="0"/>
      <w:marBottom w:val="0"/>
      <w:divBdr>
        <w:top w:val="none" w:sz="0" w:space="0" w:color="auto"/>
        <w:left w:val="none" w:sz="0" w:space="0" w:color="auto"/>
        <w:bottom w:val="none" w:sz="0" w:space="0" w:color="auto"/>
        <w:right w:val="none" w:sz="0" w:space="0" w:color="auto"/>
      </w:divBdr>
    </w:div>
    <w:div w:id="1161894117">
      <w:bodyDiv w:val="1"/>
      <w:marLeft w:val="0"/>
      <w:marRight w:val="0"/>
      <w:marTop w:val="0"/>
      <w:marBottom w:val="0"/>
      <w:divBdr>
        <w:top w:val="none" w:sz="0" w:space="0" w:color="auto"/>
        <w:left w:val="none" w:sz="0" w:space="0" w:color="auto"/>
        <w:bottom w:val="none" w:sz="0" w:space="0" w:color="auto"/>
        <w:right w:val="none" w:sz="0" w:space="0" w:color="auto"/>
      </w:divBdr>
    </w:div>
    <w:div w:id="1264337026">
      <w:bodyDiv w:val="1"/>
      <w:marLeft w:val="0"/>
      <w:marRight w:val="0"/>
      <w:marTop w:val="0"/>
      <w:marBottom w:val="0"/>
      <w:divBdr>
        <w:top w:val="none" w:sz="0" w:space="0" w:color="auto"/>
        <w:left w:val="none" w:sz="0" w:space="0" w:color="auto"/>
        <w:bottom w:val="none" w:sz="0" w:space="0" w:color="auto"/>
        <w:right w:val="none" w:sz="0" w:space="0" w:color="auto"/>
      </w:divBdr>
    </w:div>
    <w:div w:id="1345281162">
      <w:bodyDiv w:val="1"/>
      <w:marLeft w:val="0"/>
      <w:marRight w:val="0"/>
      <w:marTop w:val="0"/>
      <w:marBottom w:val="0"/>
      <w:divBdr>
        <w:top w:val="none" w:sz="0" w:space="0" w:color="auto"/>
        <w:left w:val="none" w:sz="0" w:space="0" w:color="auto"/>
        <w:bottom w:val="none" w:sz="0" w:space="0" w:color="auto"/>
        <w:right w:val="none" w:sz="0" w:space="0" w:color="auto"/>
      </w:divBdr>
    </w:div>
    <w:div w:id="1499731916">
      <w:bodyDiv w:val="1"/>
      <w:marLeft w:val="0"/>
      <w:marRight w:val="0"/>
      <w:marTop w:val="0"/>
      <w:marBottom w:val="0"/>
      <w:divBdr>
        <w:top w:val="none" w:sz="0" w:space="0" w:color="auto"/>
        <w:left w:val="none" w:sz="0" w:space="0" w:color="auto"/>
        <w:bottom w:val="none" w:sz="0" w:space="0" w:color="auto"/>
        <w:right w:val="none" w:sz="0" w:space="0" w:color="auto"/>
      </w:divBdr>
    </w:div>
    <w:div w:id="1500777310">
      <w:bodyDiv w:val="1"/>
      <w:marLeft w:val="0"/>
      <w:marRight w:val="0"/>
      <w:marTop w:val="0"/>
      <w:marBottom w:val="0"/>
      <w:divBdr>
        <w:top w:val="none" w:sz="0" w:space="0" w:color="auto"/>
        <w:left w:val="none" w:sz="0" w:space="0" w:color="auto"/>
        <w:bottom w:val="none" w:sz="0" w:space="0" w:color="auto"/>
        <w:right w:val="none" w:sz="0" w:space="0" w:color="auto"/>
      </w:divBdr>
    </w:div>
    <w:div w:id="1524854259">
      <w:bodyDiv w:val="1"/>
      <w:marLeft w:val="0"/>
      <w:marRight w:val="0"/>
      <w:marTop w:val="0"/>
      <w:marBottom w:val="0"/>
      <w:divBdr>
        <w:top w:val="none" w:sz="0" w:space="0" w:color="auto"/>
        <w:left w:val="none" w:sz="0" w:space="0" w:color="auto"/>
        <w:bottom w:val="none" w:sz="0" w:space="0" w:color="auto"/>
        <w:right w:val="none" w:sz="0" w:space="0" w:color="auto"/>
      </w:divBdr>
    </w:div>
    <w:div w:id="1527408444">
      <w:bodyDiv w:val="1"/>
      <w:marLeft w:val="0"/>
      <w:marRight w:val="0"/>
      <w:marTop w:val="0"/>
      <w:marBottom w:val="0"/>
      <w:divBdr>
        <w:top w:val="none" w:sz="0" w:space="0" w:color="auto"/>
        <w:left w:val="none" w:sz="0" w:space="0" w:color="auto"/>
        <w:bottom w:val="none" w:sz="0" w:space="0" w:color="auto"/>
        <w:right w:val="none" w:sz="0" w:space="0" w:color="auto"/>
      </w:divBdr>
    </w:div>
    <w:div w:id="1559316250">
      <w:bodyDiv w:val="1"/>
      <w:marLeft w:val="0"/>
      <w:marRight w:val="0"/>
      <w:marTop w:val="0"/>
      <w:marBottom w:val="0"/>
      <w:divBdr>
        <w:top w:val="none" w:sz="0" w:space="0" w:color="auto"/>
        <w:left w:val="none" w:sz="0" w:space="0" w:color="auto"/>
        <w:bottom w:val="none" w:sz="0" w:space="0" w:color="auto"/>
        <w:right w:val="none" w:sz="0" w:space="0" w:color="auto"/>
      </w:divBdr>
    </w:div>
    <w:div w:id="1564562985">
      <w:bodyDiv w:val="1"/>
      <w:marLeft w:val="0"/>
      <w:marRight w:val="0"/>
      <w:marTop w:val="0"/>
      <w:marBottom w:val="0"/>
      <w:divBdr>
        <w:top w:val="none" w:sz="0" w:space="0" w:color="auto"/>
        <w:left w:val="none" w:sz="0" w:space="0" w:color="auto"/>
        <w:bottom w:val="none" w:sz="0" w:space="0" w:color="auto"/>
        <w:right w:val="none" w:sz="0" w:space="0" w:color="auto"/>
      </w:divBdr>
    </w:div>
    <w:div w:id="1763528000">
      <w:bodyDiv w:val="1"/>
      <w:marLeft w:val="0"/>
      <w:marRight w:val="0"/>
      <w:marTop w:val="0"/>
      <w:marBottom w:val="0"/>
      <w:divBdr>
        <w:top w:val="none" w:sz="0" w:space="0" w:color="auto"/>
        <w:left w:val="none" w:sz="0" w:space="0" w:color="auto"/>
        <w:bottom w:val="none" w:sz="0" w:space="0" w:color="auto"/>
        <w:right w:val="none" w:sz="0" w:space="0" w:color="auto"/>
      </w:divBdr>
    </w:div>
    <w:div w:id="1863977880">
      <w:bodyDiv w:val="1"/>
      <w:marLeft w:val="0"/>
      <w:marRight w:val="0"/>
      <w:marTop w:val="0"/>
      <w:marBottom w:val="0"/>
      <w:divBdr>
        <w:top w:val="none" w:sz="0" w:space="0" w:color="auto"/>
        <w:left w:val="none" w:sz="0" w:space="0" w:color="auto"/>
        <w:bottom w:val="none" w:sz="0" w:space="0" w:color="auto"/>
        <w:right w:val="none" w:sz="0" w:space="0" w:color="auto"/>
      </w:divBdr>
    </w:div>
    <w:div w:id="2028751777">
      <w:bodyDiv w:val="1"/>
      <w:marLeft w:val="0"/>
      <w:marRight w:val="0"/>
      <w:marTop w:val="0"/>
      <w:marBottom w:val="0"/>
      <w:divBdr>
        <w:top w:val="none" w:sz="0" w:space="0" w:color="auto"/>
        <w:left w:val="none" w:sz="0" w:space="0" w:color="auto"/>
        <w:bottom w:val="none" w:sz="0" w:space="0" w:color="auto"/>
        <w:right w:val="none" w:sz="0" w:space="0" w:color="auto"/>
      </w:divBdr>
    </w:div>
    <w:div w:id="2111272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RXa2KffJawdc5drjI3+FuJgi6Q==">CgMxLjAyCGguZ2pkZ3hzMgloLjMwajB6bGwyCWguMWZvYjl0ZTIJaC4zem55c2g3OAByITExUXNvTGFNR0RBQklCQnR2ZXhPcUNJTi1kNjFMYnc2RQ==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88B526-262C-45EA-B016-7DE030C9B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15</Pages>
  <Words>2939</Words>
  <Characters>16169</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 Fernandez</dc:creator>
  <cp:lastModifiedBy>Felipe Trinidad Dickermann</cp:lastModifiedBy>
  <cp:revision>163</cp:revision>
  <dcterms:created xsi:type="dcterms:W3CDTF">2024-06-13T21:50:00Z</dcterms:created>
  <dcterms:modified xsi:type="dcterms:W3CDTF">2025-10-06T20:14:00Z</dcterms:modified>
</cp:coreProperties>
</file>