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FF6B0" w14:textId="77777777" w:rsidR="00F86A47" w:rsidRDefault="00F86A47">
      <w:pPr>
        <w:pStyle w:val="Standard"/>
        <w:rPr>
          <w:rFonts w:hint="eastAsia"/>
        </w:rPr>
      </w:pPr>
    </w:p>
    <w:p w14:paraId="1C279C0D" w14:textId="77777777" w:rsidR="00F86A47" w:rsidRDefault="00F86A47">
      <w:pPr>
        <w:pStyle w:val="Standard"/>
        <w:rPr>
          <w:rFonts w:hint="eastAsia"/>
        </w:rPr>
      </w:pPr>
    </w:p>
    <w:p w14:paraId="369A5798" w14:textId="77777777" w:rsidR="00F86A47" w:rsidRDefault="00F86A47">
      <w:pPr>
        <w:pStyle w:val="Standard"/>
        <w:rPr>
          <w:rFonts w:hint="eastAsia"/>
        </w:rPr>
      </w:pPr>
    </w:p>
    <w:p w14:paraId="5A1F36E3" w14:textId="77777777" w:rsidR="00F86A47" w:rsidRDefault="00F86A47">
      <w:pPr>
        <w:pStyle w:val="Standard"/>
        <w:rPr>
          <w:rFonts w:hint="eastAsia"/>
        </w:rPr>
      </w:pPr>
    </w:p>
    <w:p w14:paraId="7A89860B" w14:textId="77777777" w:rsidR="00F86A47" w:rsidRDefault="00F86A47">
      <w:pPr>
        <w:pStyle w:val="Standard"/>
        <w:rPr>
          <w:rFonts w:hint="eastAsia"/>
        </w:rPr>
      </w:pPr>
    </w:p>
    <w:p w14:paraId="08E83D33" w14:textId="77777777" w:rsidR="00F86A47" w:rsidRDefault="00F86A47">
      <w:pPr>
        <w:pStyle w:val="Standard"/>
        <w:rPr>
          <w:rFonts w:hint="eastAsia"/>
        </w:rPr>
      </w:pPr>
    </w:p>
    <w:p w14:paraId="508081E7" w14:textId="77777777" w:rsidR="00F86A47" w:rsidRDefault="00F86A47">
      <w:pPr>
        <w:pStyle w:val="Standard"/>
        <w:rPr>
          <w:rFonts w:hint="eastAsia"/>
        </w:rPr>
      </w:pPr>
    </w:p>
    <w:p w14:paraId="6D04537B" w14:textId="5D225BBD" w:rsidR="00F86A47" w:rsidRDefault="00154B83" w:rsidP="00154B83">
      <w:pPr>
        <w:pStyle w:val="Standard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CE1352" wp14:editId="74DA0250">
            <wp:extent cx="4143375" cy="4143375"/>
            <wp:effectExtent l="0" t="0" r="0" b="0"/>
            <wp:docPr id="15" name="Imagen 15" descr="TECHAN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ANT | Linked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backgroundMark x1="12500" y1="10250" x2="8250" y2="24000"/>
                                  <a14:backgroundMark x1="6250" y1="76750" x2="20750" y2="92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38A58" w14:textId="77777777" w:rsidR="00F86A47" w:rsidRDefault="00F86A47">
      <w:pPr>
        <w:pStyle w:val="Standard"/>
        <w:rPr>
          <w:rFonts w:hint="eastAsia"/>
        </w:rPr>
      </w:pPr>
    </w:p>
    <w:p w14:paraId="54DF4B20" w14:textId="77777777" w:rsidR="00F86A47" w:rsidRDefault="00F86A47">
      <w:pPr>
        <w:pStyle w:val="Standard"/>
        <w:rPr>
          <w:rFonts w:hint="eastAsia"/>
        </w:rPr>
      </w:pPr>
    </w:p>
    <w:p w14:paraId="1551FFD1" w14:textId="77777777" w:rsidR="00F86A47" w:rsidRDefault="00F86A47">
      <w:pPr>
        <w:pStyle w:val="Standard"/>
        <w:rPr>
          <w:rFonts w:hint="eastAsia"/>
        </w:rPr>
      </w:pPr>
    </w:p>
    <w:p w14:paraId="05CFABB4" w14:textId="77777777" w:rsidR="00F86A47" w:rsidRDefault="00F86A47">
      <w:pPr>
        <w:pStyle w:val="Standard"/>
        <w:rPr>
          <w:rFonts w:hint="eastAsia"/>
        </w:rPr>
      </w:pPr>
    </w:p>
    <w:p w14:paraId="0AFAC367" w14:textId="77777777" w:rsidR="00F86A47" w:rsidRDefault="00F86A47">
      <w:pPr>
        <w:pStyle w:val="Standard"/>
        <w:rPr>
          <w:rFonts w:hint="eastAsia"/>
        </w:rPr>
      </w:pPr>
    </w:p>
    <w:p w14:paraId="512703EF" w14:textId="77777777" w:rsidR="00F86A47" w:rsidRDefault="00F86A47">
      <w:pPr>
        <w:pStyle w:val="Standard"/>
        <w:rPr>
          <w:rFonts w:hint="eastAsia"/>
        </w:rPr>
      </w:pPr>
    </w:p>
    <w:p w14:paraId="60CEC688" w14:textId="77777777" w:rsidR="00F86A47" w:rsidRDefault="00F86A47">
      <w:pPr>
        <w:pStyle w:val="Standard"/>
        <w:rPr>
          <w:rFonts w:hint="eastAsia"/>
        </w:rPr>
      </w:pPr>
    </w:p>
    <w:p w14:paraId="77A34005" w14:textId="77777777" w:rsidR="00F86A47" w:rsidRDefault="00F86A47">
      <w:pPr>
        <w:pStyle w:val="Standard"/>
        <w:rPr>
          <w:rFonts w:hint="eastAsia"/>
        </w:rPr>
      </w:pPr>
    </w:p>
    <w:p w14:paraId="4CDC003E" w14:textId="77777777" w:rsidR="00F86A47" w:rsidRDefault="00F86A47">
      <w:pPr>
        <w:pStyle w:val="Standard"/>
        <w:rPr>
          <w:rFonts w:hint="eastAsia"/>
        </w:rPr>
      </w:pPr>
    </w:p>
    <w:p w14:paraId="2F023140" w14:textId="77777777" w:rsidR="00F86A47" w:rsidRDefault="00F86A47">
      <w:pPr>
        <w:pStyle w:val="Standard"/>
        <w:rPr>
          <w:rFonts w:hint="eastAsia"/>
        </w:rPr>
      </w:pPr>
    </w:p>
    <w:p w14:paraId="02283F38" w14:textId="01D38EB8" w:rsidR="00F86A47" w:rsidRDefault="00154B83">
      <w:pPr>
        <w:pStyle w:val="Tema"/>
        <w:rPr>
          <w:rFonts w:hint="eastAsia"/>
        </w:rPr>
      </w:pPr>
      <w:r>
        <w:t>IMAGE_READER</w:t>
      </w:r>
    </w:p>
    <w:p w14:paraId="5D0DE816" w14:textId="77777777" w:rsidR="00F86A47" w:rsidRDefault="00C160B8">
      <w:pPr>
        <w:pStyle w:val="Ttulo"/>
        <w:rPr>
          <w:rFonts w:hint="eastAsia"/>
        </w:rPr>
      </w:pPr>
      <w:fldSimple w:instr=" TITLE ">
        <w:r>
          <w:t>Manual de Usuario</w:t>
        </w:r>
      </w:fldSimple>
    </w:p>
    <w:p w14:paraId="798D7C4B" w14:textId="77777777" w:rsidR="00F86A47" w:rsidRDefault="00F86A47">
      <w:pPr>
        <w:pStyle w:val="Subttulo"/>
        <w:rPr>
          <w:rFonts w:hint="eastAsia"/>
        </w:rPr>
      </w:pPr>
    </w:p>
    <w:p w14:paraId="43E63418" w14:textId="77777777" w:rsidR="00F86A47" w:rsidRDefault="00F86A47">
      <w:pPr>
        <w:pStyle w:val="Textbody"/>
        <w:rPr>
          <w:rFonts w:hint="eastAsia"/>
        </w:rPr>
      </w:pPr>
    </w:p>
    <w:p w14:paraId="71695774" w14:textId="77777777" w:rsidR="00F86A47" w:rsidRDefault="00F86A47">
      <w:pPr>
        <w:pStyle w:val="Textbody"/>
        <w:rPr>
          <w:rFonts w:hint="eastAsia"/>
        </w:rPr>
      </w:pPr>
    </w:p>
    <w:p w14:paraId="714CFC11" w14:textId="77777777" w:rsidR="00F86A47" w:rsidRDefault="00F86A47">
      <w:pPr>
        <w:pStyle w:val="Textbody"/>
        <w:rPr>
          <w:rFonts w:hint="eastAsia"/>
        </w:rPr>
      </w:pPr>
    </w:p>
    <w:p w14:paraId="316F0CFD" w14:textId="77777777" w:rsidR="00F86A47" w:rsidRDefault="00F86A47">
      <w:pPr>
        <w:pStyle w:val="Textbody"/>
        <w:rPr>
          <w:rFonts w:hint="eastAsia"/>
        </w:rPr>
      </w:pPr>
    </w:p>
    <w:p w14:paraId="0C5226A5" w14:textId="77777777" w:rsidR="00F86A47" w:rsidRDefault="00C160B8">
      <w:pPr>
        <w:pStyle w:val="Notaalpi"/>
        <w:rPr>
          <w:rFonts w:hint="eastAsia"/>
        </w:rPr>
      </w:pPr>
      <w:r>
        <w:t xml:space="preserve">Versión: </w:t>
      </w:r>
      <w:fldSimple w:instr=" KEYWORDS ">
        <w:r>
          <w:t>0100</w:t>
        </w:r>
      </w:fldSimple>
    </w:p>
    <w:p w14:paraId="46A14E86" w14:textId="35E31AC5" w:rsidR="00F86A47" w:rsidRDefault="00C160B8">
      <w:pPr>
        <w:pStyle w:val="Notaalpi"/>
        <w:rPr>
          <w:rFonts w:hint="eastAsia"/>
        </w:rPr>
      </w:pPr>
      <w:r>
        <w:t xml:space="preserve">Fecha: </w:t>
      </w:r>
      <w:r w:rsidR="00154B83">
        <w:t>08</w:t>
      </w:r>
      <w:r>
        <w:t>/</w:t>
      </w:r>
      <w:r w:rsidR="00154B83">
        <w:t>2023</w:t>
      </w:r>
    </w:p>
    <w:p w14:paraId="354E4891" w14:textId="77777777" w:rsidR="00F86A47" w:rsidRDefault="00F86A47">
      <w:pPr>
        <w:pStyle w:val="Notaalpi"/>
        <w:rPr>
          <w:rFonts w:hint="eastAsia"/>
        </w:rPr>
      </w:pPr>
    </w:p>
    <w:p w14:paraId="1742AD02" w14:textId="77777777" w:rsidR="00F86A47" w:rsidRDefault="00F86A47">
      <w:pPr>
        <w:pStyle w:val="Notaalpi"/>
        <w:rPr>
          <w:rFonts w:hint="eastAsia"/>
        </w:rPr>
      </w:pPr>
    </w:p>
    <w:p w14:paraId="73F3E064" w14:textId="77777777" w:rsidR="00F86A47" w:rsidRDefault="00C160B8">
      <w:pPr>
        <w:pStyle w:val="Notaalpi"/>
        <w:jc w:val="left"/>
        <w:rPr>
          <w:rFonts w:hint="eastAsia"/>
        </w:rPr>
      </w:pPr>
      <w:r>
        <w:t>[Versión del Producto]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F86A47" w14:paraId="53D9305B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46525" w14:textId="67A0E4EB" w:rsidR="00F86A47" w:rsidRDefault="00C160B8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 escrito de</w:t>
            </w:r>
            <w:r w:rsidR="00154B83">
              <w:rPr>
                <w:color w:val="000000"/>
              </w:rPr>
              <w:t xml:space="preserve"> TECHANT SA</w:t>
            </w:r>
            <w:r>
              <w:rPr>
                <w:color w:val="000000"/>
              </w:rPr>
              <w:t>.</w:t>
            </w:r>
          </w:p>
        </w:tc>
      </w:tr>
    </w:tbl>
    <w:p w14:paraId="602D053A" w14:textId="77777777" w:rsidR="00F86A47" w:rsidRDefault="00F86A47">
      <w:pPr>
        <w:pStyle w:val="Heading"/>
      </w:pPr>
    </w:p>
    <w:p w14:paraId="3A2E5B76" w14:textId="77777777" w:rsidR="00F86A47" w:rsidRDefault="00C160B8">
      <w:pPr>
        <w:pStyle w:val="HojadeControl"/>
        <w:jc w:val="center"/>
        <w:rPr>
          <w:rFonts w:hint="eastAsia"/>
        </w:rPr>
      </w:pPr>
      <w:r>
        <w:t>HOJA DE CONTROL</w:t>
      </w:r>
    </w:p>
    <w:p w14:paraId="1F778C18" w14:textId="77777777" w:rsidR="00F86A47" w:rsidRDefault="00F86A47">
      <w:pPr>
        <w:pStyle w:val="Textbody"/>
        <w:rPr>
          <w:rFonts w:hint="eastAsia"/>
        </w:rPr>
      </w:pPr>
    </w:p>
    <w:p w14:paraId="48464079" w14:textId="77777777" w:rsidR="00F86A47" w:rsidRDefault="00F86A47">
      <w:pPr>
        <w:pStyle w:val="Standard"/>
        <w:rPr>
          <w:rFonts w:hint="eastAsia"/>
        </w:rPr>
      </w:pPr>
    </w:p>
    <w:tbl>
      <w:tblPr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F86A47" w14:paraId="3B92C72C" w14:textId="77777777" w:rsidTr="003C1C55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97D113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bookmarkStart w:id="0" w:name="__DdeLink__323_258527374"/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C90FA" w14:textId="77777777" w:rsidR="00F86A47" w:rsidRDefault="00C160B8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>
              <w:t>&lt;Nombre Proyecto&gt;</w:t>
            </w:r>
            <w:r>
              <w:fldChar w:fldCharType="end"/>
            </w:r>
            <w:bookmarkEnd w:id="0"/>
          </w:p>
        </w:tc>
      </w:tr>
      <w:tr w:rsidR="00F86A47" w14:paraId="7258D903" w14:textId="77777777" w:rsidTr="003C1C55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EFC2AC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BF23C" w14:textId="77777777" w:rsidR="00F86A47" w:rsidRDefault="00C160B8">
            <w:pPr>
              <w:pStyle w:val="TableContents"/>
              <w:rPr>
                <w:rFonts w:hint="eastAsia"/>
              </w:rPr>
            </w:pPr>
            <w:fldSimple w:instr=" TITLE ">
              <w:r>
                <w:t>Manual de Usuario</w:t>
              </w:r>
            </w:fldSimple>
          </w:p>
        </w:tc>
      </w:tr>
      <w:tr w:rsidR="00F86A47" w14:paraId="19D464D0" w14:textId="77777777" w:rsidTr="003C1C55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A339C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ADAB0" w14:textId="77777777" w:rsidR="00F86A47" w:rsidRDefault="00C160B8">
            <w:pPr>
              <w:pStyle w:val="TableContents"/>
              <w:rPr>
                <w:rFonts w:hint="eastAsia"/>
              </w:rPr>
            </w:pPr>
            <w:fldSimple w:instr=" DOCPROPERTY &quot;Autor&quot; ">
              <w:r>
                <w:t>&lt;Nombre de la Empresa&gt;</w:t>
              </w:r>
            </w:fldSimple>
          </w:p>
        </w:tc>
      </w:tr>
      <w:tr w:rsidR="00F86A47" w14:paraId="414591F0" w14:textId="77777777" w:rsidTr="003C1C55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2C2EFF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39F4A" w14:textId="77777777" w:rsidR="00F86A47" w:rsidRDefault="00C160B8">
            <w:pPr>
              <w:pStyle w:val="TableContents"/>
              <w:rPr>
                <w:rFonts w:hint="eastAsia"/>
              </w:rPr>
            </w:pPr>
            <w:fldSimple w:instr=" KEYWORDS ">
              <w:r>
                <w:t>0100</w:t>
              </w:r>
            </w:fldSimple>
          </w:p>
        </w:tc>
        <w:tc>
          <w:tcPr>
            <w:tcW w:w="21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D2ABA1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F1FD9" w14:textId="518E2C2D" w:rsidR="00F86A47" w:rsidRDefault="003C1C55">
            <w:pPr>
              <w:pStyle w:val="TableContents"/>
              <w:jc w:val="center"/>
              <w:rPr>
                <w:rFonts w:hint="eastAsia"/>
              </w:rPr>
            </w:pPr>
            <w:r>
              <w:t>14</w:t>
            </w:r>
            <w:r w:rsidR="00C160B8">
              <w:t>/</w:t>
            </w:r>
            <w:r>
              <w:t>08</w:t>
            </w:r>
            <w:r w:rsidR="00C160B8">
              <w:t>/</w:t>
            </w:r>
            <w:r>
              <w:t>2023</w:t>
            </w:r>
          </w:p>
        </w:tc>
      </w:tr>
      <w:tr w:rsidR="00F86A47" w14:paraId="18920EE4" w14:textId="77777777" w:rsidTr="003C1C55">
        <w:tc>
          <w:tcPr>
            <w:tcW w:w="2208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FC7051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6D9BE3" w14:textId="77777777" w:rsidR="00F86A47" w:rsidRDefault="00F86A47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01F962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8D4A2" w14:textId="0827227D" w:rsidR="00F86A47" w:rsidRDefault="009428D5">
            <w:pPr>
              <w:pStyle w:val="TableContents"/>
              <w:jc w:val="center"/>
              <w:rPr>
                <w:rFonts w:hint="eastAsia"/>
              </w:rPr>
            </w:pPr>
            <w:r>
              <w:t>17</w:t>
            </w:r>
            <w:r w:rsidR="00C160B8">
              <w:t>/</w:t>
            </w:r>
            <w:r>
              <w:t>08</w:t>
            </w:r>
            <w:r w:rsidR="00C160B8">
              <w:t>/</w:t>
            </w:r>
            <w:r>
              <w:t>2023</w:t>
            </w:r>
          </w:p>
        </w:tc>
      </w:tr>
      <w:tr w:rsidR="00F86A47" w14:paraId="04A9E690" w14:textId="77777777" w:rsidTr="003C1C55">
        <w:tc>
          <w:tcPr>
            <w:tcW w:w="2208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1F19B" w14:textId="77777777" w:rsidR="00F86A47" w:rsidRDefault="00F86A47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AEAAAB" w14:textId="77777777" w:rsidR="00F86A47" w:rsidRDefault="00F86A47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6100D" w14:textId="77777777" w:rsidR="00F86A47" w:rsidRDefault="00C160B8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32A9D2" w14:textId="7A22C13B" w:rsidR="00F86A47" w:rsidRDefault="00226751">
            <w:pPr>
              <w:pStyle w:val="TableContents"/>
              <w:jc w:val="center"/>
              <w:rPr>
                <w:rFonts w:hint="eastAsia"/>
              </w:rPr>
            </w:pPr>
            <w:r>
              <w:t>13</w:t>
            </w:r>
          </w:p>
        </w:tc>
      </w:tr>
    </w:tbl>
    <w:p w14:paraId="42AA4CBC" w14:textId="736931D9" w:rsidR="00F86A47" w:rsidRPr="003C1C55" w:rsidRDefault="00F86A47">
      <w:pPr>
        <w:pStyle w:val="Standard"/>
        <w:rPr>
          <w:rFonts w:hint="eastAsia"/>
          <w:sz w:val="24"/>
        </w:rPr>
      </w:pPr>
    </w:p>
    <w:p w14:paraId="26206DBA" w14:textId="77777777" w:rsidR="00823C6C" w:rsidRDefault="003C1C55" w:rsidP="003C1C55">
      <w:pPr>
        <w:jc w:val="center"/>
        <w:rPr>
          <w:noProof/>
        </w:rPr>
      </w:pPr>
      <w:r>
        <w:rPr>
          <w:rFonts w:hint="eastAsia"/>
        </w:rPr>
        <w:br w:type="page"/>
      </w:r>
      <w:r w:rsidR="00C160B8">
        <w:rPr>
          <w:rFonts w:ascii="NewsGotT" w:hAnsi="NewsGotT"/>
          <w:b/>
          <w:bCs/>
          <w:sz w:val="22"/>
        </w:rPr>
        <w:fldChar w:fldCharType="begin"/>
      </w:r>
      <w:r w:rsidR="00C160B8">
        <w:instrText xml:space="preserve"> TOC \o "1-9" \u \l 1-9 \h </w:instrText>
      </w:r>
      <w:r w:rsidR="00C160B8">
        <w:rPr>
          <w:rFonts w:ascii="NewsGotT" w:hAnsi="NewsGotT"/>
          <w:b/>
          <w:bCs/>
          <w:sz w:val="22"/>
        </w:rPr>
        <w:fldChar w:fldCharType="separate"/>
      </w:r>
    </w:p>
    <w:p w14:paraId="451E3C75" w14:textId="17222482" w:rsidR="00823C6C" w:rsidRDefault="00823C6C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143287323" w:history="1">
        <w:r w:rsidRPr="00F32A72">
          <w:rPr>
            <w:rStyle w:val="Hipervnculo"/>
            <w:noProof/>
          </w:rPr>
          <w:t>1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DESCRIPCIÓN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4021DB6" w14:textId="49C8B90F" w:rsidR="00823C6C" w:rsidRDefault="00823C6C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143287324" w:history="1">
        <w:r w:rsidRPr="00F32A72">
          <w:rPr>
            <w:rStyle w:val="Hipervnculo"/>
            <w:noProof/>
          </w:rPr>
          <w:t>1.1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Objeto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03A945A" w14:textId="51D1B191" w:rsidR="00823C6C" w:rsidRDefault="00823C6C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143287325" w:history="1">
        <w:r w:rsidRPr="00F32A72">
          <w:rPr>
            <w:rStyle w:val="Hipervnculo"/>
            <w:noProof/>
          </w:rPr>
          <w:t>1.2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Alcance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25A143D" w14:textId="33B4853D" w:rsidR="00823C6C" w:rsidRDefault="00823C6C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143287326" w:history="1">
        <w:r w:rsidRPr="00F32A72">
          <w:rPr>
            <w:rStyle w:val="Hipervnculo"/>
            <w:noProof/>
          </w:rPr>
          <w:t>1.3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Funcionalidad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4C7564F" w14:textId="50693C23" w:rsidR="00823C6C" w:rsidRDefault="00823C6C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143287327" w:history="1">
        <w:r w:rsidRPr="00F32A72">
          <w:rPr>
            <w:rStyle w:val="Hipervnculo"/>
            <w:noProof/>
          </w:rPr>
          <w:t>2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MAPA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E46C8C6" w14:textId="379B73FC" w:rsidR="00823C6C" w:rsidRDefault="00823C6C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143287328" w:history="1">
        <w:r w:rsidRPr="00F32A72">
          <w:rPr>
            <w:rStyle w:val="Hipervnculo"/>
            <w:noProof/>
          </w:rPr>
          <w:t>2.1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Modelo Lógico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C9136FD" w14:textId="37541792" w:rsidR="00823C6C" w:rsidRDefault="00823C6C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143287329" w:history="1">
        <w:r w:rsidRPr="00F32A72">
          <w:rPr>
            <w:rStyle w:val="Hipervnculo"/>
            <w:noProof/>
          </w:rPr>
          <w:t>2.2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Navegación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_Toc143287329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9F7407B" w14:textId="4E82DDBC" w:rsidR="00823C6C" w:rsidRDefault="00823C6C">
      <w:pPr>
        <w:pStyle w:val="TDC3"/>
        <w:tabs>
          <w:tab w:val="left" w:pos="1320"/>
          <w:tab w:val="right" w:leader="dot" w:pos="9061"/>
        </w:tabs>
        <w:rPr>
          <w:noProof/>
        </w:rPr>
      </w:pPr>
      <w:hyperlink w:anchor="_Toc143287330" w:history="1">
        <w:r w:rsidRPr="00F32A72">
          <w:rPr>
            <w:rStyle w:val="Hipervnculo"/>
            <w:noProof/>
          </w:rPr>
          <w:t>2.2.1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Ingresa a input: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D718DD7" w14:textId="376C24DE" w:rsidR="00823C6C" w:rsidRDefault="00823C6C">
      <w:pPr>
        <w:pStyle w:val="TDC3"/>
        <w:tabs>
          <w:tab w:val="left" w:pos="1320"/>
          <w:tab w:val="right" w:leader="dot" w:pos="9061"/>
        </w:tabs>
        <w:rPr>
          <w:noProof/>
        </w:rPr>
      </w:pPr>
      <w:hyperlink w:anchor="_Toc143287331" w:history="1">
        <w:r w:rsidRPr="00F32A72">
          <w:rPr>
            <w:rStyle w:val="Hipervnculo"/>
            <w:noProof/>
          </w:rPr>
          <w:t>2.2.2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Ingresa a output: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_Toc143287331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85B652C" w14:textId="07BA0F24" w:rsidR="00823C6C" w:rsidRDefault="00823C6C">
      <w:pPr>
        <w:pStyle w:val="TDC1"/>
        <w:tabs>
          <w:tab w:val="left" w:pos="480"/>
          <w:tab w:val="right" w:leader="dot" w:pos="9061"/>
        </w:tabs>
        <w:rPr>
          <w:noProof/>
        </w:rPr>
      </w:pPr>
      <w:hyperlink w:anchor="_Toc143287332" w:history="1">
        <w:r w:rsidRPr="00F32A72">
          <w:rPr>
            <w:rStyle w:val="Hipervnculo"/>
            <w:noProof/>
          </w:rPr>
          <w:t>3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DESCRIPCIÓN DEL 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_Toc143287332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5450A66" w14:textId="3F3F9A54" w:rsidR="00823C6C" w:rsidRDefault="00823C6C">
      <w:pPr>
        <w:pStyle w:val="TDC3"/>
        <w:tabs>
          <w:tab w:val="left" w:pos="1320"/>
          <w:tab w:val="right" w:leader="dot" w:pos="9061"/>
        </w:tabs>
        <w:rPr>
          <w:noProof/>
        </w:rPr>
      </w:pPr>
      <w:hyperlink w:anchor="_Toc143287333" w:history="1">
        <w:r w:rsidRPr="00F32A72">
          <w:rPr>
            <w:rStyle w:val="Hipervnculo"/>
            <w:noProof/>
          </w:rPr>
          <w:t>3.1.1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Mensajes de err</w:t>
        </w:r>
        <w:r w:rsidRPr="00F32A72">
          <w:rPr>
            <w:rStyle w:val="Hipervnculo"/>
            <w:noProof/>
          </w:rPr>
          <w:t>o</w:t>
        </w:r>
        <w:r w:rsidRPr="00F32A72">
          <w:rPr>
            <w:rStyle w:val="Hipervnculo"/>
            <w:noProof/>
          </w:rPr>
          <w:t>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_Toc143287333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4ACB47C" w14:textId="3BEAE221" w:rsidR="00823C6C" w:rsidRDefault="00823C6C">
      <w:pPr>
        <w:pStyle w:val="TDC1"/>
        <w:tabs>
          <w:tab w:val="left" w:pos="480"/>
          <w:tab w:val="right" w:leader="dot" w:pos="9061"/>
        </w:tabs>
        <w:rPr>
          <w:noProof/>
        </w:rPr>
      </w:pPr>
      <w:hyperlink w:anchor="_Toc143287334" w:history="1">
        <w:r w:rsidRPr="00F32A72">
          <w:rPr>
            <w:rStyle w:val="Hipervnculo"/>
            <w:noProof/>
          </w:rPr>
          <w:t>4</w:t>
        </w:r>
        <w:r>
          <w:rPr>
            <w:noProof/>
          </w:rPr>
          <w:tab/>
        </w:r>
        <w:r w:rsidRPr="00F32A72">
          <w:rPr>
            <w:rStyle w:val="Hipervnculo"/>
            <w:noProof/>
          </w:rPr>
          <w:t>FAQ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_Toc143287334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1F1905"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7691B82D" w14:textId="77777777" w:rsidR="00F86A47" w:rsidRDefault="00C160B8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14:paraId="4F5382EB" w14:textId="77777777" w:rsidR="00F86A47" w:rsidRDefault="00C160B8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14:paraId="51D252DA" w14:textId="77777777" w:rsidR="00F86A47" w:rsidRDefault="00F86A47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0CC15B1A" w14:textId="77777777" w:rsidR="00F86A47" w:rsidRDefault="00C160B8">
      <w:pPr>
        <w:pStyle w:val="Ttulo1"/>
        <w:rPr>
          <w:rFonts w:hint="eastAsia"/>
        </w:rPr>
      </w:pPr>
      <w:bookmarkStart w:id="1" w:name="_Toc143287323"/>
      <w:r>
        <w:lastRenderedPageBreak/>
        <w:t>DESCRIPCIÓN DEL SISTEMA</w:t>
      </w:r>
      <w:bookmarkEnd w:id="1"/>
    </w:p>
    <w:p w14:paraId="70D0A91E" w14:textId="77777777" w:rsidR="00F86A47" w:rsidRDefault="00C160B8">
      <w:pPr>
        <w:pStyle w:val="Ttulo2"/>
        <w:rPr>
          <w:rFonts w:hint="eastAsia"/>
        </w:rPr>
      </w:pPr>
      <w:bookmarkStart w:id="2" w:name="_Toc143287324"/>
      <w:r>
        <w:t>Objeto</w:t>
      </w:r>
      <w:bookmarkEnd w:id="2"/>
    </w:p>
    <w:p w14:paraId="3F1C3F92" w14:textId="38002277" w:rsidR="00F86A47" w:rsidRPr="00467B50" w:rsidRDefault="003C1C55" w:rsidP="00467B50">
      <w:pPr>
        <w:pStyle w:val="Textbody"/>
        <w:rPr>
          <w:rFonts w:hint="eastAsia"/>
        </w:rPr>
      </w:pPr>
      <w:r>
        <w:t xml:space="preserve">El documento se entrega con el fin de instruir la utilización del programa ejecutable </w:t>
      </w:r>
      <w:r w:rsidR="00467B50">
        <w:t>“IMAGE_READER”, no pretende servir como guía de distribución ni soporte técnico de la misma.</w:t>
      </w:r>
    </w:p>
    <w:p w14:paraId="39BFA632" w14:textId="77777777" w:rsidR="00F86A47" w:rsidRDefault="00C160B8">
      <w:pPr>
        <w:pStyle w:val="Ttulo2"/>
        <w:rPr>
          <w:rFonts w:hint="eastAsia"/>
        </w:rPr>
      </w:pPr>
      <w:bookmarkStart w:id="3" w:name="_Toc143287325"/>
      <w:r>
        <w:t>Alcance</w:t>
      </w:r>
      <w:bookmarkEnd w:id="3"/>
    </w:p>
    <w:p w14:paraId="44CCDF80" w14:textId="160E7FAF" w:rsidR="00F86A47" w:rsidRDefault="00467B50">
      <w:pPr>
        <w:pStyle w:val="Textbody"/>
        <w:rPr>
          <w:rFonts w:hint="eastAsia"/>
        </w:rPr>
      </w:pPr>
      <w:r>
        <w:t>Se espera que únicamente el usuario final sea quien use este documento como guía.</w:t>
      </w:r>
    </w:p>
    <w:p w14:paraId="02A71C5A" w14:textId="77777777" w:rsidR="00F86A47" w:rsidRDefault="00C160B8">
      <w:pPr>
        <w:pStyle w:val="Ttulo2"/>
        <w:rPr>
          <w:rFonts w:hint="eastAsia"/>
        </w:rPr>
      </w:pPr>
      <w:bookmarkStart w:id="4" w:name="_Toc143287326"/>
      <w:r>
        <w:t>Funcionalidad</w:t>
      </w:r>
      <w:bookmarkEnd w:id="4"/>
    </w:p>
    <w:p w14:paraId="028CA1BF" w14:textId="77777777" w:rsidR="00F84C89" w:rsidRDefault="00467B50" w:rsidP="00F84C89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El programa ejecutable “IMAGE_READER” tiene como propósito procesar los documentos correspondientes a diferentes personas con necesidad de identificar si cuentan con todos los formatos y consignando la información de los ya nombrados en un archivo Excel con tablas rotuladas.</w:t>
      </w:r>
    </w:p>
    <w:p w14:paraId="7777650D" w14:textId="6A09519B" w:rsidR="00F86A47" w:rsidRDefault="00C160B8" w:rsidP="00F84C89">
      <w:pPr>
        <w:pStyle w:val="Ttulo1"/>
        <w:rPr>
          <w:rFonts w:hint="eastAsia"/>
        </w:rPr>
      </w:pPr>
      <w:bookmarkStart w:id="5" w:name="_Toc143287327"/>
      <w:r>
        <w:lastRenderedPageBreak/>
        <w:t>MAPA DEL SISTEMA</w:t>
      </w:r>
      <w:bookmarkEnd w:id="5"/>
    </w:p>
    <w:p w14:paraId="3A6C905F" w14:textId="77777777" w:rsidR="00F86A47" w:rsidRDefault="00C160B8">
      <w:pPr>
        <w:pStyle w:val="Ttulo2"/>
        <w:rPr>
          <w:rFonts w:hint="eastAsia"/>
        </w:rPr>
      </w:pPr>
      <w:bookmarkStart w:id="6" w:name="_Toc143287328"/>
      <w:r>
        <w:t>Modelo Lógico</w:t>
      </w:r>
      <w:bookmarkEnd w:id="6"/>
    </w:p>
    <w:p w14:paraId="6B36053B" w14:textId="1E0F8C51" w:rsidR="00F86A47" w:rsidRDefault="00F84C89" w:rsidP="00F84C89">
      <w:pPr>
        <w:pStyle w:val="Standard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EA51E5" wp14:editId="26C7C966">
            <wp:extent cx="5735610" cy="4781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1" r="16161"/>
                    <a:stretch/>
                  </pic:blipFill>
                  <pic:spPr bwMode="auto">
                    <a:xfrm>
                      <a:off x="0" y="0"/>
                      <a:ext cx="5787892" cy="48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3A63E" w14:textId="77777777" w:rsidR="00F86A47" w:rsidRDefault="00C160B8">
      <w:pPr>
        <w:pStyle w:val="Ttulo2"/>
        <w:rPr>
          <w:rFonts w:hint="eastAsia"/>
        </w:rPr>
      </w:pPr>
      <w:bookmarkStart w:id="7" w:name="_Toc143287329"/>
      <w:r>
        <w:t>Navegación</w:t>
      </w:r>
      <w:bookmarkEnd w:id="7"/>
    </w:p>
    <w:p w14:paraId="6DF6EF39" w14:textId="476AA08C" w:rsidR="00F86A47" w:rsidRDefault="00F84C89">
      <w:pPr>
        <w:pStyle w:val="Standard"/>
        <w:jc w:val="both"/>
        <w:rPr>
          <w:rFonts w:hint="eastAsia"/>
          <w:lang w:val="es-CO"/>
        </w:rPr>
      </w:pPr>
      <w:r>
        <w:rPr>
          <w:rFonts w:hint="eastAsia"/>
          <w:lang w:val="es-CO"/>
        </w:rPr>
        <w:t>A</w:t>
      </w:r>
      <w:r>
        <w:rPr>
          <w:lang w:val="es-CO"/>
        </w:rPr>
        <w:t xml:space="preserve"> la hora de entrar </w:t>
      </w:r>
      <w:r w:rsidR="009368C1">
        <w:rPr>
          <w:lang w:val="es-CO"/>
        </w:rPr>
        <w:t>a la carpeta del ejecutable se tiene la primera vista:</w:t>
      </w:r>
    </w:p>
    <w:p w14:paraId="609DE470" w14:textId="0D120E1F" w:rsidR="009368C1" w:rsidRDefault="009368C1">
      <w:pPr>
        <w:pStyle w:val="Standard"/>
        <w:jc w:val="both"/>
        <w:rPr>
          <w:rFonts w:hint="eastAsia"/>
          <w:lang w:val="es-CO"/>
        </w:rPr>
      </w:pPr>
      <w:r w:rsidRPr="009368C1">
        <w:rPr>
          <w:noProof/>
          <w:lang w:val="es-CO"/>
        </w:rPr>
        <w:drawing>
          <wp:inline distT="0" distB="0" distL="0" distR="0" wp14:anchorId="2429C4EB" wp14:editId="61B58DE9">
            <wp:extent cx="5760085" cy="1703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303" w14:textId="3C20B608" w:rsidR="009368C1" w:rsidRDefault="009368C1">
      <w:pPr>
        <w:pStyle w:val="Standard"/>
        <w:jc w:val="both"/>
        <w:rPr>
          <w:rFonts w:hint="eastAsia"/>
          <w:lang w:val="es-CO"/>
        </w:rPr>
      </w:pPr>
    </w:p>
    <w:p w14:paraId="4DF42BA5" w14:textId="2B3B3182" w:rsidR="009368C1" w:rsidRDefault="009368C1">
      <w:pPr>
        <w:pStyle w:val="Standard"/>
        <w:jc w:val="both"/>
        <w:rPr>
          <w:rFonts w:hint="eastAsia"/>
          <w:lang w:val="es-CO"/>
        </w:rPr>
      </w:pPr>
    </w:p>
    <w:p w14:paraId="18E71688" w14:textId="6CB99560" w:rsidR="009368C1" w:rsidRDefault="00594147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lastRenderedPageBreak/>
        <w:t>Debe ingresar a la carpeta image_reader:</w:t>
      </w:r>
    </w:p>
    <w:p w14:paraId="26A4838E" w14:textId="77777777" w:rsidR="00594147" w:rsidRPr="00F84C89" w:rsidRDefault="00594147">
      <w:pPr>
        <w:pStyle w:val="Standard"/>
        <w:jc w:val="both"/>
        <w:rPr>
          <w:rFonts w:hint="eastAsia"/>
          <w:lang w:val="es-CO"/>
        </w:rPr>
      </w:pPr>
    </w:p>
    <w:p w14:paraId="35444256" w14:textId="6FB81B1C" w:rsidR="00F86A47" w:rsidRDefault="00594147">
      <w:pPr>
        <w:pStyle w:val="Textbody"/>
        <w:rPr>
          <w:rFonts w:hint="eastAsia"/>
        </w:rPr>
      </w:pPr>
      <w:r w:rsidRPr="00594147">
        <w:rPr>
          <w:noProof/>
        </w:rPr>
        <w:drawing>
          <wp:inline distT="0" distB="0" distL="0" distR="0" wp14:anchorId="04F50400" wp14:editId="0A7E2066">
            <wp:extent cx="5760085" cy="32937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4FC" w14:textId="1918E8DC" w:rsidR="00F86A47" w:rsidRDefault="00594147" w:rsidP="004618A0">
      <w:pPr>
        <w:pStyle w:val="Ttulo3"/>
        <w:rPr>
          <w:rFonts w:hint="eastAsia"/>
        </w:rPr>
      </w:pPr>
      <w:bookmarkStart w:id="8" w:name="_Toc143287330"/>
      <w:r>
        <w:t>Ingresa a input:</w:t>
      </w:r>
      <w:bookmarkEnd w:id="8"/>
    </w:p>
    <w:p w14:paraId="7DC7BD9B" w14:textId="6BAA0EF8" w:rsidR="00594147" w:rsidRDefault="00594147">
      <w:pPr>
        <w:pStyle w:val="Textbody"/>
        <w:rPr>
          <w:rFonts w:hint="eastAsia"/>
        </w:rPr>
      </w:pPr>
      <w:r w:rsidRPr="00594147">
        <w:rPr>
          <w:noProof/>
        </w:rPr>
        <w:drawing>
          <wp:inline distT="0" distB="0" distL="0" distR="0" wp14:anchorId="30FA022F" wp14:editId="33499F7D">
            <wp:extent cx="5760085" cy="28333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07E2" w14:textId="2C06FAD6" w:rsidR="00594147" w:rsidRDefault="00594147" w:rsidP="00594147">
      <w:pPr>
        <w:pStyle w:val="Textbody"/>
        <w:rPr>
          <w:rFonts w:hint="eastAsia"/>
        </w:rPr>
      </w:pPr>
      <w:r>
        <w:t>En input se encuentra por carpetas, los formatos a revisar</w:t>
      </w:r>
      <w:r w:rsidR="0042040B">
        <w:t xml:space="preserve"> se deben colocar correspondientemente en cada una de ellas en formato PDF</w:t>
      </w:r>
      <w:r>
        <w:t>, es importante respetar la obligatoriedad de los documentos 1. DECLARACION DE PRODUCCION, 2. RUT y 3. CEDULA; y se tiene un archivo 2</w:t>
      </w:r>
      <w:r w:rsidR="0042040B">
        <w:t>(DOS)</w:t>
      </w:r>
      <w:r>
        <w:t xml:space="preserve"> archivos .</w:t>
      </w:r>
      <w:proofErr w:type="spellStart"/>
      <w:r>
        <w:t>txt</w:t>
      </w:r>
      <w:proofErr w:type="spellEnd"/>
    </w:p>
    <w:p w14:paraId="63226E97" w14:textId="3AF977AA" w:rsidR="00594147" w:rsidRDefault="00594147" w:rsidP="00594147">
      <w:pPr>
        <w:pStyle w:val="Textbody"/>
        <w:rPr>
          <w:rFonts w:hint="eastAsia"/>
        </w:rPr>
      </w:pPr>
    </w:p>
    <w:p w14:paraId="0F708250" w14:textId="77777777" w:rsidR="00594147" w:rsidRDefault="00594147" w:rsidP="00594147">
      <w:pPr>
        <w:pStyle w:val="Textbody"/>
        <w:rPr>
          <w:rFonts w:hint="eastAsia"/>
        </w:rPr>
      </w:pPr>
    </w:p>
    <w:p w14:paraId="288CD4FE" w14:textId="626B99EC" w:rsidR="00594147" w:rsidRDefault="00594147" w:rsidP="00594147">
      <w:pPr>
        <w:pStyle w:val="Textbody"/>
        <w:numPr>
          <w:ilvl w:val="0"/>
          <w:numId w:val="2"/>
        </w:numPr>
        <w:rPr>
          <w:rFonts w:hint="eastAsia"/>
        </w:rPr>
      </w:pPr>
      <w:r>
        <w:lastRenderedPageBreak/>
        <w:t xml:space="preserve">DOCUMENTOS.txt: aquí se podrá ajustar que documentos se va a analizar, si la carpeta esta creada pero no está asignado en este archivo, el programa no lo </w:t>
      </w:r>
      <w:r w:rsidR="0042040B">
        <w:t>leerá</w:t>
      </w:r>
      <w:r>
        <w:t>.</w:t>
      </w:r>
    </w:p>
    <w:p w14:paraId="2584F4CF" w14:textId="6A43EA76" w:rsidR="00594147" w:rsidRDefault="00594147" w:rsidP="00594147">
      <w:pPr>
        <w:pStyle w:val="Textbody"/>
        <w:rPr>
          <w:rFonts w:hint="eastAsia"/>
        </w:rPr>
      </w:pPr>
      <w:r>
        <w:t>Ejemplo:</w:t>
      </w:r>
    </w:p>
    <w:p w14:paraId="4A86A1EF" w14:textId="5CB4F6DD" w:rsidR="00594147" w:rsidRDefault="00594147" w:rsidP="00594147">
      <w:pPr>
        <w:pStyle w:val="Textbody"/>
        <w:jc w:val="center"/>
        <w:rPr>
          <w:rFonts w:hint="eastAsia"/>
        </w:rPr>
      </w:pPr>
      <w:r w:rsidRPr="00594147">
        <w:rPr>
          <w:noProof/>
        </w:rPr>
        <w:drawing>
          <wp:inline distT="0" distB="0" distL="0" distR="0" wp14:anchorId="2ADC226F" wp14:editId="43B11275">
            <wp:extent cx="4886956" cy="17145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121"/>
                    <a:stretch/>
                  </pic:blipFill>
                  <pic:spPr bwMode="auto">
                    <a:xfrm>
                      <a:off x="0" y="0"/>
                      <a:ext cx="4887007" cy="171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F5D78" w14:textId="5A9A0A06" w:rsidR="00594147" w:rsidRDefault="00594147" w:rsidP="00594147">
      <w:pPr>
        <w:pStyle w:val="Textbody"/>
        <w:rPr>
          <w:rFonts w:hint="eastAsia"/>
        </w:rPr>
      </w:pPr>
      <w:r>
        <w:t>En este caso se están leyendo 5 documentos, debido a que los nombres de la carpeta eran 6. ALCALDIA y 9. TRATAMIENTO DE DATOS se colocan igual, pero se podría editar dichas carpetas para que quedaran con un</w:t>
      </w:r>
      <w:r w:rsidR="0042040B">
        <w:t xml:space="preserve"> incremento numérico si así se quiere.</w:t>
      </w:r>
    </w:p>
    <w:p w14:paraId="61AC8BB5" w14:textId="0C0F0C3E" w:rsidR="00594147" w:rsidRDefault="00594147" w:rsidP="00594147">
      <w:pPr>
        <w:pStyle w:val="Textbody"/>
        <w:numPr>
          <w:ilvl w:val="0"/>
          <w:numId w:val="2"/>
        </w:numPr>
        <w:rPr>
          <w:rFonts w:hint="eastAsia"/>
        </w:rPr>
      </w:pPr>
      <w:r>
        <w:t>FORMATO.txt:</w:t>
      </w:r>
      <w:r w:rsidR="0042040B">
        <w:t xml:space="preserve"> Esté archivo contiene indicaciones rápidas para poder ajustar las carpetas obligatorias y opcionales:</w:t>
      </w:r>
    </w:p>
    <w:p w14:paraId="38555C40" w14:textId="7B1DFAA7" w:rsidR="0042040B" w:rsidRDefault="0042040B" w:rsidP="0042040B">
      <w:pPr>
        <w:pStyle w:val="Textbody"/>
        <w:rPr>
          <w:rFonts w:hint="eastAsia"/>
        </w:rPr>
      </w:pPr>
      <w:r w:rsidRPr="0042040B">
        <w:rPr>
          <w:noProof/>
        </w:rPr>
        <w:drawing>
          <wp:inline distT="0" distB="0" distL="0" distR="0" wp14:anchorId="08C60D8C" wp14:editId="7580F938">
            <wp:extent cx="5760085" cy="24028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4F0" w14:textId="2761347C" w:rsidR="0042040B" w:rsidRDefault="0042040B" w:rsidP="0042040B">
      <w:pPr>
        <w:pStyle w:val="Textbody"/>
        <w:rPr>
          <w:rFonts w:hint="eastAsia"/>
        </w:rPr>
      </w:pPr>
      <w:r>
        <w:t>Se extiende la invitación a leerlo la primera vez que corre este programa, allí podrá encontrar los ajustes necesarios para cada carpeta.</w:t>
      </w:r>
    </w:p>
    <w:p w14:paraId="64C9D016" w14:textId="0A104493" w:rsidR="0042040B" w:rsidRDefault="0042040B" w:rsidP="0042040B">
      <w:pPr>
        <w:pStyle w:val="Textbody"/>
        <w:rPr>
          <w:rFonts w:hint="eastAsia"/>
        </w:rPr>
      </w:pPr>
    </w:p>
    <w:p w14:paraId="2D23709A" w14:textId="059C9C8D" w:rsidR="0042040B" w:rsidRDefault="0042040B" w:rsidP="0042040B">
      <w:pPr>
        <w:pStyle w:val="Textbody"/>
        <w:rPr>
          <w:rFonts w:hint="eastAsia"/>
        </w:rPr>
      </w:pPr>
      <w:r>
        <w:t xml:space="preserve">En este punto se debe preparar la carpeta </w:t>
      </w:r>
      <w:r w:rsidRPr="0042040B">
        <w:t>1. DECLARACION DE PRODUCCION</w:t>
      </w:r>
      <w:r>
        <w:t>, ya que está funciona por medio de los servicios AWS. A continuación</w:t>
      </w:r>
      <w:r>
        <w:rPr>
          <w:rFonts w:hint="eastAsia"/>
        </w:rPr>
        <w:t>,</w:t>
      </w:r>
      <w:r>
        <w:t xml:space="preserve"> encontrara los ajustes necesarios:</w:t>
      </w:r>
    </w:p>
    <w:p w14:paraId="4A542040" w14:textId="642E7C33" w:rsidR="0042040B" w:rsidRDefault="0042040B" w:rsidP="0042040B">
      <w:pPr>
        <w:pStyle w:val="Textbody"/>
        <w:rPr>
          <w:rFonts w:hint="eastAsia"/>
        </w:rPr>
      </w:pPr>
    </w:p>
    <w:p w14:paraId="665FAC75" w14:textId="7F67EEF9" w:rsidR="0042040B" w:rsidRDefault="0042040B" w:rsidP="0042040B">
      <w:pPr>
        <w:pStyle w:val="Textbody"/>
        <w:rPr>
          <w:rFonts w:hint="eastAsia"/>
        </w:rPr>
      </w:pPr>
    </w:p>
    <w:p w14:paraId="5147CAEE" w14:textId="4A40EBB2" w:rsidR="0042040B" w:rsidRDefault="0042040B" w:rsidP="0042040B">
      <w:pPr>
        <w:pStyle w:val="Textbody"/>
        <w:rPr>
          <w:rFonts w:hint="eastAsia"/>
        </w:rPr>
      </w:pPr>
    </w:p>
    <w:p w14:paraId="379EE055" w14:textId="65110075" w:rsidR="0042040B" w:rsidRDefault="0042040B" w:rsidP="0042040B">
      <w:pPr>
        <w:pStyle w:val="Textbody"/>
        <w:rPr>
          <w:rFonts w:hint="eastAsia"/>
        </w:rPr>
      </w:pPr>
    </w:p>
    <w:p w14:paraId="584B71B4" w14:textId="1FA5D27D" w:rsidR="0042040B" w:rsidRDefault="0042040B" w:rsidP="0042040B">
      <w:pPr>
        <w:pStyle w:val="Textbody"/>
        <w:rPr>
          <w:rFonts w:hint="eastAsia"/>
        </w:rPr>
      </w:pPr>
      <w:r w:rsidRPr="0042040B">
        <w:rPr>
          <w:noProof/>
        </w:rPr>
        <w:lastRenderedPageBreak/>
        <w:drawing>
          <wp:inline distT="0" distB="0" distL="0" distR="0" wp14:anchorId="581C571A" wp14:editId="59B8BFE0">
            <wp:extent cx="5760085" cy="18357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BE48" w14:textId="2C732797" w:rsidR="0042040B" w:rsidRDefault="0042040B" w:rsidP="0042040B">
      <w:pPr>
        <w:pStyle w:val="Textbody"/>
        <w:rPr>
          <w:rFonts w:hint="eastAsia"/>
        </w:rPr>
      </w:pPr>
    </w:p>
    <w:p w14:paraId="5DC82584" w14:textId="1D517C1C" w:rsidR="0042040B" w:rsidRDefault="0042040B" w:rsidP="0042040B">
      <w:pPr>
        <w:pStyle w:val="Textbody"/>
        <w:rPr>
          <w:rFonts w:hint="eastAsia"/>
        </w:rPr>
      </w:pPr>
      <w:r>
        <w:t>Se puede observar 2(DOS) .</w:t>
      </w:r>
      <w:proofErr w:type="spellStart"/>
      <w:r>
        <w:t>txt</w:t>
      </w:r>
      <w:proofErr w:type="spellEnd"/>
      <w:r>
        <w:t>.</w:t>
      </w:r>
    </w:p>
    <w:p w14:paraId="5A13129D" w14:textId="5CE5EC77" w:rsidR="0042040B" w:rsidRDefault="0042040B" w:rsidP="0042040B">
      <w:pPr>
        <w:pStyle w:val="Textbody"/>
        <w:numPr>
          <w:ilvl w:val="0"/>
          <w:numId w:val="3"/>
        </w:numPr>
        <w:rPr>
          <w:rFonts w:hint="eastAsia"/>
        </w:rPr>
      </w:pPr>
      <w:r>
        <w:t>campos.txt: aquí define los campos mínimos para que el programa funcione, si el programa no encuentra alguno de estos campos cerrara el programa</w:t>
      </w:r>
    </w:p>
    <w:p w14:paraId="7BAD7D0D" w14:textId="2D742FC8" w:rsidR="004618A0" w:rsidRDefault="004618A0" w:rsidP="004618A0">
      <w:pPr>
        <w:pStyle w:val="Textbody"/>
        <w:rPr>
          <w:rFonts w:hint="eastAsia"/>
        </w:rPr>
      </w:pPr>
      <w:r>
        <w:t>Ejemplo:</w:t>
      </w:r>
    </w:p>
    <w:p w14:paraId="5D59CB32" w14:textId="56F34AE3" w:rsidR="004618A0" w:rsidRDefault="004618A0" w:rsidP="004618A0">
      <w:pPr>
        <w:pStyle w:val="Textbody"/>
        <w:jc w:val="center"/>
        <w:rPr>
          <w:rFonts w:hint="eastAsia"/>
        </w:rPr>
      </w:pPr>
      <w:r w:rsidRPr="004618A0">
        <w:rPr>
          <w:noProof/>
        </w:rPr>
        <w:drawing>
          <wp:inline distT="0" distB="0" distL="0" distR="0" wp14:anchorId="37CFACB6" wp14:editId="35218E78">
            <wp:extent cx="4896533" cy="201958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C64C" w14:textId="28A58A3D" w:rsidR="004618A0" w:rsidRDefault="004618A0" w:rsidP="004618A0">
      <w:pPr>
        <w:pStyle w:val="Textbody"/>
        <w:rPr>
          <w:rFonts w:hint="eastAsia"/>
        </w:rPr>
      </w:pPr>
      <w:r>
        <w:t>En este caso, el programa buscara los campos que se igualaron a 1 como campos mínimos, y los que está en 0 no restringirán el programa.</w:t>
      </w:r>
    </w:p>
    <w:p w14:paraId="523E0A09" w14:textId="6106445A" w:rsidR="0042040B" w:rsidRDefault="0042040B" w:rsidP="0042040B">
      <w:pPr>
        <w:pStyle w:val="Textbody"/>
        <w:numPr>
          <w:ilvl w:val="0"/>
          <w:numId w:val="3"/>
        </w:numPr>
        <w:rPr>
          <w:rFonts w:hint="eastAsia"/>
        </w:rPr>
      </w:pPr>
      <w:r>
        <w:t>GIRO.txt</w:t>
      </w:r>
      <w:r w:rsidR="004618A0">
        <w:t xml:space="preserve">: Si desea que el </w:t>
      </w:r>
      <w:proofErr w:type="spellStart"/>
      <w:r w:rsidR="004618A0">
        <w:t>pdf</w:t>
      </w:r>
      <w:proofErr w:type="spellEnd"/>
      <w:r w:rsidR="004618A0">
        <w:t xml:space="preserve"> quede inclinado 90° a la derecha puede escribir “si” en este </w:t>
      </w:r>
      <w:proofErr w:type="spellStart"/>
      <w:r w:rsidR="004618A0">
        <w:t>txt</w:t>
      </w:r>
      <w:proofErr w:type="spellEnd"/>
      <w:r w:rsidR="004618A0">
        <w:t xml:space="preserve"> (Esto puedo hacer tardar más el programa).</w:t>
      </w:r>
    </w:p>
    <w:p w14:paraId="72F91E83" w14:textId="487926A2" w:rsidR="004618A0" w:rsidRDefault="004618A0" w:rsidP="004618A0">
      <w:pPr>
        <w:pStyle w:val="Textbody"/>
        <w:rPr>
          <w:rFonts w:hint="eastAsia"/>
        </w:rPr>
      </w:pPr>
    </w:p>
    <w:p w14:paraId="6ACBEAF1" w14:textId="3C60E952" w:rsidR="004618A0" w:rsidRDefault="004618A0" w:rsidP="004618A0">
      <w:pPr>
        <w:pStyle w:val="Textbody"/>
        <w:rPr>
          <w:rFonts w:hint="eastAsia"/>
        </w:rPr>
      </w:pPr>
      <w:r>
        <w:t>Una vez realizado estos pasos se debe verificar la carpeta “</w:t>
      </w:r>
      <w:proofErr w:type="spellStart"/>
      <w:r>
        <w:t>zborrar</w:t>
      </w:r>
      <w:proofErr w:type="spellEnd"/>
      <w:r>
        <w:t>” en la ruta  “input”:</w:t>
      </w:r>
    </w:p>
    <w:p w14:paraId="6CE3BCC9" w14:textId="62915033" w:rsidR="004618A0" w:rsidRDefault="004618A0" w:rsidP="004618A0">
      <w:pPr>
        <w:pStyle w:val="Textbody"/>
        <w:rPr>
          <w:rFonts w:hint="eastAsia"/>
        </w:rPr>
      </w:pPr>
      <w:r w:rsidRPr="004618A0">
        <w:rPr>
          <w:noProof/>
        </w:rPr>
        <w:lastRenderedPageBreak/>
        <w:drawing>
          <wp:inline distT="0" distB="0" distL="0" distR="0" wp14:anchorId="7BBE8FB6" wp14:editId="143D803C">
            <wp:extent cx="5760085" cy="237807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6CEA" w14:textId="77777777" w:rsidR="004618A0" w:rsidRDefault="004618A0" w:rsidP="004618A0">
      <w:pPr>
        <w:pStyle w:val="Textbody"/>
        <w:rPr>
          <w:rFonts w:hint="eastAsia"/>
        </w:rPr>
      </w:pPr>
    </w:p>
    <w:p w14:paraId="20371F2F" w14:textId="5855FB7F" w:rsidR="0042040B" w:rsidRDefault="004618A0" w:rsidP="0042040B">
      <w:pPr>
        <w:pStyle w:val="Textbody"/>
        <w:rPr>
          <w:rFonts w:hint="eastAsia"/>
        </w:rPr>
      </w:pPr>
      <w:r>
        <w:rPr>
          <w:rFonts w:hint="eastAsia"/>
        </w:rPr>
        <w:t>E</w:t>
      </w:r>
      <w:r>
        <w:t>n dicha carpeta se debe asegurar de que solo haya 2(DOS) subcarpetas llamada</w:t>
      </w:r>
      <w:r>
        <w:rPr>
          <w:rFonts w:hint="eastAsia"/>
        </w:rPr>
        <w:t>s</w:t>
      </w:r>
      <w:r>
        <w:t xml:space="preserve"> “borrar1” y “borrar2” cada una de ellas con una subcarpeta adentro llamada “</w:t>
      </w:r>
      <w:r w:rsidRPr="004618A0">
        <w:t>Procesado</w:t>
      </w:r>
      <w:r>
        <w:t>” y todo debe estar vacío.</w:t>
      </w:r>
    </w:p>
    <w:p w14:paraId="759E2654" w14:textId="4F3153A2" w:rsidR="004618A0" w:rsidRDefault="004618A0" w:rsidP="0042040B">
      <w:pPr>
        <w:pStyle w:val="Textbody"/>
        <w:rPr>
          <w:rFonts w:hint="eastAsia"/>
        </w:rPr>
      </w:pPr>
    </w:p>
    <w:p w14:paraId="32625614" w14:textId="44CEC2E9" w:rsidR="004618A0" w:rsidRDefault="004618A0" w:rsidP="004618A0">
      <w:pPr>
        <w:pStyle w:val="Ttulo3"/>
        <w:rPr>
          <w:rFonts w:hint="eastAsia"/>
        </w:rPr>
      </w:pPr>
      <w:bookmarkStart w:id="9" w:name="_Toc143287331"/>
      <w:r>
        <w:t>Ingresa a output:</w:t>
      </w:r>
      <w:bookmarkEnd w:id="9"/>
    </w:p>
    <w:p w14:paraId="4B183232" w14:textId="3A250DA2" w:rsidR="004618A0" w:rsidRDefault="004618A0" w:rsidP="004618A0">
      <w:pPr>
        <w:pStyle w:val="Textbody"/>
        <w:rPr>
          <w:rFonts w:hint="eastAsia"/>
        </w:rPr>
      </w:pPr>
      <w:r>
        <w:rPr>
          <w:rFonts w:hint="eastAsia"/>
        </w:rPr>
        <w:t>U</w:t>
      </w:r>
      <w:r>
        <w:t>na vez definidos los parámetros de entrada (input) se debe definir las condiciones de salida (output)</w:t>
      </w:r>
    </w:p>
    <w:p w14:paraId="3A88E0D0" w14:textId="6197AAED" w:rsidR="004618A0" w:rsidRPr="004618A0" w:rsidRDefault="004618A0" w:rsidP="004618A0">
      <w:pPr>
        <w:pStyle w:val="Textbody"/>
        <w:rPr>
          <w:rFonts w:hint="eastAsia"/>
        </w:rPr>
      </w:pPr>
      <w:r w:rsidRPr="004618A0">
        <w:rPr>
          <w:noProof/>
        </w:rPr>
        <w:drawing>
          <wp:inline distT="0" distB="0" distL="0" distR="0" wp14:anchorId="12852D34" wp14:editId="5A11DA05">
            <wp:extent cx="5760085" cy="223202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DD19" w14:textId="54F04ED0" w:rsidR="004618A0" w:rsidRDefault="004618A0" w:rsidP="004618A0">
      <w:pPr>
        <w:pStyle w:val="Textbody"/>
        <w:rPr>
          <w:rFonts w:hint="eastAsia"/>
        </w:rPr>
      </w:pPr>
    </w:p>
    <w:p w14:paraId="220C526A" w14:textId="73567A98" w:rsidR="004618A0" w:rsidRDefault="004618A0" w:rsidP="004618A0">
      <w:pPr>
        <w:pStyle w:val="Textbody"/>
        <w:rPr>
          <w:rFonts w:hint="eastAsia"/>
        </w:rPr>
      </w:pPr>
      <w:r>
        <w:t>Al revisarla solo debe estar una carpeta llamada “salida”:</w:t>
      </w:r>
    </w:p>
    <w:p w14:paraId="57AA2196" w14:textId="262753AD" w:rsidR="004618A0" w:rsidRDefault="004618A0" w:rsidP="004618A0">
      <w:pPr>
        <w:pStyle w:val="Textbody"/>
        <w:rPr>
          <w:rFonts w:hint="eastAsia"/>
        </w:rPr>
      </w:pPr>
      <w:r w:rsidRPr="004618A0">
        <w:rPr>
          <w:noProof/>
        </w:rPr>
        <w:lastRenderedPageBreak/>
        <w:drawing>
          <wp:inline distT="0" distB="0" distL="0" distR="0" wp14:anchorId="4E7354D7" wp14:editId="1D176917">
            <wp:extent cx="5760085" cy="3362960"/>
            <wp:effectExtent l="0" t="0" r="0" b="889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FCA" w14:textId="5B997F3B" w:rsidR="004618A0" w:rsidRDefault="004618A0" w:rsidP="004618A0">
      <w:pPr>
        <w:pStyle w:val="Textbody"/>
        <w:rPr>
          <w:rFonts w:hint="eastAsia"/>
        </w:rPr>
      </w:pPr>
    </w:p>
    <w:p w14:paraId="2AB2D925" w14:textId="03AF06C4" w:rsidR="004618A0" w:rsidRDefault="004618A0" w:rsidP="004618A0">
      <w:pPr>
        <w:pStyle w:val="Textbody"/>
        <w:rPr>
          <w:rFonts w:hint="eastAsia"/>
        </w:rPr>
      </w:pPr>
      <w:r>
        <w:rPr>
          <w:rFonts w:hint="eastAsia"/>
        </w:rPr>
        <w:t>E</w:t>
      </w:r>
      <w:r>
        <w:t xml:space="preserve">n caso de que </w:t>
      </w:r>
      <w:r w:rsidR="00E4349F">
        <w:t>haya</w:t>
      </w:r>
      <w:r>
        <w:t xml:space="preserve"> más se deben eliminar o vaciar par</w:t>
      </w:r>
      <w:r w:rsidR="00E4349F">
        <w:t>a que no se mezcle la información de lectura de dos ejecuciones.</w:t>
      </w:r>
    </w:p>
    <w:p w14:paraId="20D9CD1D" w14:textId="2B9B2314" w:rsidR="00E4349F" w:rsidRDefault="00E4349F" w:rsidP="004618A0">
      <w:pPr>
        <w:pStyle w:val="Textbody"/>
        <w:rPr>
          <w:rFonts w:hint="eastAsia"/>
        </w:rPr>
      </w:pPr>
      <w:r>
        <w:t>Al ejecutar el programa y si todo está funcionando adecuadamente, se debería así:</w:t>
      </w:r>
    </w:p>
    <w:p w14:paraId="10E58B82" w14:textId="146C1886" w:rsidR="00E4349F" w:rsidRDefault="00E4349F" w:rsidP="00E4349F">
      <w:pPr>
        <w:pStyle w:val="Textbody"/>
        <w:jc w:val="center"/>
        <w:rPr>
          <w:rFonts w:hint="eastAsia"/>
        </w:rPr>
      </w:pPr>
      <w:r w:rsidRPr="00E4349F">
        <w:rPr>
          <w:noProof/>
        </w:rPr>
        <w:drawing>
          <wp:inline distT="0" distB="0" distL="0" distR="0" wp14:anchorId="11F5839B" wp14:editId="12C68A42">
            <wp:extent cx="5582429" cy="180047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5937" w14:textId="753B6DCF" w:rsidR="00E4349F" w:rsidRDefault="00E4349F" w:rsidP="00E4349F">
      <w:pPr>
        <w:pStyle w:val="Textbody"/>
        <w:rPr>
          <w:rFonts w:hint="eastAsia"/>
        </w:rPr>
      </w:pPr>
      <w:r>
        <w:t>Donde se podrá encontrar el procesamiento de “</w:t>
      </w:r>
      <w:r w:rsidRPr="00E4349F">
        <w:t>1. DECLARACION DE PRODUCCION</w:t>
      </w:r>
      <w:r>
        <w:t>” dentro de “salida” en la pausa que va a tener el programa.</w:t>
      </w:r>
    </w:p>
    <w:p w14:paraId="03F0962A" w14:textId="7B07B303" w:rsidR="00E4349F" w:rsidRDefault="00E4349F" w:rsidP="00E4349F">
      <w:pPr>
        <w:pStyle w:val="Textbody"/>
        <w:rPr>
          <w:rFonts w:hint="eastAsia"/>
        </w:rPr>
      </w:pPr>
      <w:r w:rsidRPr="00E4349F">
        <w:rPr>
          <w:noProof/>
        </w:rPr>
        <w:drawing>
          <wp:inline distT="0" distB="0" distL="0" distR="0" wp14:anchorId="6490BD74" wp14:editId="7B0B494B">
            <wp:extent cx="5760085" cy="987425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622A" w14:textId="0626358C" w:rsidR="00E4349F" w:rsidRDefault="00E4349F" w:rsidP="00E4349F">
      <w:pPr>
        <w:pStyle w:val="Textbody"/>
        <w:rPr>
          <w:rFonts w:hint="eastAsia"/>
        </w:rPr>
      </w:pPr>
      <w:r>
        <w:rPr>
          <w:rFonts w:hint="eastAsia"/>
        </w:rPr>
        <w:t>A</w:t>
      </w:r>
      <w:r>
        <w:t>quí se podrá ver y llenar de ser necesario los campos leídos y faltantes.</w:t>
      </w:r>
    </w:p>
    <w:p w14:paraId="02E0F3E9" w14:textId="3A1D7DBD" w:rsidR="00E4349F" w:rsidRDefault="00E4349F" w:rsidP="00E4349F">
      <w:pPr>
        <w:pStyle w:val="Textbody"/>
        <w:rPr>
          <w:rFonts w:hint="eastAsia"/>
        </w:rPr>
      </w:pPr>
      <w:r>
        <w:rPr>
          <w:rFonts w:hint="eastAsia"/>
        </w:rPr>
        <w:lastRenderedPageBreak/>
        <w:t>U</w:t>
      </w:r>
      <w:r>
        <w:t>na vez revisado esto se podrá continuar el programa.</w:t>
      </w:r>
    </w:p>
    <w:p w14:paraId="186D9FB1" w14:textId="7DC5652B" w:rsidR="00E4349F" w:rsidRDefault="00E4349F" w:rsidP="00E4349F">
      <w:pPr>
        <w:pStyle w:val="Textbody"/>
        <w:jc w:val="center"/>
        <w:rPr>
          <w:rFonts w:hint="eastAsia"/>
        </w:rPr>
      </w:pPr>
      <w:r w:rsidRPr="00E4349F">
        <w:rPr>
          <w:noProof/>
        </w:rPr>
        <w:drawing>
          <wp:inline distT="0" distB="0" distL="0" distR="0" wp14:anchorId="2BF3DE6E" wp14:editId="45A8F4D5">
            <wp:extent cx="3543795" cy="27816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200" w14:textId="4902C4C1" w:rsidR="00E4349F" w:rsidRPr="004618A0" w:rsidRDefault="00E4349F" w:rsidP="00E4349F">
      <w:pPr>
        <w:pStyle w:val="Textbody"/>
        <w:rPr>
          <w:rFonts w:hint="eastAsia"/>
        </w:rPr>
      </w:pPr>
      <w:r>
        <w:rPr>
          <w:rFonts w:hint="eastAsia"/>
        </w:rPr>
        <w:t>A</w:t>
      </w:r>
      <w:r>
        <w:t xml:space="preserve">l continuar se leerá todos los documentos y se obtiene un Excel de cada formato que se guardara en la carpeta salida, y un Excel llamado </w:t>
      </w:r>
      <w:r w:rsidRPr="00E4349F">
        <w:t>salida</w:t>
      </w:r>
      <w:r>
        <w:t>FECH</w:t>
      </w:r>
      <w:r w:rsidR="00442ADD">
        <w:t>A</w:t>
      </w:r>
      <w:r>
        <w:t>DEEJECUCION</w:t>
      </w:r>
      <w:r w:rsidRPr="00E4349F">
        <w:t>.xlsx</w:t>
      </w:r>
      <w:r w:rsidR="00442ADD">
        <w:t xml:space="preserve"> en la carpeta “output”.</w:t>
      </w:r>
    </w:p>
    <w:p w14:paraId="3A78F5EC" w14:textId="77777777" w:rsidR="00F86A47" w:rsidRDefault="00C160B8">
      <w:pPr>
        <w:pStyle w:val="Ttulo1"/>
        <w:rPr>
          <w:rFonts w:hint="eastAsia"/>
        </w:rPr>
      </w:pPr>
      <w:bookmarkStart w:id="10" w:name="_Toc143287332"/>
      <w:r>
        <w:lastRenderedPageBreak/>
        <w:t>DESCRIPCIÓN DEL SISTEMA</w:t>
      </w:r>
      <w:bookmarkEnd w:id="10"/>
    </w:p>
    <w:p w14:paraId="24A47156" w14:textId="40613ED0" w:rsidR="00F86A47" w:rsidRPr="00442ADD" w:rsidRDefault="00442ADD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El programa funciona por consola, por lo que no se tiene interfaz para dar detalles</w:t>
      </w:r>
    </w:p>
    <w:p w14:paraId="2B92F4F9" w14:textId="6DB37E36" w:rsidR="00F86A47" w:rsidRDefault="00F86A47">
      <w:pPr>
        <w:pStyle w:val="Standard"/>
        <w:jc w:val="both"/>
        <w:rPr>
          <w:rFonts w:hint="eastAsia"/>
        </w:rPr>
      </w:pPr>
    </w:p>
    <w:p w14:paraId="2D6C7E4B" w14:textId="19FDD6DB" w:rsidR="00F86A47" w:rsidRDefault="00C160B8">
      <w:pPr>
        <w:pStyle w:val="Ttulo3"/>
        <w:rPr>
          <w:rFonts w:hint="eastAsia"/>
        </w:rPr>
      </w:pPr>
      <w:bookmarkStart w:id="11" w:name="_Toc143287333"/>
      <w:r>
        <w:t>Mensajes de error</w:t>
      </w:r>
      <w:bookmarkEnd w:id="11"/>
    </w:p>
    <w:p w14:paraId="3A283F24" w14:textId="741FFE65" w:rsidR="00442ADD" w:rsidRDefault="00442ADD" w:rsidP="00442ADD">
      <w:pPr>
        <w:pStyle w:val="Textbody"/>
        <w:rPr>
          <w:rFonts w:hint="eastAsia"/>
        </w:rPr>
      </w:pPr>
      <w:r>
        <w:t>Un error típico sucede por no revisar que las carpetas en el output estén vacías, esto puede dañar los Excel de salida.</w:t>
      </w:r>
    </w:p>
    <w:p w14:paraId="4FD99BCB" w14:textId="48F5E378" w:rsidR="00226751" w:rsidRDefault="00442ADD" w:rsidP="00226751">
      <w:pPr>
        <w:pStyle w:val="Textbody"/>
      </w:pPr>
      <w:r>
        <w:t>Si AWS no puede encontrar los campos mínimos en la primera página del formato “</w:t>
      </w:r>
      <w:r w:rsidRPr="00442ADD">
        <w:t>1. DECLARACION DE PRODUCCION</w:t>
      </w:r>
      <w:r>
        <w:t xml:space="preserve">” el programa se </w:t>
      </w:r>
      <w:r w:rsidR="00226751">
        <w:t>cerrará</w:t>
      </w:r>
      <w:r>
        <w:t>.</w:t>
      </w:r>
    </w:p>
    <w:p w14:paraId="1C2441B8" w14:textId="35FA027E" w:rsidR="00B01B44" w:rsidRDefault="00B01B44" w:rsidP="00226751">
      <w:pPr>
        <w:pStyle w:val="Textbody"/>
      </w:pPr>
    </w:p>
    <w:p w14:paraId="533E5CA9" w14:textId="0FB615B0" w:rsidR="00B01B44" w:rsidRDefault="00B01B44" w:rsidP="00226751">
      <w:pPr>
        <w:pStyle w:val="Textbody"/>
      </w:pPr>
      <w:r>
        <w:t>Otro error típico se puede encontrar al dejar espacios en blanco en el bloc de notas.</w:t>
      </w:r>
    </w:p>
    <w:p w14:paraId="576ACB6A" w14:textId="15C74726" w:rsidR="00B01B44" w:rsidRDefault="00B01B44" w:rsidP="00226751">
      <w:pPr>
        <w:pStyle w:val="Textbody"/>
      </w:pPr>
      <w:r>
        <w:rPr>
          <w:rFonts w:hint="eastAsia"/>
        </w:rPr>
        <w:t>E</w:t>
      </w:r>
      <w:r>
        <w:t>jemplo:</w:t>
      </w:r>
    </w:p>
    <w:p w14:paraId="1901353A" w14:textId="35C4BFB1" w:rsidR="00B01B44" w:rsidRDefault="00B01B44" w:rsidP="00B01B44">
      <w:pPr>
        <w:pStyle w:val="Textbody"/>
        <w:jc w:val="center"/>
      </w:pPr>
      <w:r w:rsidRPr="00B01B44">
        <w:drawing>
          <wp:inline distT="0" distB="0" distL="0" distR="0" wp14:anchorId="7CF162C5" wp14:editId="53671CB2">
            <wp:extent cx="3839111" cy="324847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B9C6" w14:textId="7287F209" w:rsidR="00B01B44" w:rsidRDefault="00B01B44" w:rsidP="00B01B44">
      <w:pPr>
        <w:pStyle w:val="Textbody"/>
        <w:jc w:val="center"/>
      </w:pPr>
    </w:p>
    <w:p w14:paraId="645D41E5" w14:textId="27028C59" w:rsidR="00B01B44" w:rsidRDefault="00B01B44" w:rsidP="00B01B44">
      <w:pPr>
        <w:pStyle w:val="Textbody"/>
        <w:rPr>
          <w:rFonts w:hint="eastAsia"/>
        </w:rPr>
      </w:pPr>
      <w:r>
        <w:t>En casos como esté el programa buscara una carpeta llamada “ “ e intentar hacer el proceso de extracción de imágenes</w:t>
      </w:r>
    </w:p>
    <w:p w14:paraId="5F0296F6" w14:textId="26596DE4" w:rsidR="00F86A47" w:rsidRDefault="00C160B8" w:rsidP="00226751">
      <w:pPr>
        <w:pStyle w:val="Ttulo1"/>
        <w:rPr>
          <w:rFonts w:hint="eastAsia"/>
        </w:rPr>
      </w:pPr>
      <w:bookmarkStart w:id="12" w:name="_Toc143287334"/>
      <w:r>
        <w:lastRenderedPageBreak/>
        <w:t>FAQ</w:t>
      </w:r>
      <w:bookmarkEnd w:id="12"/>
    </w:p>
    <w:p w14:paraId="4AFCADF1" w14:textId="7F5C58F5" w:rsidR="00F86A47" w:rsidRDefault="00226751">
      <w:pPr>
        <w:pStyle w:val="Standard"/>
        <w:jc w:val="both"/>
        <w:rPr>
          <w:rFonts w:hint="eastAsia"/>
          <w:lang w:val="es-CO"/>
        </w:rPr>
      </w:pPr>
      <w:r>
        <w:rPr>
          <w:rFonts w:hint="eastAsia"/>
        </w:rPr>
        <w:t>¿</w:t>
      </w:r>
      <w:r>
        <w:rPr>
          <w:rFonts w:hint="eastAsia"/>
        </w:rPr>
        <w:t>Cuántas</w:t>
      </w:r>
      <w:r>
        <w:rPr>
          <w:lang w:val="es-CO"/>
        </w:rPr>
        <w:t xml:space="preserve"> paginas puede tener los formatos?</w:t>
      </w:r>
    </w:p>
    <w:p w14:paraId="14CDBCC5" w14:textId="55A8E597" w:rsidR="00226751" w:rsidRDefault="00226751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La prueba mas extensa hasta el momento fue de 300 páginas por formato.</w:t>
      </w:r>
    </w:p>
    <w:p w14:paraId="52EF93D1" w14:textId="4C06A9C4" w:rsidR="00226751" w:rsidRDefault="00226751">
      <w:pPr>
        <w:pStyle w:val="Standard"/>
        <w:jc w:val="both"/>
        <w:rPr>
          <w:rFonts w:hint="eastAsia"/>
          <w:lang w:val="es-CO"/>
        </w:rPr>
      </w:pPr>
    </w:p>
    <w:p w14:paraId="36ABB32C" w14:textId="5F319B63" w:rsidR="00226751" w:rsidRDefault="00226751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¿Qué sucede si los formatos tienen mas o menos paginas entre ellos?</w:t>
      </w:r>
    </w:p>
    <w:p w14:paraId="0D2318CF" w14:textId="094C57E8" w:rsidR="00226751" w:rsidRDefault="00226751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Deben coincidir las paginas ya que el rango de lectura hará que falle si son menores.</w:t>
      </w:r>
    </w:p>
    <w:p w14:paraId="50D5250A" w14:textId="1BFACE98" w:rsidR="00226751" w:rsidRDefault="00226751">
      <w:pPr>
        <w:pStyle w:val="Standard"/>
        <w:jc w:val="both"/>
        <w:rPr>
          <w:rFonts w:hint="eastAsia"/>
          <w:lang w:val="es-CO"/>
        </w:rPr>
      </w:pPr>
    </w:p>
    <w:p w14:paraId="7FD46E83" w14:textId="61B33D59" w:rsidR="00226751" w:rsidRDefault="00226751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¿Qué consumo tiene?</w:t>
      </w:r>
    </w:p>
    <w:p w14:paraId="34457592" w14:textId="154DDD6A" w:rsidR="00226751" w:rsidRPr="00226751" w:rsidRDefault="00226751">
      <w:pPr>
        <w:pStyle w:val="Standard"/>
        <w:jc w:val="both"/>
        <w:rPr>
          <w:rFonts w:hint="eastAsia"/>
          <w:lang w:val="es-CO"/>
        </w:rPr>
      </w:pPr>
      <w:r>
        <w:rPr>
          <w:lang w:val="es-CO"/>
        </w:rPr>
        <w:t>Actualmente está utilizando 12 procesadores en paralelo para lograr más eficiencia.</w:t>
      </w:r>
    </w:p>
    <w:p w14:paraId="5AA9C5E6" w14:textId="77777777" w:rsidR="00F86A47" w:rsidRDefault="00F86A47">
      <w:pPr>
        <w:pStyle w:val="Textbody"/>
        <w:rPr>
          <w:rFonts w:hint="eastAsia"/>
        </w:rPr>
      </w:pPr>
    </w:p>
    <w:p w14:paraId="3E19FB92" w14:textId="77777777" w:rsidR="00F86A47" w:rsidRDefault="00F86A47">
      <w:pPr>
        <w:pStyle w:val="Textbody"/>
        <w:rPr>
          <w:rFonts w:hint="eastAsia"/>
        </w:rPr>
      </w:pPr>
    </w:p>
    <w:p w14:paraId="05D4E2EA" w14:textId="77777777" w:rsidR="00F86A47" w:rsidRDefault="00F86A47">
      <w:pPr>
        <w:pStyle w:val="Textbody"/>
        <w:rPr>
          <w:rFonts w:hint="eastAsia"/>
        </w:rPr>
      </w:pPr>
    </w:p>
    <w:p w14:paraId="7B263307" w14:textId="77777777" w:rsidR="00F86A47" w:rsidRDefault="00F86A47">
      <w:pPr>
        <w:pStyle w:val="Standard"/>
        <w:rPr>
          <w:rFonts w:hint="eastAsia"/>
        </w:rPr>
      </w:pPr>
    </w:p>
    <w:p w14:paraId="5DF0CB91" w14:textId="77777777" w:rsidR="00F86A47" w:rsidRDefault="00F86A47">
      <w:pPr>
        <w:pStyle w:val="Textbody"/>
        <w:rPr>
          <w:rFonts w:hint="eastAsia"/>
        </w:rPr>
      </w:pPr>
    </w:p>
    <w:sectPr w:rsidR="00F86A47">
      <w:headerReference w:type="default" r:id="rId24"/>
      <w:footerReference w:type="default" r:id="rId25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B5802" w14:textId="77777777" w:rsidR="00333A12" w:rsidRDefault="00333A12">
      <w:r>
        <w:separator/>
      </w:r>
    </w:p>
  </w:endnote>
  <w:endnote w:type="continuationSeparator" w:id="0">
    <w:p w14:paraId="277C3CF0" w14:textId="77777777" w:rsidR="00333A12" w:rsidRDefault="00333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818DD" w14:textId="77777777" w:rsidR="00CE0A51" w:rsidRDefault="00C160B8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">
      <w: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3EF82" w14:textId="77777777" w:rsidR="00333A12" w:rsidRDefault="00333A12">
      <w:r>
        <w:rPr>
          <w:color w:val="000000"/>
        </w:rPr>
        <w:separator/>
      </w:r>
    </w:p>
  </w:footnote>
  <w:footnote w:type="continuationSeparator" w:id="0">
    <w:p w14:paraId="029E4366" w14:textId="77777777" w:rsidR="00333A12" w:rsidRDefault="00333A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46EB4" w14:textId="1D738815" w:rsidR="00CE0A51" w:rsidRDefault="00333A12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CE0A51" w14:paraId="63CE5447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7AA7B4D9" w14:textId="4EF08538" w:rsidR="00CE0A51" w:rsidRDefault="003C1C55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  <w:r>
            <w:rPr>
              <w:noProof/>
            </w:rPr>
            <w:drawing>
              <wp:inline distT="0" distB="0" distL="0" distR="0" wp14:anchorId="7C339938" wp14:editId="6289FE6A">
                <wp:extent cx="647700" cy="647700"/>
                <wp:effectExtent l="0" t="0" r="0" b="0"/>
                <wp:docPr id="16" name="Imagen 16" descr="TECHANT | Linked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ECHANT | LinkedI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ED1D149" w14:textId="7013C12C" w:rsidR="00CE0A51" w:rsidRDefault="003C1C55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IMAGE_READER</w:t>
          </w:r>
          <w:r w:rsidR="00C160B8">
            <w:rPr>
              <w:rFonts w:ascii="Eras Bk BT" w:hAnsi="Eras Bk BT"/>
              <w:b/>
              <w:bCs/>
              <w:szCs w:val="20"/>
            </w:rPr>
            <w:fldChar w:fldCharType="begin"/>
          </w:r>
          <w:r w:rsidR="00C160B8">
            <w:rPr>
              <w:rFonts w:ascii="Eras Bk BT" w:hAnsi="Eras Bk BT"/>
              <w:b/>
              <w:bCs/>
              <w:szCs w:val="20"/>
            </w:rPr>
            <w:instrText xml:space="preserve"> SUBJECT </w:instrText>
          </w:r>
          <w:r w:rsidR="00C160B8"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1F1905">
            <w:rPr>
              <w:rFonts w:ascii="Eras Bk BT" w:hAnsi="Eras Bk BT" w:hint="eastAsia"/>
              <w:b/>
              <w:bCs/>
              <w:szCs w:val="20"/>
            </w:rPr>
            <w:t>&lt;Nombre Proyecto&gt;</w:t>
          </w:r>
          <w:r w:rsidR="00C160B8"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14:paraId="22569917" w14:textId="6AB11E7E" w:rsidR="00CE0A51" w:rsidRDefault="00C160B8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 w:rsidR="001F1905">
            <w:rPr>
              <w:rFonts w:ascii="Eras Bk BT" w:hAnsi="Eras Bk BT" w:hint="eastAsia"/>
              <w:b/>
              <w:bCs/>
              <w:szCs w:val="20"/>
            </w:rPr>
            <w:t>Manual de Usuario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6F3BCA57" w14:textId="62A959C4" w:rsidR="00CE0A51" w:rsidRDefault="003C1C55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 w:hint="eastAsia"/>
              <w:b/>
              <w:bCs/>
              <w:szCs w:val="20"/>
            </w:rPr>
            <w:t>A</w:t>
          </w:r>
          <w:r>
            <w:rPr>
              <w:rFonts w:ascii="Eras Bk BT" w:hAnsi="Eras Bk BT"/>
              <w:b/>
              <w:bCs/>
              <w:szCs w:val="20"/>
            </w:rPr>
            <w:t>gosto, 2023</w:t>
          </w:r>
        </w:p>
      </w:tc>
    </w:tr>
  </w:tbl>
  <w:p w14:paraId="7D841E8D" w14:textId="77777777" w:rsidR="00CE0A51" w:rsidRDefault="00333A12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C3975"/>
    <w:multiLevelType w:val="multilevel"/>
    <w:tmpl w:val="FE88353A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69E95664"/>
    <w:multiLevelType w:val="hybridMultilevel"/>
    <w:tmpl w:val="6082C6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13AEB"/>
    <w:multiLevelType w:val="hybridMultilevel"/>
    <w:tmpl w:val="1B10A3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47"/>
    <w:rsid w:val="00154B83"/>
    <w:rsid w:val="001C5C1C"/>
    <w:rsid w:val="001F1905"/>
    <w:rsid w:val="00226751"/>
    <w:rsid w:val="00333A12"/>
    <w:rsid w:val="003C1C55"/>
    <w:rsid w:val="0042040B"/>
    <w:rsid w:val="00442ADD"/>
    <w:rsid w:val="004618A0"/>
    <w:rsid w:val="00467B50"/>
    <w:rsid w:val="00594147"/>
    <w:rsid w:val="00823C6C"/>
    <w:rsid w:val="009368C1"/>
    <w:rsid w:val="009428D5"/>
    <w:rsid w:val="00976589"/>
    <w:rsid w:val="00B01B44"/>
    <w:rsid w:val="00C160B8"/>
    <w:rsid w:val="00E4349F"/>
    <w:rsid w:val="00F84C89"/>
    <w:rsid w:val="00F86A47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99501"/>
  <w15:docId w15:val="{9627EA30-82F8-4FD9-9F54-6C763F9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823C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3C6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23C6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823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956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LENOVO</dc:creator>
  <cp:keywords>0100</cp:keywords>
  <cp:lastModifiedBy>Forero Rodriguez, Jaime Andres</cp:lastModifiedBy>
  <cp:revision>8</cp:revision>
  <cp:lastPrinted>2023-08-18T22:28:00Z</cp:lastPrinted>
  <dcterms:created xsi:type="dcterms:W3CDTF">2023-08-18T03:11:00Z</dcterms:created>
  <dcterms:modified xsi:type="dcterms:W3CDTF">2023-08-18T23:08:00Z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