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AE6C" w14:textId="64BDC7DB" w:rsidR="00DC531C" w:rsidRDefault="003C7C2B" w:rsidP="003C7C2B">
      <w:pPr>
        <w:jc w:val="center"/>
      </w:pPr>
      <w:r>
        <w:t xml:space="preserve">Exercícios </w:t>
      </w:r>
      <w:r w:rsidR="00FD7F93">
        <w:t xml:space="preserve">com o </w:t>
      </w:r>
      <w:proofErr w:type="spellStart"/>
      <w:r w:rsidR="005F2A7A">
        <w:t>Lavaan</w:t>
      </w:r>
      <w:proofErr w:type="spellEnd"/>
    </w:p>
    <w:p w14:paraId="1729AE93" w14:textId="77777777" w:rsidR="00942D3F" w:rsidRPr="00410012" w:rsidRDefault="00942D3F" w:rsidP="00CF57FD">
      <w:pPr>
        <w:ind w:left="709" w:hanging="283"/>
      </w:pPr>
    </w:p>
    <w:p w14:paraId="351AFEBE" w14:textId="002F7B0D" w:rsidR="00942D3F" w:rsidRDefault="00942D3F" w:rsidP="00942D3F">
      <w:pPr>
        <w:rPr>
          <w:b/>
        </w:rPr>
      </w:pPr>
      <w:r>
        <w:rPr>
          <w:b/>
        </w:rPr>
        <w:t xml:space="preserve">1. Exercícios com o </w:t>
      </w:r>
      <w:r w:rsidR="00FD7F93">
        <w:rPr>
          <w:b/>
        </w:rPr>
        <w:t xml:space="preserve">banco exercício </w:t>
      </w:r>
      <w:proofErr w:type="spellStart"/>
      <w:r w:rsidR="005F2A7A">
        <w:rPr>
          <w:b/>
        </w:rPr>
        <w:t>Lavaan</w:t>
      </w:r>
      <w:proofErr w:type="spellEnd"/>
    </w:p>
    <w:p w14:paraId="3993504F" w14:textId="1275E53D" w:rsidR="00EC6EFA" w:rsidRDefault="00EC6EFA" w:rsidP="00CF57FD">
      <w:pPr>
        <w:ind w:left="709" w:hanging="283"/>
      </w:pPr>
      <w:r>
        <w:t xml:space="preserve">O </w:t>
      </w:r>
      <w:r w:rsidR="00FD7F93">
        <w:t>“</w:t>
      </w:r>
      <w:proofErr w:type="spellStart"/>
      <w:r w:rsidR="005F2A7A">
        <w:t>banco_exemplo_cat</w:t>
      </w:r>
      <w:proofErr w:type="spellEnd"/>
      <w:r w:rsidR="00FD7F93">
        <w:t>”</w:t>
      </w:r>
      <w:r w:rsidR="005F2A7A">
        <w:t xml:space="preserve"> </w:t>
      </w:r>
      <w:r>
        <w:t>contém as respo</w:t>
      </w:r>
      <w:r w:rsidR="004B34C8">
        <w:t>stas de 500 participantes aos 12</w:t>
      </w:r>
      <w:r>
        <w:t xml:space="preserve"> itens de personalidade</w:t>
      </w:r>
      <w:r w:rsidR="005F2A7A">
        <w:t>.</w:t>
      </w:r>
    </w:p>
    <w:p w14:paraId="637CAD81" w14:textId="77777777" w:rsidR="00CF57FD" w:rsidRDefault="00CF57FD" w:rsidP="00CF57FD">
      <w:pPr>
        <w:ind w:left="567"/>
      </w:pPr>
    </w:p>
    <w:tbl>
      <w:tblPr>
        <w:tblStyle w:val="Tabelacomgrade"/>
        <w:tblW w:w="0" w:type="auto"/>
        <w:tblInd w:w="625" w:type="dxa"/>
        <w:tblLook w:val="04A0" w:firstRow="1" w:lastRow="0" w:firstColumn="1" w:lastColumn="0" w:noHBand="0" w:noVBand="1"/>
      </w:tblPr>
      <w:tblGrid>
        <w:gridCol w:w="1375"/>
        <w:gridCol w:w="3426"/>
        <w:gridCol w:w="3068"/>
      </w:tblGrid>
      <w:tr w:rsidR="005F2A7A" w14:paraId="220F3ACC" w14:textId="49B3EF5B" w:rsidTr="005F2A7A">
        <w:tc>
          <w:tcPr>
            <w:tcW w:w="1375" w:type="dxa"/>
          </w:tcPr>
          <w:p w14:paraId="411920A7" w14:textId="36D68432" w:rsidR="005F2A7A" w:rsidRDefault="005F2A7A" w:rsidP="00C32948">
            <w:r>
              <w:t>Item</w:t>
            </w:r>
          </w:p>
        </w:tc>
        <w:tc>
          <w:tcPr>
            <w:tcW w:w="3426" w:type="dxa"/>
          </w:tcPr>
          <w:p w14:paraId="7C068AFE" w14:textId="74D64155" w:rsidR="005F2A7A" w:rsidRPr="005F2A7A" w:rsidRDefault="005F2A7A" w:rsidP="00C32948">
            <w:r w:rsidRPr="005F2A7A">
              <w:t>Conteúdo</w:t>
            </w:r>
          </w:p>
        </w:tc>
        <w:tc>
          <w:tcPr>
            <w:tcW w:w="3068" w:type="dxa"/>
          </w:tcPr>
          <w:p w14:paraId="16F253DF" w14:textId="1E966507" w:rsidR="005F2A7A" w:rsidRPr="005F2A7A" w:rsidRDefault="005F2A7A" w:rsidP="00C32948">
            <w:r w:rsidRPr="005F2A7A">
              <w:t>Fator</w:t>
            </w:r>
          </w:p>
        </w:tc>
      </w:tr>
      <w:tr w:rsidR="005F2A7A" w14:paraId="72D86DB2" w14:textId="77777777" w:rsidTr="005F2A7A">
        <w:tc>
          <w:tcPr>
            <w:tcW w:w="1375" w:type="dxa"/>
          </w:tcPr>
          <w:p w14:paraId="137B9752" w14:textId="668ABEB3" w:rsidR="005F2A7A" w:rsidRDefault="005F2A7A" w:rsidP="005F2A7A">
            <w:r>
              <w:t>Item 1</w:t>
            </w:r>
          </w:p>
        </w:tc>
        <w:tc>
          <w:tcPr>
            <w:tcW w:w="3426" w:type="dxa"/>
          </w:tcPr>
          <w:p w14:paraId="0768D32C" w14:textId="73C2B975" w:rsidR="005F2A7A" w:rsidRPr="005F2A7A" w:rsidRDefault="005F2A7A" w:rsidP="005F2A7A">
            <w:r w:rsidRPr="005F2A7A">
              <w:t>Alegre</w:t>
            </w:r>
          </w:p>
        </w:tc>
        <w:tc>
          <w:tcPr>
            <w:tcW w:w="3068" w:type="dxa"/>
          </w:tcPr>
          <w:p w14:paraId="5B7A032B" w14:textId="0AAE7239" w:rsidR="005F2A7A" w:rsidRPr="005F2A7A" w:rsidRDefault="005F2A7A" w:rsidP="005F2A7A">
            <w:r w:rsidRPr="005F2A7A">
              <w:t>1</w:t>
            </w:r>
          </w:p>
        </w:tc>
      </w:tr>
      <w:tr w:rsidR="005F2A7A" w14:paraId="7D1A2245" w14:textId="6988555F" w:rsidTr="005F2A7A">
        <w:tc>
          <w:tcPr>
            <w:tcW w:w="1375" w:type="dxa"/>
          </w:tcPr>
          <w:p w14:paraId="3D4F55CA" w14:textId="77777777" w:rsidR="005F2A7A" w:rsidRDefault="005F2A7A" w:rsidP="005F2A7A">
            <w:r>
              <w:t>Item 2</w:t>
            </w:r>
          </w:p>
        </w:tc>
        <w:tc>
          <w:tcPr>
            <w:tcW w:w="3426" w:type="dxa"/>
          </w:tcPr>
          <w:p w14:paraId="279AEA45" w14:textId="77777777" w:rsidR="005F2A7A" w:rsidRPr="005F2A7A" w:rsidRDefault="005F2A7A" w:rsidP="005F2A7A">
            <w:r w:rsidRPr="005F2A7A">
              <w:t>Comunicativo</w:t>
            </w:r>
          </w:p>
        </w:tc>
        <w:tc>
          <w:tcPr>
            <w:tcW w:w="3068" w:type="dxa"/>
          </w:tcPr>
          <w:p w14:paraId="2E4002AB" w14:textId="61609C6B" w:rsidR="005F2A7A" w:rsidRPr="005F2A7A" w:rsidRDefault="005F2A7A" w:rsidP="005F2A7A">
            <w:r w:rsidRPr="005F2A7A">
              <w:t>1</w:t>
            </w:r>
          </w:p>
        </w:tc>
      </w:tr>
      <w:tr w:rsidR="005F2A7A" w14:paraId="387FED31" w14:textId="68B315D6" w:rsidTr="005F2A7A">
        <w:tc>
          <w:tcPr>
            <w:tcW w:w="1375" w:type="dxa"/>
          </w:tcPr>
          <w:p w14:paraId="6EA19CA9" w14:textId="77777777" w:rsidR="005F2A7A" w:rsidRDefault="005F2A7A" w:rsidP="005F2A7A">
            <w:r>
              <w:t>Item 3</w:t>
            </w:r>
          </w:p>
        </w:tc>
        <w:tc>
          <w:tcPr>
            <w:tcW w:w="3426" w:type="dxa"/>
          </w:tcPr>
          <w:p w14:paraId="4903F94D" w14:textId="77777777" w:rsidR="005F2A7A" w:rsidRPr="005F2A7A" w:rsidRDefault="005F2A7A" w:rsidP="005F2A7A">
            <w:r w:rsidRPr="005F2A7A">
              <w:t>Falante</w:t>
            </w:r>
          </w:p>
        </w:tc>
        <w:tc>
          <w:tcPr>
            <w:tcW w:w="3068" w:type="dxa"/>
          </w:tcPr>
          <w:p w14:paraId="3959AA07" w14:textId="525D990D" w:rsidR="005F2A7A" w:rsidRPr="005F2A7A" w:rsidRDefault="005F2A7A" w:rsidP="005F2A7A">
            <w:r w:rsidRPr="005F2A7A">
              <w:t>1</w:t>
            </w:r>
          </w:p>
        </w:tc>
      </w:tr>
      <w:tr w:rsidR="005F2A7A" w14:paraId="46942ED1" w14:textId="3FDCAEFA" w:rsidTr="005F2A7A">
        <w:tc>
          <w:tcPr>
            <w:tcW w:w="1375" w:type="dxa"/>
          </w:tcPr>
          <w:p w14:paraId="1EBB520F" w14:textId="77777777" w:rsidR="005F2A7A" w:rsidRDefault="005F2A7A" w:rsidP="005F2A7A">
            <w:r>
              <w:t>Item 4</w:t>
            </w:r>
          </w:p>
        </w:tc>
        <w:tc>
          <w:tcPr>
            <w:tcW w:w="3426" w:type="dxa"/>
          </w:tcPr>
          <w:p w14:paraId="1347DA73" w14:textId="77777777" w:rsidR="005F2A7A" w:rsidRPr="005F2A7A" w:rsidRDefault="005F2A7A" w:rsidP="005F2A7A">
            <w:r w:rsidRPr="005F2A7A">
              <w:t>Envolvente</w:t>
            </w:r>
          </w:p>
        </w:tc>
        <w:tc>
          <w:tcPr>
            <w:tcW w:w="3068" w:type="dxa"/>
          </w:tcPr>
          <w:p w14:paraId="10317DE5" w14:textId="6BC55BF1" w:rsidR="005F2A7A" w:rsidRPr="005F2A7A" w:rsidRDefault="005F2A7A" w:rsidP="005F2A7A">
            <w:r w:rsidRPr="005F2A7A">
              <w:t>1</w:t>
            </w:r>
          </w:p>
        </w:tc>
      </w:tr>
      <w:tr w:rsidR="005F2A7A" w14:paraId="3A945E92" w14:textId="55B78232" w:rsidTr="005F2A7A">
        <w:tc>
          <w:tcPr>
            <w:tcW w:w="1375" w:type="dxa"/>
          </w:tcPr>
          <w:p w14:paraId="3DD4D4E1" w14:textId="77777777" w:rsidR="005F2A7A" w:rsidRDefault="005F2A7A" w:rsidP="005F2A7A">
            <w:r>
              <w:t>Item 5</w:t>
            </w:r>
          </w:p>
        </w:tc>
        <w:tc>
          <w:tcPr>
            <w:tcW w:w="3426" w:type="dxa"/>
          </w:tcPr>
          <w:p w14:paraId="28F7841F" w14:textId="77777777" w:rsidR="005F2A7A" w:rsidRPr="005F2A7A" w:rsidRDefault="005F2A7A" w:rsidP="005F2A7A">
            <w:r w:rsidRPr="005F2A7A">
              <w:t>Bondoso</w:t>
            </w:r>
          </w:p>
        </w:tc>
        <w:tc>
          <w:tcPr>
            <w:tcW w:w="3068" w:type="dxa"/>
          </w:tcPr>
          <w:p w14:paraId="7C0AA75B" w14:textId="0D650CB0" w:rsidR="005F2A7A" w:rsidRPr="005F2A7A" w:rsidRDefault="005F2A7A" w:rsidP="005F2A7A">
            <w:r w:rsidRPr="005F2A7A">
              <w:t>2</w:t>
            </w:r>
          </w:p>
        </w:tc>
      </w:tr>
      <w:tr w:rsidR="005F2A7A" w14:paraId="03BFF38E" w14:textId="3FC33D2D" w:rsidTr="005F2A7A">
        <w:tc>
          <w:tcPr>
            <w:tcW w:w="1375" w:type="dxa"/>
          </w:tcPr>
          <w:p w14:paraId="68FCE18D" w14:textId="77777777" w:rsidR="005F2A7A" w:rsidRDefault="005F2A7A" w:rsidP="005F2A7A">
            <w:r>
              <w:t>Item 6</w:t>
            </w:r>
          </w:p>
        </w:tc>
        <w:tc>
          <w:tcPr>
            <w:tcW w:w="3426" w:type="dxa"/>
          </w:tcPr>
          <w:p w14:paraId="4865C83F" w14:textId="77777777" w:rsidR="005F2A7A" w:rsidRPr="005F2A7A" w:rsidRDefault="005F2A7A" w:rsidP="005F2A7A">
            <w:r w:rsidRPr="005F2A7A">
              <w:t>Belo</w:t>
            </w:r>
          </w:p>
        </w:tc>
        <w:tc>
          <w:tcPr>
            <w:tcW w:w="3068" w:type="dxa"/>
          </w:tcPr>
          <w:p w14:paraId="400ECF93" w14:textId="78A47135" w:rsidR="005F2A7A" w:rsidRPr="005F2A7A" w:rsidRDefault="005F2A7A" w:rsidP="005F2A7A">
            <w:r w:rsidRPr="005F2A7A">
              <w:t>2</w:t>
            </w:r>
          </w:p>
        </w:tc>
      </w:tr>
      <w:tr w:rsidR="005F2A7A" w14:paraId="4A23BB77" w14:textId="133E0748" w:rsidTr="005F2A7A">
        <w:tc>
          <w:tcPr>
            <w:tcW w:w="1375" w:type="dxa"/>
          </w:tcPr>
          <w:p w14:paraId="75EF39D1" w14:textId="77777777" w:rsidR="005F2A7A" w:rsidRDefault="005F2A7A" w:rsidP="005F2A7A">
            <w:r>
              <w:t>Item 7</w:t>
            </w:r>
          </w:p>
        </w:tc>
        <w:tc>
          <w:tcPr>
            <w:tcW w:w="3426" w:type="dxa"/>
          </w:tcPr>
          <w:p w14:paraId="7589FFB5" w14:textId="77777777" w:rsidR="005F2A7A" w:rsidRPr="005F2A7A" w:rsidRDefault="005F2A7A" w:rsidP="005F2A7A">
            <w:r w:rsidRPr="005F2A7A">
              <w:t>Amável</w:t>
            </w:r>
          </w:p>
        </w:tc>
        <w:tc>
          <w:tcPr>
            <w:tcW w:w="3068" w:type="dxa"/>
          </w:tcPr>
          <w:p w14:paraId="4DAA1691" w14:textId="57980413" w:rsidR="005F2A7A" w:rsidRPr="005F2A7A" w:rsidRDefault="005F2A7A" w:rsidP="005F2A7A">
            <w:r w:rsidRPr="005F2A7A">
              <w:t>2</w:t>
            </w:r>
          </w:p>
        </w:tc>
      </w:tr>
      <w:tr w:rsidR="005F2A7A" w14:paraId="09958801" w14:textId="1130A879" w:rsidTr="005F2A7A">
        <w:tc>
          <w:tcPr>
            <w:tcW w:w="1375" w:type="dxa"/>
          </w:tcPr>
          <w:p w14:paraId="57DB8FAF" w14:textId="77777777" w:rsidR="005F2A7A" w:rsidRDefault="005F2A7A" w:rsidP="005F2A7A">
            <w:r>
              <w:t>Item 8</w:t>
            </w:r>
          </w:p>
        </w:tc>
        <w:tc>
          <w:tcPr>
            <w:tcW w:w="3426" w:type="dxa"/>
          </w:tcPr>
          <w:p w14:paraId="1D24030B" w14:textId="77777777" w:rsidR="005F2A7A" w:rsidRPr="005F2A7A" w:rsidRDefault="005F2A7A" w:rsidP="005F2A7A">
            <w:r w:rsidRPr="005F2A7A">
              <w:t>Gentil</w:t>
            </w:r>
          </w:p>
        </w:tc>
        <w:tc>
          <w:tcPr>
            <w:tcW w:w="3068" w:type="dxa"/>
          </w:tcPr>
          <w:p w14:paraId="12BBDDBC" w14:textId="7DE1369F" w:rsidR="005F2A7A" w:rsidRPr="005F2A7A" w:rsidRDefault="005F2A7A" w:rsidP="005F2A7A">
            <w:r w:rsidRPr="005F2A7A">
              <w:t>2</w:t>
            </w:r>
          </w:p>
        </w:tc>
      </w:tr>
      <w:tr w:rsidR="005F2A7A" w14:paraId="314C55A2" w14:textId="4C363C7A" w:rsidTr="005F2A7A">
        <w:tc>
          <w:tcPr>
            <w:tcW w:w="1375" w:type="dxa"/>
          </w:tcPr>
          <w:p w14:paraId="488F3B05" w14:textId="77777777" w:rsidR="005F2A7A" w:rsidRDefault="005F2A7A" w:rsidP="005F2A7A">
            <w:r>
              <w:t>Item 9</w:t>
            </w:r>
          </w:p>
        </w:tc>
        <w:tc>
          <w:tcPr>
            <w:tcW w:w="3426" w:type="dxa"/>
          </w:tcPr>
          <w:p w14:paraId="39D8128C" w14:textId="77777777" w:rsidR="005F2A7A" w:rsidRPr="005F2A7A" w:rsidRDefault="005F2A7A" w:rsidP="005F2A7A">
            <w:r w:rsidRPr="005F2A7A">
              <w:t>Convencional</w:t>
            </w:r>
          </w:p>
        </w:tc>
        <w:tc>
          <w:tcPr>
            <w:tcW w:w="3068" w:type="dxa"/>
          </w:tcPr>
          <w:p w14:paraId="57BB0396" w14:textId="43F97D47" w:rsidR="005F2A7A" w:rsidRPr="005F2A7A" w:rsidRDefault="005F2A7A" w:rsidP="005F2A7A">
            <w:r w:rsidRPr="005F2A7A">
              <w:t>3</w:t>
            </w:r>
          </w:p>
        </w:tc>
      </w:tr>
      <w:tr w:rsidR="005F2A7A" w14:paraId="591E048F" w14:textId="3C858794" w:rsidTr="005F2A7A">
        <w:tc>
          <w:tcPr>
            <w:tcW w:w="1375" w:type="dxa"/>
          </w:tcPr>
          <w:p w14:paraId="587DFA59" w14:textId="77777777" w:rsidR="005F2A7A" w:rsidRDefault="005F2A7A" w:rsidP="005F2A7A">
            <w:r>
              <w:t>Item 10</w:t>
            </w:r>
          </w:p>
        </w:tc>
        <w:tc>
          <w:tcPr>
            <w:tcW w:w="3426" w:type="dxa"/>
          </w:tcPr>
          <w:p w14:paraId="73FA01A5" w14:textId="77777777" w:rsidR="005F2A7A" w:rsidRPr="005F2A7A" w:rsidRDefault="005F2A7A" w:rsidP="005F2A7A">
            <w:r w:rsidRPr="005F2A7A">
              <w:t>Criativo</w:t>
            </w:r>
          </w:p>
        </w:tc>
        <w:tc>
          <w:tcPr>
            <w:tcW w:w="3068" w:type="dxa"/>
          </w:tcPr>
          <w:p w14:paraId="69AF1CCB" w14:textId="5547EF06" w:rsidR="005F2A7A" w:rsidRPr="005F2A7A" w:rsidRDefault="005F2A7A" w:rsidP="005F2A7A">
            <w:r w:rsidRPr="005F2A7A">
              <w:t>3</w:t>
            </w:r>
          </w:p>
        </w:tc>
      </w:tr>
      <w:tr w:rsidR="005F2A7A" w14:paraId="21B04F14" w14:textId="7DF08463" w:rsidTr="005F2A7A">
        <w:tc>
          <w:tcPr>
            <w:tcW w:w="1375" w:type="dxa"/>
          </w:tcPr>
          <w:p w14:paraId="6FA1D842" w14:textId="77777777" w:rsidR="005F2A7A" w:rsidRDefault="005F2A7A" w:rsidP="005F2A7A">
            <w:r>
              <w:t>Item 11</w:t>
            </w:r>
          </w:p>
        </w:tc>
        <w:tc>
          <w:tcPr>
            <w:tcW w:w="3426" w:type="dxa"/>
          </w:tcPr>
          <w:p w14:paraId="2EF254EA" w14:textId="77777777" w:rsidR="005F2A7A" w:rsidRPr="005F2A7A" w:rsidRDefault="005F2A7A" w:rsidP="005F2A7A">
            <w:r w:rsidRPr="005F2A7A">
              <w:t>Doidão</w:t>
            </w:r>
          </w:p>
        </w:tc>
        <w:tc>
          <w:tcPr>
            <w:tcW w:w="3068" w:type="dxa"/>
          </w:tcPr>
          <w:p w14:paraId="0F13D8B5" w14:textId="43A9980A" w:rsidR="005F2A7A" w:rsidRPr="005F2A7A" w:rsidRDefault="005F2A7A" w:rsidP="005F2A7A">
            <w:r w:rsidRPr="005F2A7A">
              <w:t>3</w:t>
            </w:r>
          </w:p>
        </w:tc>
      </w:tr>
      <w:tr w:rsidR="005F2A7A" w14:paraId="67AF17DD" w14:textId="076D4C48" w:rsidTr="005F2A7A">
        <w:tc>
          <w:tcPr>
            <w:tcW w:w="1375" w:type="dxa"/>
          </w:tcPr>
          <w:p w14:paraId="03D68358" w14:textId="77777777" w:rsidR="005F2A7A" w:rsidRDefault="005F2A7A" w:rsidP="005F2A7A">
            <w:r>
              <w:t>Item 12</w:t>
            </w:r>
          </w:p>
        </w:tc>
        <w:tc>
          <w:tcPr>
            <w:tcW w:w="3426" w:type="dxa"/>
          </w:tcPr>
          <w:p w14:paraId="5779689C" w14:textId="77777777" w:rsidR="005F2A7A" w:rsidRPr="005F2A7A" w:rsidRDefault="005F2A7A" w:rsidP="005F2A7A">
            <w:r w:rsidRPr="005F2A7A">
              <w:t>Inteligente</w:t>
            </w:r>
          </w:p>
        </w:tc>
        <w:tc>
          <w:tcPr>
            <w:tcW w:w="3068" w:type="dxa"/>
          </w:tcPr>
          <w:p w14:paraId="0714264C" w14:textId="5C3A8FD2" w:rsidR="005F2A7A" w:rsidRPr="005F2A7A" w:rsidRDefault="005F2A7A" w:rsidP="005F2A7A">
            <w:r w:rsidRPr="005F2A7A">
              <w:t>3</w:t>
            </w:r>
          </w:p>
        </w:tc>
      </w:tr>
    </w:tbl>
    <w:p w14:paraId="43336867" w14:textId="77777777" w:rsidR="003C7C2B" w:rsidRDefault="003C7C2B" w:rsidP="00CF57FD">
      <w:pPr>
        <w:pStyle w:val="PargrafodaLista"/>
        <w:ind w:left="567"/>
      </w:pPr>
    </w:p>
    <w:p w14:paraId="26391F92" w14:textId="77777777" w:rsidR="00EC6EFA" w:rsidRDefault="00EC6EFA" w:rsidP="00CF57FD">
      <w:pPr>
        <w:pStyle w:val="PargrafodaLista"/>
        <w:ind w:left="567"/>
      </w:pPr>
    </w:p>
    <w:p w14:paraId="0AD9CDEE" w14:textId="77777777" w:rsidR="005F2A7A" w:rsidRDefault="00C941FA" w:rsidP="00C941FA">
      <w:pPr>
        <w:ind w:left="709" w:hanging="283"/>
      </w:pPr>
      <w:r>
        <w:t>A –</w:t>
      </w:r>
      <w:r w:rsidR="00FD7F93">
        <w:t xml:space="preserve"> Rode uma Análise Fatorial Confirmatória.</w:t>
      </w:r>
    </w:p>
    <w:p w14:paraId="22D3FFCF" w14:textId="77777777" w:rsidR="005F2A7A" w:rsidRDefault="005F2A7A" w:rsidP="005F2A7A">
      <w:pPr>
        <w:ind w:left="709" w:hanging="1"/>
      </w:pPr>
      <w:r>
        <w:t>- Analise os indicadores de ajuste.</w:t>
      </w:r>
    </w:p>
    <w:p w14:paraId="5F363851" w14:textId="738B6322" w:rsidR="005F2A7A" w:rsidRDefault="005F2A7A" w:rsidP="005F2A7A">
      <w:pPr>
        <w:ind w:left="709" w:hanging="1"/>
      </w:pPr>
      <w:r>
        <w:t xml:space="preserve">- Analise os parâmetros dos itens. Algum item não carrega no fator? Qual é a sua decisão? </w:t>
      </w:r>
    </w:p>
    <w:p w14:paraId="1BBD3D9B" w14:textId="6D313690" w:rsidR="00FD7F93" w:rsidRDefault="005F2A7A" w:rsidP="005F2A7A">
      <w:pPr>
        <w:ind w:left="709" w:hanging="1"/>
      </w:pPr>
      <w:r>
        <w:t xml:space="preserve">- Analise os índices de modificação. Algum item carrega em mais de um fator? Qual é a sua decisão? </w:t>
      </w:r>
      <w:bookmarkStart w:id="0" w:name="_GoBack"/>
      <w:bookmarkEnd w:id="0"/>
    </w:p>
    <w:p w14:paraId="53ACE9E3" w14:textId="77777777" w:rsidR="00C941FA" w:rsidRDefault="00C941FA" w:rsidP="00C941FA">
      <w:pPr>
        <w:ind w:left="709" w:hanging="283"/>
      </w:pPr>
    </w:p>
    <w:p w14:paraId="2B959AFC" w14:textId="77777777" w:rsidR="00EC6EFA" w:rsidRDefault="00EC6EFA" w:rsidP="00CF57FD">
      <w:pPr>
        <w:pStyle w:val="PargrafodaLista"/>
        <w:ind w:left="567"/>
      </w:pPr>
    </w:p>
    <w:sectPr w:rsidR="00EC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B38"/>
    <w:multiLevelType w:val="hybridMultilevel"/>
    <w:tmpl w:val="D3947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C2B"/>
    <w:rsid w:val="003C7C2B"/>
    <w:rsid w:val="00410012"/>
    <w:rsid w:val="004B34C8"/>
    <w:rsid w:val="005841D7"/>
    <w:rsid w:val="005F2A7A"/>
    <w:rsid w:val="00670C45"/>
    <w:rsid w:val="006F2549"/>
    <w:rsid w:val="00743ACB"/>
    <w:rsid w:val="0080429A"/>
    <w:rsid w:val="00942D3F"/>
    <w:rsid w:val="009E576B"/>
    <w:rsid w:val="00A559B5"/>
    <w:rsid w:val="00A57AAE"/>
    <w:rsid w:val="00C941FA"/>
    <w:rsid w:val="00CE0499"/>
    <w:rsid w:val="00CF57FD"/>
    <w:rsid w:val="00DC531C"/>
    <w:rsid w:val="00DF799E"/>
    <w:rsid w:val="00EC6EFA"/>
    <w:rsid w:val="00F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1F6"/>
  <w15:chartTrackingRefBased/>
  <w15:docId w15:val="{688C33A4-5338-48C5-9455-430BAA5B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C2B"/>
    <w:pPr>
      <w:ind w:left="720"/>
      <w:contextualSpacing/>
    </w:pPr>
  </w:style>
  <w:style w:type="table" w:styleId="Tabelacomgrade">
    <w:name w:val="Table Grid"/>
    <w:basedOn w:val="Tabelanormal"/>
    <w:uiPriority w:val="39"/>
    <w:rsid w:val="003C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70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Valentini</dc:creator>
  <cp:keywords/>
  <dc:description/>
  <cp:lastModifiedBy>Felipe Valentini</cp:lastModifiedBy>
  <cp:revision>2</cp:revision>
  <dcterms:created xsi:type="dcterms:W3CDTF">2019-06-26T18:47:00Z</dcterms:created>
  <dcterms:modified xsi:type="dcterms:W3CDTF">2019-06-26T18:47:00Z</dcterms:modified>
</cp:coreProperties>
</file>