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E4" w:rsidRPr="00E5588C" w:rsidRDefault="00CF4FE4" w:rsidP="00E5588C">
      <w:pPr>
        <w:rPr>
          <w:rFonts w:ascii="Arial" w:hAnsi="Arial" w:cs="Arial"/>
          <w:color w:val="000000"/>
          <w:sz w:val="36"/>
          <w:szCs w:val="36"/>
        </w:rPr>
      </w:pPr>
      <w:bookmarkStart w:id="0" w:name="_GoBack"/>
      <w:r w:rsidRPr="00E5588C">
        <w:rPr>
          <w:rFonts w:ascii="Arial" w:hAnsi="Arial" w:cs="Arial"/>
          <w:color w:val="000000"/>
          <w:sz w:val="36"/>
          <w:szCs w:val="36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</w:t>
      </w:r>
      <w:r w:rsidR="00E5588C" w:rsidRPr="00E5588C">
        <w:rPr>
          <w:rFonts w:ascii="Arial" w:hAnsi="Arial" w:cs="Arial"/>
          <w:color w:val="000000"/>
          <w:sz w:val="36"/>
          <w:szCs w:val="36"/>
        </w:rPr>
        <w:t>sejados nas diferentes galerias.</w:t>
      </w:r>
      <w:bookmarkEnd w:id="0"/>
    </w:p>
    <w:sectPr w:rsidR="00CF4FE4" w:rsidRPr="00E5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EC"/>
    <w:rsid w:val="000C1FAA"/>
    <w:rsid w:val="00407219"/>
    <w:rsid w:val="004F2DD4"/>
    <w:rsid w:val="00584E0D"/>
    <w:rsid w:val="00C003C5"/>
    <w:rsid w:val="00CF4FE4"/>
    <w:rsid w:val="00E5588C"/>
    <w:rsid w:val="00EA0804"/>
    <w:rsid w:val="00F27167"/>
    <w:rsid w:val="00F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0E9D"/>
  <w15:chartTrackingRefBased/>
  <w15:docId w15:val="{B2AE773D-0021-48AB-8EF1-0384A3E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FBFA-FF86-4345-AB16-64C40054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Maytte Sarques Dos Santos Mendonca</cp:lastModifiedBy>
  <cp:revision>2</cp:revision>
  <cp:lastPrinted>2014-11-27T23:36:00Z</cp:lastPrinted>
  <dcterms:created xsi:type="dcterms:W3CDTF">2018-11-20T11:24:00Z</dcterms:created>
  <dcterms:modified xsi:type="dcterms:W3CDTF">2018-11-20T11:24:00Z</dcterms:modified>
</cp:coreProperties>
</file>