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0FE9D104" w14:textId="6867E20A" w:rsidR="006575E3" w:rsidRPr="006575E3" w:rsidRDefault="006575E3" w:rsidP="00C27FB0">
            <w:pPr>
              <w:rPr>
                <w:bCs/>
              </w:rPr>
            </w:pPr>
            <w:r w:rsidRPr="006575E3">
              <w:rPr>
                <w:bCs/>
              </w:rPr>
              <w:t>21.324.981-9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B68CD33" w:rsidR="00D110EC" w:rsidRPr="006575E3" w:rsidRDefault="006575E3" w:rsidP="00DC7A34">
            <w:pPr>
              <w:rPr>
                <w:bCs/>
              </w:rPr>
            </w:pPr>
            <w:proofErr w:type="spellStart"/>
            <w:r w:rsidRPr="006575E3">
              <w:rPr>
                <w:bCs/>
              </w:rPr>
              <w:t>Match</w:t>
            </w:r>
            <w:r w:rsidR="00F603EB">
              <w:rPr>
                <w:bCs/>
              </w:rPr>
              <w:t>M</w:t>
            </w:r>
            <w:r w:rsidRPr="006575E3">
              <w:rPr>
                <w:bCs/>
              </w:rPr>
              <w:t>usic</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19F3E635" w14:textId="77777777"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77777777" w:rsidR="003413AE" w:rsidRPr="003413AE" w:rsidRDefault="003413AE" w:rsidP="003413AE">
            <w:pPr>
              <w:pStyle w:val="Prrafodelista"/>
              <w:numPr>
                <w:ilvl w:val="0"/>
                <w:numId w:val="6"/>
              </w:numPr>
              <w:rPr>
                <w:bCs/>
                <w:sz w:val="20"/>
                <w:szCs w:val="20"/>
              </w:rPr>
            </w:pPr>
            <w:r w:rsidRPr="003413AE">
              <w:rPr>
                <w:bCs/>
                <w:sz w:val="20"/>
                <w:szCs w:val="20"/>
              </w:rPr>
              <w:t>Programación</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0C83FFCC" w14:textId="6C213C4B" w:rsidR="003413AE" w:rsidRPr="003413AE" w:rsidRDefault="003413AE" w:rsidP="003413AE">
            <w:pPr>
              <w:pStyle w:val="Prrafodelista"/>
              <w:numPr>
                <w:ilvl w:val="0"/>
                <w:numId w:val="6"/>
              </w:numPr>
              <w:rPr>
                <w:bCs/>
                <w:sz w:val="20"/>
                <w:szCs w:val="20"/>
              </w:rPr>
            </w:pPr>
            <w:r w:rsidRPr="003413AE">
              <w:rPr>
                <w:bCs/>
                <w:sz w:val="20"/>
                <w:szCs w:val="20"/>
              </w:rPr>
              <w:t>Gestión de riesgos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89A40EC" w14:textId="77777777"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lastRenderedPageBreak/>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6F2B5597"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 xml:space="preserve">Comunicarse de forma oral y escrita usando el idioma inglés en situaciones sociolaborales a un nivel elemental en modalidad intensiva. según la tabla de competencias TOEIC y </w:t>
            </w:r>
            <w:proofErr w:type="gramStart"/>
            <w:r w:rsidRPr="003413AE">
              <w:rPr>
                <w:bCs/>
                <w:sz w:val="20"/>
                <w:szCs w:val="20"/>
              </w:rPr>
              <w:t>CEFR._</w:t>
            </w:r>
            <w:proofErr w:type="gramEnd"/>
            <w:r w:rsidRPr="003413AE">
              <w:rPr>
                <w:bCs/>
                <w:sz w:val="20"/>
                <w:szCs w:val="20"/>
              </w:rPr>
              <w:t>1</w:t>
            </w:r>
            <w:r>
              <w:rPr>
                <w:bCs/>
                <w:sz w:val="20"/>
                <w:szCs w:val="20"/>
              </w:rPr>
              <w: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La idea de </w:t>
            </w:r>
            <w:proofErr w:type="spellStart"/>
            <w:r w:rsidRPr="00824EA6">
              <w:rPr>
                <w:rFonts w:cstheme="minorHAnsi"/>
                <w:sz w:val="20"/>
                <w:szCs w:val="20"/>
                <w:lang w:val="es-MX"/>
              </w:rPr>
              <w:t>Matchmusic</w:t>
            </w:r>
            <w:proofErr w:type="spellEnd"/>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 otorgando también la exposición y visibilidad al crear una comunidad donde los músicos crecen y aprender mutuamente</w:t>
            </w:r>
            <w:r w:rsidRPr="00824EA6">
              <w:rPr>
                <w:rFonts w:cstheme="minorHAnsi"/>
                <w:sz w:val="20"/>
                <w:szCs w:val="20"/>
                <w:lang w:val="es-MX"/>
              </w:rPr>
              <w:t xml:space="preserve">. </w:t>
            </w:r>
            <w:proofErr w:type="spellStart"/>
            <w:r w:rsidRPr="00824EA6">
              <w:rPr>
                <w:rFonts w:cstheme="minorHAnsi"/>
                <w:sz w:val="20"/>
                <w:szCs w:val="20"/>
                <w:lang w:val="es-MX"/>
              </w:rPr>
              <w:t>Matchmusic</w:t>
            </w:r>
            <w:proofErr w:type="spellEnd"/>
            <w:r w:rsidRPr="00824EA6">
              <w:rPr>
                <w:rFonts w:cstheme="minorHAnsi"/>
                <w:sz w:val="20"/>
                <w:szCs w:val="20"/>
                <w:lang w:val="es-MX"/>
              </w:rPr>
              <w:t>,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proofErr w:type="spellStart"/>
            <w:r w:rsidRPr="00824EA6">
              <w:rPr>
                <w:rFonts w:cstheme="minorHAnsi"/>
                <w:sz w:val="20"/>
                <w:szCs w:val="20"/>
              </w:rPr>
              <w:t>as</w:t>
            </w:r>
            <w:proofErr w:type="spellEnd"/>
            <w:r w:rsidRPr="00824EA6">
              <w:rPr>
                <w:rFonts w:cstheme="minorHAnsi"/>
                <w:sz w:val="20"/>
                <w:szCs w:val="20"/>
              </w:rPr>
              <w:t xml:space="preserve"> campañas en Spotify pueden tener un costo de entre $250 y $2,000, dependiendo del alcance y la duración de la campaña. Los costos por mil impresiones (CPM) pueden oscilar entre $10 y $30, En </w:t>
            </w:r>
            <w:proofErr w:type="spellStart"/>
            <w:r w:rsidRPr="00824EA6">
              <w:rPr>
                <w:rFonts w:cstheme="minorHAnsi"/>
                <w:sz w:val="20"/>
                <w:szCs w:val="20"/>
              </w:rPr>
              <w:t>Youtube</w:t>
            </w:r>
            <w:proofErr w:type="spellEnd"/>
            <w:r w:rsidRPr="00824EA6">
              <w:rPr>
                <w:rFonts w:cstheme="minorHAnsi"/>
                <w:sz w:val="20"/>
                <w:szCs w:val="20"/>
              </w:rPr>
              <w:t xml:space="preserve"> el costo promedio por clic en anuncios de YouTube puede variar entre $0.10 y $0.30. Las campañas de video en YouTube pueden tener un costo promedio de entre $300 y $2,500, dependiendo del alcance y la duración de la campaña.</w:t>
            </w:r>
          </w:p>
          <w:p w14:paraId="43E8635D" w14:textId="14C56730" w:rsidR="004A672A" w:rsidRPr="00824EA6" w:rsidRDefault="004A672A" w:rsidP="004A672A">
            <w:pPr>
              <w:jc w:val="both"/>
              <w:rPr>
                <w:rFonts w:eastAsiaTheme="minorEastAsia" w:cstheme="minorHAnsi"/>
                <w:sz w:val="20"/>
                <w:szCs w:val="20"/>
              </w:rPr>
            </w:pPr>
            <w:proofErr w:type="spellStart"/>
            <w:r w:rsidRPr="00824EA6">
              <w:rPr>
                <w:rFonts w:cstheme="minorHAnsi"/>
                <w:sz w:val="20"/>
                <w:szCs w:val="20"/>
                <w:lang w:val="es-MX"/>
              </w:rPr>
              <w:t>Matchmusic</w:t>
            </w:r>
            <w:proofErr w:type="spellEnd"/>
            <w:r w:rsidRPr="00824EA6">
              <w:rPr>
                <w:rFonts w:cstheme="minorHAnsi"/>
                <w:sz w:val="20"/>
                <w:szCs w:val="20"/>
                <w:lang w:val="es-MX"/>
              </w:rPr>
              <w:t xml:space="preserve">, pretende impactar en los músicos emergentes que buscan </w:t>
            </w:r>
            <w:r w:rsidRPr="00824EA6">
              <w:rPr>
                <w:rFonts w:eastAsiaTheme="minorEastAsia" w:cstheme="minorHAnsi"/>
                <w:sz w:val="20"/>
                <w:szCs w:val="20"/>
              </w:rPr>
              <w:t xml:space="preserve">colaboradores que compartan intereses musicales similares, otorgando también la exposición y visibilidad al crear una comunidad donde los músicos crecen y aprender mutuamente. </w:t>
            </w:r>
            <w:proofErr w:type="spellStart"/>
            <w:r w:rsidRPr="00824EA6">
              <w:rPr>
                <w:rFonts w:eastAsiaTheme="minorEastAsia" w:cstheme="minorHAnsi"/>
                <w:sz w:val="20"/>
                <w:szCs w:val="20"/>
              </w:rPr>
              <w:t>Matchmusic</w:t>
            </w:r>
            <w:proofErr w:type="spellEnd"/>
            <w:r w:rsidRPr="00824EA6">
              <w:rPr>
                <w:rFonts w:eastAsiaTheme="minorEastAsia" w:cstheme="minorHAnsi"/>
                <w:sz w:val="20"/>
                <w:szCs w:val="20"/>
              </w:rPr>
              <w:t xml:space="preserve"> otorgará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no solo es una aplicación para conectar músicos, sino un espacio donde las ideas se encuentran, se </w:t>
            </w:r>
            <w:proofErr w:type="gramStart"/>
            <w:r w:rsidRPr="00824EA6">
              <w:rPr>
                <w:rFonts w:eastAsiaTheme="minorEastAsia" w:cstheme="minorHAnsi"/>
                <w:sz w:val="20"/>
                <w:szCs w:val="20"/>
              </w:rPr>
              <w:t>potencian</w:t>
            </w:r>
            <w:proofErr w:type="gramEnd"/>
            <w:r w:rsidRPr="00824EA6">
              <w:rPr>
                <w:rFonts w:eastAsiaTheme="minorEastAsia" w:cstheme="minorHAnsi"/>
                <w:sz w:val="20"/>
                <w:szCs w:val="20"/>
              </w:rPr>
              <w:t>, y se materializan en colaboraciones significativas que impulsan a los artistas hacia nuevas oportunidades creativas.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outlineLvl w:val="0"/>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55E7A746" w14:textId="1BF61471" w:rsidR="004A672A" w:rsidRPr="00824EA6" w:rsidRDefault="004A672A" w:rsidP="004A672A">
            <w:pPr>
              <w:pStyle w:val="Ttulo1"/>
              <w:outlineLvl w:val="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Conclusión: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p w14:paraId="2CA669CB" w14:textId="22548C90" w:rsidR="00D110EC" w:rsidRPr="00824EA6" w:rsidRDefault="00D110EC" w:rsidP="00C27FB0">
            <w:pPr>
              <w:jc w:val="both"/>
              <w:rPr>
                <w:rFonts w:ascii="Calibri" w:hAnsi="Calibri" w:cs="Arial"/>
                <w:i/>
                <w:color w:val="548DD4"/>
                <w:sz w:val="20"/>
                <w:szCs w:val="20"/>
                <w:highlight w:val="yellow"/>
                <w:lang w:eastAsia="es-CL"/>
              </w:rPr>
            </w:pPr>
            <w:r w:rsidRPr="00824EA6">
              <w:rPr>
                <w:rFonts w:ascii="Calibri" w:hAnsi="Calibri" w:cs="Arial"/>
                <w:i/>
                <w:color w:val="548DD4"/>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4FF76D77"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w:t>
            </w:r>
            <w:r w:rsidRPr="00824EA6">
              <w:rPr>
                <w:rFonts w:eastAsiaTheme="minorEastAsia" w:cstheme="minorHAnsi"/>
                <w:sz w:val="20"/>
                <w:szCs w:val="20"/>
              </w:rPr>
              <w:lastRenderedPageBreak/>
              <w:t>ansía seguir profundizando para ser un profesional apto de trabajar en proyectos de gran envergadura. El proyecto se alinea con sus metas a largo plazo de trabajar en empresas que desarrollen software escalable y de alta calidad.</w:t>
            </w:r>
          </w:p>
          <w:p w14:paraId="622F57C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Finalmente, para Alexis, este proyecto representa una plataforma para adquirir experiencia en desarrollo full-</w:t>
            </w:r>
            <w:proofErr w:type="spellStart"/>
            <w:r w:rsidRPr="00824EA6">
              <w:rPr>
                <w:rFonts w:eastAsiaTheme="minorEastAsia" w:cstheme="minorHAnsi"/>
                <w:sz w:val="20"/>
                <w:szCs w:val="20"/>
              </w:rPr>
              <w:t>stack</w:t>
            </w:r>
            <w:proofErr w:type="spellEnd"/>
            <w:r w:rsidRPr="00824EA6">
              <w:rPr>
                <w:rFonts w:eastAsiaTheme="minorEastAsia" w:cstheme="minorHAnsi"/>
                <w:sz w:val="20"/>
                <w:szCs w:val="20"/>
              </w:rPr>
              <w:t xml:space="preserve">, trabajando tanto en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como en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Su interés profesional está centrado en el desarrollo de aplicaciones móviles y web, y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A5A4A0B"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p w14:paraId="64665DAC" w14:textId="73A9B0FA" w:rsidR="00D110EC" w:rsidRPr="00824EA6" w:rsidRDefault="00D110EC" w:rsidP="00824EA6">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336BE196" w14:textId="77777777" w:rsidR="00824EA6" w:rsidRPr="00824EA6" w:rsidRDefault="00824EA6" w:rsidP="00824EA6">
            <w:pPr>
              <w:jc w:val="both"/>
              <w:rPr>
                <w:rFonts w:eastAsiaTheme="minorEastAsia" w:cstheme="minorHAnsi"/>
                <w:sz w:val="20"/>
                <w:szCs w:val="20"/>
              </w:rPr>
            </w:pP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proofErr w:type="spellStart"/>
            <w:r w:rsidRPr="00824EA6">
              <w:rPr>
                <w:rFonts w:eastAsiaTheme="minorEastAsia" w:cstheme="minorHAnsi"/>
                <w:b/>
                <w:bCs/>
                <w:sz w:val="20"/>
                <w:szCs w:val="20"/>
              </w:rPr>
              <w:t>React</w:t>
            </w:r>
            <w:proofErr w:type="spellEnd"/>
            <w:r w:rsidRPr="00824EA6">
              <w:rPr>
                <w:rFonts w:eastAsiaTheme="minorEastAsia" w:cstheme="minorHAnsi"/>
                <w:sz w:val="20"/>
                <w:szCs w:val="20"/>
              </w:rPr>
              <w:t xml:space="preserve"> (a través de Expo) para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r w:rsidRPr="00824EA6">
              <w:rPr>
                <w:rFonts w:eastAsiaTheme="minorEastAsia" w:cstheme="minorHAnsi"/>
                <w:b/>
                <w:bCs/>
                <w:sz w:val="20"/>
                <w:szCs w:val="20"/>
              </w:rPr>
              <w:t>Node.js</w:t>
            </w:r>
            <w:r w:rsidRPr="00824EA6">
              <w:rPr>
                <w:rFonts w:eastAsiaTheme="minorEastAsia" w:cstheme="minorHAnsi"/>
                <w:sz w:val="20"/>
                <w:szCs w:val="20"/>
              </w:rPr>
              <w:t xml:space="preserve"> para el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ágil y corregir posibles problemas rápidamente.</w:t>
            </w:r>
          </w:p>
          <w:p w14:paraId="4CBA1228"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diseño de la arquitectura del sistema. Elvis, Alexis y Felipe cuentan con conocimientos sólidos en gestión ágil de proyectos, lo que facilita la implementación de </w:t>
            </w:r>
            <w:r w:rsidRPr="00824EA6">
              <w:rPr>
                <w:rFonts w:eastAsiaTheme="minorEastAsia" w:cstheme="minorHAnsi"/>
                <w:b/>
                <w:bCs/>
                <w:sz w:val="20"/>
                <w:szCs w:val="20"/>
              </w:rPr>
              <w:t>SCRUM</w:t>
            </w:r>
            <w:r w:rsidRPr="00824EA6">
              <w:rPr>
                <w:rFonts w:eastAsiaTheme="minorEastAsia" w:cstheme="minorHAnsi"/>
                <w:sz w:val="20"/>
                <w:szCs w:val="20"/>
              </w:rPr>
              <w:t xml:space="preserve"> como metodología de trabajo. Esta metodología nos permitirá desarrollar un </w:t>
            </w:r>
            <w:r w:rsidRPr="00824EA6">
              <w:rPr>
                <w:rFonts w:eastAsiaTheme="minorEastAsia" w:cstheme="minorHAnsi"/>
                <w:b/>
                <w:bCs/>
                <w:sz w:val="20"/>
                <w:szCs w:val="20"/>
              </w:rPr>
              <w:t>producto mínimo viable (MVP)</w:t>
            </w:r>
            <w:r w:rsidRPr="00824EA6">
              <w:rPr>
                <w:rFonts w:eastAsiaTheme="minorEastAsia" w:cstheme="minorHAnsi"/>
                <w:sz w:val="20"/>
                <w:szCs w:val="20"/>
              </w:rPr>
              <w:t xml:space="preserve"> que cubra las funcionalidades esenciales dentro del tiempo disponible, mientras iteramos y refinamos el proyecto con base en pruebas continuas.</w:t>
            </w:r>
          </w:p>
          <w:p w14:paraId="25C2897A" w14:textId="66FA4810" w:rsidR="00D110EC" w:rsidRPr="00824EA6" w:rsidRDefault="00824EA6" w:rsidP="00824EA6">
            <w:pPr>
              <w:jc w:val="both"/>
              <w:rPr>
                <w:rFonts w:eastAsiaTheme="minorEastAsia" w:cstheme="minorHAnsi"/>
                <w:sz w:val="20"/>
                <w:szCs w:val="20"/>
              </w:rPr>
            </w:pPr>
            <w:r w:rsidRPr="00824EA6">
              <w:rPr>
                <w:rFonts w:eastAsiaTheme="minorEastAsia" w:cstheme="minorHAnsi"/>
                <w:sz w:val="20"/>
                <w:szCs w:val="20"/>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lastRenderedPageBreak/>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8ECA8D1" w:rsidR="00D110EC" w:rsidRPr="00822484" w:rsidRDefault="00F603EB" w:rsidP="009D04DC">
            <w:pPr>
              <w:jc w:val="both"/>
              <w:rPr>
                <w:rFonts w:ascii="Calibri" w:hAnsi="Calibri" w:cs="Arial"/>
                <w:iCs/>
                <w:color w:val="000000" w:themeColor="text1"/>
                <w:sz w:val="20"/>
                <w:szCs w:val="20"/>
                <w:lang w:eastAsia="es-CL"/>
              </w:rPr>
            </w:pPr>
            <w:r w:rsidRPr="00822484">
              <w:rPr>
                <w:rFonts w:ascii="Calibri" w:hAnsi="Calibri" w:cs="Arial"/>
                <w:iCs/>
                <w:color w:val="000000" w:themeColor="text1"/>
                <w:sz w:val="20"/>
                <w:szCs w:val="20"/>
                <w:lang w:eastAsia="es-CL"/>
              </w:rPr>
              <w:t xml:space="preserve">El objetivo de </w:t>
            </w:r>
            <w:proofErr w:type="spellStart"/>
            <w:r w:rsidRPr="00822484">
              <w:rPr>
                <w:rFonts w:ascii="Calibri" w:hAnsi="Calibri" w:cs="Arial"/>
                <w:iCs/>
                <w:color w:val="000000" w:themeColor="text1"/>
                <w:sz w:val="20"/>
                <w:szCs w:val="20"/>
                <w:lang w:eastAsia="es-CL"/>
              </w:rPr>
              <w:t>MatchMusic</w:t>
            </w:r>
            <w:proofErr w:type="spellEnd"/>
            <w:r w:rsidRPr="00822484">
              <w:rPr>
                <w:rFonts w:ascii="Calibri" w:hAnsi="Calibri" w:cs="Arial"/>
                <w:iCs/>
                <w:color w:val="000000" w:themeColor="text1"/>
                <w:sz w:val="20"/>
                <w:szCs w:val="20"/>
                <w:lang w:eastAsia="es-CL"/>
              </w:rPr>
              <w:t xml:space="preserve"> es crear una plataforma digital </w:t>
            </w:r>
            <w:proofErr w:type="gramStart"/>
            <w:r w:rsidRPr="00822484">
              <w:rPr>
                <w:rFonts w:ascii="Calibri" w:hAnsi="Calibri" w:cs="Arial"/>
                <w:iCs/>
                <w:color w:val="000000" w:themeColor="text1"/>
                <w:sz w:val="20"/>
                <w:szCs w:val="20"/>
                <w:lang w:eastAsia="es-CL"/>
              </w:rPr>
              <w:t xml:space="preserve">móvil </w:t>
            </w:r>
            <w:r w:rsidRPr="00822484">
              <w:rPr>
                <w:rFonts w:ascii="Calibri" w:hAnsi="Calibri" w:cs="Arial"/>
                <w:iCs/>
                <w:color w:val="000000" w:themeColor="text1"/>
                <w:sz w:val="20"/>
                <w:szCs w:val="20"/>
                <w:lang w:eastAsia="es-CL"/>
              </w:rPr>
              <w:t xml:space="preserve"> como</w:t>
            </w:r>
            <w:proofErr w:type="gramEnd"/>
            <w:r w:rsidRPr="00822484">
              <w:rPr>
                <w:rFonts w:ascii="Calibri" w:hAnsi="Calibri" w:cs="Arial"/>
                <w:iCs/>
                <w:color w:val="000000" w:themeColor="text1"/>
                <w:sz w:val="20"/>
                <w:szCs w:val="20"/>
                <w:lang w:eastAsia="es-CL"/>
              </w:rPr>
              <w:t xml:space="preserve"> respuesta a la necesidad de los músicos emergentes de contar con un</w:t>
            </w:r>
            <w:r w:rsidR="00822484" w:rsidRPr="00822484">
              <w:rPr>
                <w:rFonts w:ascii="Calibri" w:hAnsi="Calibri" w:cs="Arial"/>
                <w:iCs/>
                <w:color w:val="000000" w:themeColor="text1"/>
                <w:sz w:val="20"/>
                <w:szCs w:val="20"/>
                <w:lang w:eastAsia="es-CL"/>
              </w:rPr>
              <w:t xml:space="preserve"> espacio </w:t>
            </w:r>
            <w:r w:rsidRPr="00822484">
              <w:rPr>
                <w:rFonts w:ascii="Calibri" w:hAnsi="Calibri" w:cs="Arial"/>
                <w:iCs/>
                <w:color w:val="000000" w:themeColor="text1"/>
                <w:sz w:val="20"/>
                <w:szCs w:val="20"/>
                <w:lang w:eastAsia="es-CL"/>
              </w:rPr>
              <w:t>que facilite la visibilidad, conexión y colaboración entre artistas. La aplicación móvil estará diseñada para ayudar a los músicos a encontrar colaboradores que compartan intereses musicales similares, otorgando también la exposición y visibilidad al crear una comunidad donde los músicos crecen y aprender mutuamente.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73BAD24" w14:textId="692A1889" w:rsidR="00822484" w:rsidRPr="00822484" w:rsidRDefault="00822484" w:rsidP="00822484">
            <w:pPr>
              <w:pStyle w:val="Prrafodelista"/>
              <w:numPr>
                <w:ilvl w:val="0"/>
                <w:numId w:val="5"/>
              </w:numPr>
              <w:jc w:val="both"/>
              <w:rPr>
                <w:rFonts w:ascii="Calibri" w:hAnsi="Calibri" w:cs="Arial"/>
                <w:b/>
                <w:bCs/>
                <w:iCs/>
                <w:color w:val="000000" w:themeColor="text1"/>
                <w:sz w:val="20"/>
                <w:szCs w:val="20"/>
                <w:lang w:eastAsia="es-CL"/>
              </w:rPr>
            </w:pPr>
            <w:r w:rsidRPr="00822484">
              <w:rPr>
                <w:rFonts w:ascii="Calibri" w:hAnsi="Calibri" w:cs="Arial"/>
                <w:b/>
                <w:bCs/>
                <w:iCs/>
                <w:color w:val="000000" w:themeColor="text1"/>
                <w:sz w:val="20"/>
                <w:szCs w:val="20"/>
                <w:lang w:eastAsia="es-CL"/>
              </w:rPr>
              <w:t xml:space="preserve">Facilitar la </w:t>
            </w:r>
            <w:r w:rsidR="00910B64">
              <w:rPr>
                <w:rFonts w:ascii="Calibri" w:hAnsi="Calibri" w:cs="Arial"/>
                <w:b/>
                <w:bCs/>
                <w:iCs/>
                <w:color w:val="000000" w:themeColor="text1"/>
                <w:sz w:val="20"/>
                <w:szCs w:val="20"/>
                <w:lang w:eastAsia="es-CL"/>
              </w:rPr>
              <w:t>colaboración</w:t>
            </w:r>
            <w:r w:rsidRPr="00822484">
              <w:rPr>
                <w:rFonts w:ascii="Calibri" w:hAnsi="Calibri" w:cs="Arial"/>
                <w:b/>
                <w:bCs/>
                <w:iCs/>
                <w:color w:val="000000" w:themeColor="text1"/>
                <w:sz w:val="20"/>
                <w:szCs w:val="20"/>
                <w:lang w:eastAsia="es-CL"/>
              </w:rPr>
              <w:t xml:space="preserve"> entre los </w:t>
            </w:r>
            <w:r>
              <w:rPr>
                <w:rFonts w:ascii="Calibri" w:hAnsi="Calibri" w:cs="Arial"/>
                <w:b/>
                <w:bCs/>
                <w:iCs/>
                <w:color w:val="000000" w:themeColor="text1"/>
                <w:sz w:val="20"/>
                <w:szCs w:val="20"/>
                <w:lang w:eastAsia="es-CL"/>
              </w:rPr>
              <w:t>músicos</w:t>
            </w:r>
            <w:r>
              <w:rPr>
                <w:rFonts w:ascii="Calibri" w:hAnsi="Calibri" w:cs="Arial"/>
                <w:iCs/>
                <w:color w:val="000000" w:themeColor="text1"/>
                <w:sz w:val="20"/>
                <w:szCs w:val="20"/>
                <w:lang w:eastAsia="es-CL"/>
              </w:rPr>
              <w:t xml:space="preserve"> conectándolos a través de la funcionalidad de emparejamiento de acuerdo a su perfil, gustos, preferencias o localidad teniendo en cuenta las preferencias de cada usuario que le asigne al filtro de búsqueda.</w:t>
            </w:r>
          </w:p>
          <w:p w14:paraId="24A71A61" w14:textId="490E3384" w:rsidR="00D110EC" w:rsidRDefault="00910B64" w:rsidP="00822484">
            <w:pPr>
              <w:pStyle w:val="Prrafodelista"/>
              <w:numPr>
                <w:ilvl w:val="0"/>
                <w:numId w:val="5"/>
              </w:numPr>
              <w:jc w:val="both"/>
              <w:rPr>
                <w:rFonts w:ascii="Calibri" w:hAnsi="Calibri" w:cs="Arial"/>
                <w:b/>
                <w:bCs/>
                <w:iCs/>
                <w:color w:val="000000" w:themeColor="text1"/>
                <w:sz w:val="20"/>
                <w:szCs w:val="20"/>
                <w:lang w:eastAsia="es-CL"/>
              </w:rPr>
            </w:pPr>
            <w:r>
              <w:rPr>
                <w:rFonts w:ascii="Calibri" w:hAnsi="Calibri" w:cs="Arial"/>
                <w:b/>
                <w:bCs/>
                <w:iCs/>
                <w:color w:val="000000" w:themeColor="text1"/>
                <w:sz w:val="20"/>
                <w:szCs w:val="20"/>
                <w:lang w:eastAsia="es-CL"/>
              </w:rPr>
              <w:t xml:space="preserve">Mejorar la visibilidad de los artistas </w:t>
            </w:r>
            <w:r>
              <w:rPr>
                <w:rFonts w:ascii="Calibri" w:hAnsi="Calibri" w:cs="Arial"/>
                <w:iCs/>
                <w:color w:val="000000" w:themeColor="text1"/>
                <w:sz w:val="20"/>
                <w:szCs w:val="20"/>
                <w:lang w:eastAsia="es-CL"/>
              </w:rPr>
              <w:t xml:space="preserve">otorgando </w:t>
            </w:r>
            <w:r w:rsidR="00D63789">
              <w:rPr>
                <w:rFonts w:ascii="Calibri" w:hAnsi="Calibri" w:cs="Arial"/>
                <w:iCs/>
                <w:color w:val="000000" w:themeColor="text1"/>
                <w:sz w:val="20"/>
                <w:szCs w:val="20"/>
                <w:lang w:eastAsia="es-CL"/>
              </w:rPr>
              <w:t xml:space="preserve">la oportunidad de compartir su contenido musical mediante funcionalidades como </w:t>
            </w:r>
            <w:proofErr w:type="spellStart"/>
            <w:r w:rsidR="00D63789">
              <w:rPr>
                <w:rFonts w:ascii="Calibri" w:hAnsi="Calibri" w:cs="Arial"/>
                <w:iCs/>
                <w:color w:val="000000" w:themeColor="text1"/>
                <w:sz w:val="20"/>
                <w:szCs w:val="20"/>
                <w:lang w:eastAsia="es-CL"/>
              </w:rPr>
              <w:t>watch</w:t>
            </w:r>
            <w:proofErr w:type="spellEnd"/>
            <w:r w:rsidR="00D63789">
              <w:rPr>
                <w:rFonts w:ascii="Calibri" w:hAnsi="Calibri" w:cs="Arial"/>
                <w:iCs/>
                <w:color w:val="000000" w:themeColor="text1"/>
                <w:sz w:val="20"/>
                <w:szCs w:val="20"/>
                <w:lang w:eastAsia="es-CL"/>
              </w:rPr>
              <w:t xml:space="preserve">, perfiles donde pueda compartir mediante post </w:t>
            </w:r>
            <w:proofErr w:type="spellStart"/>
            <w:r w:rsidR="00D63789">
              <w:rPr>
                <w:rFonts w:ascii="Calibri" w:hAnsi="Calibri" w:cs="Arial"/>
                <w:iCs/>
                <w:color w:val="000000" w:themeColor="text1"/>
                <w:sz w:val="20"/>
                <w:szCs w:val="20"/>
                <w:lang w:eastAsia="es-CL"/>
              </w:rPr>
              <w:t>previews</w:t>
            </w:r>
            <w:proofErr w:type="spellEnd"/>
            <w:r w:rsidR="00D63789">
              <w:rPr>
                <w:rFonts w:ascii="Calibri" w:hAnsi="Calibri" w:cs="Arial"/>
                <w:iCs/>
                <w:color w:val="000000" w:themeColor="text1"/>
                <w:sz w:val="20"/>
                <w:szCs w:val="20"/>
                <w:lang w:eastAsia="es-CL"/>
              </w:rPr>
              <w:t xml:space="preserve"> musicales.</w:t>
            </w:r>
          </w:p>
          <w:p w14:paraId="15024897" w14:textId="5D71E3EA" w:rsidR="00910B64" w:rsidRDefault="00910B64" w:rsidP="00822484">
            <w:pPr>
              <w:pStyle w:val="Prrafodelista"/>
              <w:numPr>
                <w:ilvl w:val="0"/>
                <w:numId w:val="5"/>
              </w:numPr>
              <w:jc w:val="both"/>
              <w:rPr>
                <w:rFonts w:ascii="Calibri" w:hAnsi="Calibri" w:cs="Arial"/>
                <w:b/>
                <w:bCs/>
                <w:iCs/>
                <w:color w:val="000000" w:themeColor="text1"/>
                <w:sz w:val="20"/>
                <w:szCs w:val="20"/>
                <w:lang w:eastAsia="es-CL"/>
              </w:rPr>
            </w:pPr>
            <w:r>
              <w:rPr>
                <w:rFonts w:ascii="Calibri" w:hAnsi="Calibri" w:cs="Arial"/>
                <w:b/>
                <w:bCs/>
                <w:iCs/>
                <w:color w:val="000000" w:themeColor="text1"/>
                <w:sz w:val="20"/>
                <w:szCs w:val="20"/>
                <w:lang w:eastAsia="es-CL"/>
              </w:rPr>
              <w:t xml:space="preserve">Conexión entre los artistas </w:t>
            </w:r>
            <w:proofErr w:type="gramStart"/>
            <w:r>
              <w:rPr>
                <w:rFonts w:ascii="Calibri" w:hAnsi="Calibri" w:cs="Arial"/>
                <w:iCs/>
                <w:color w:val="000000" w:themeColor="text1"/>
                <w:sz w:val="20"/>
                <w:szCs w:val="20"/>
                <w:lang w:eastAsia="es-CL"/>
              </w:rPr>
              <w:t>mediante  funcionalidades</w:t>
            </w:r>
            <w:proofErr w:type="gramEnd"/>
            <w:r>
              <w:rPr>
                <w:rFonts w:ascii="Calibri" w:hAnsi="Calibri" w:cs="Arial"/>
                <w:iCs/>
                <w:color w:val="000000" w:themeColor="text1"/>
                <w:sz w:val="20"/>
                <w:szCs w:val="20"/>
                <w:lang w:eastAsia="es-CL"/>
              </w:rPr>
              <w:t xml:space="preserve"> que proporcionen herramientas para la interacción entre artistas.</w:t>
            </w:r>
          </w:p>
          <w:p w14:paraId="79DF94E7" w14:textId="150528A1" w:rsidR="00910B64" w:rsidRPr="00910B64" w:rsidRDefault="00910B64" w:rsidP="00910B64">
            <w:pPr>
              <w:pStyle w:val="Prrafodelista"/>
              <w:numPr>
                <w:ilvl w:val="0"/>
                <w:numId w:val="5"/>
              </w:numPr>
              <w:rPr>
                <w:rFonts w:ascii="Calibri" w:hAnsi="Calibri" w:cs="Arial"/>
                <w:b/>
                <w:bCs/>
                <w:iCs/>
                <w:color w:val="000000" w:themeColor="text1"/>
                <w:sz w:val="20"/>
                <w:szCs w:val="20"/>
                <w:lang w:eastAsia="es-CL"/>
              </w:rPr>
            </w:pPr>
            <w:r w:rsidRPr="00910B64">
              <w:rPr>
                <w:rFonts w:ascii="Calibri" w:hAnsi="Calibri" w:cs="Arial"/>
                <w:b/>
                <w:bCs/>
                <w:iCs/>
                <w:color w:val="000000" w:themeColor="text1"/>
                <w:sz w:val="20"/>
                <w:szCs w:val="20"/>
                <w:lang w:eastAsia="es-CL"/>
              </w:rPr>
              <w:t xml:space="preserve">Fomentar el crecimiento musical </w:t>
            </w:r>
            <w:r w:rsidRPr="00910B64">
              <w:rPr>
                <w:rFonts w:ascii="Calibri" w:hAnsi="Calibri" w:cs="Arial"/>
                <w:iCs/>
                <w:color w:val="000000" w:themeColor="text1"/>
                <w:sz w:val="20"/>
                <w:szCs w:val="20"/>
                <w:lang w:eastAsia="es-CL"/>
              </w:rPr>
              <w:t>proporcionando herramientas que permitan a los artistas conectarse, compartir conocimientos y aprender unos de otros, potenciando la colaboración entre músicos locales e internacionales.</w:t>
            </w:r>
          </w:p>
          <w:p w14:paraId="7DE4F8FE" w14:textId="6DD68F43" w:rsidR="00910B64" w:rsidRPr="00822484" w:rsidRDefault="00910B64" w:rsidP="00822484">
            <w:pPr>
              <w:pStyle w:val="Prrafodelista"/>
              <w:numPr>
                <w:ilvl w:val="0"/>
                <w:numId w:val="5"/>
              </w:numPr>
              <w:jc w:val="both"/>
              <w:rPr>
                <w:rFonts w:ascii="Calibri" w:hAnsi="Calibri" w:cs="Arial"/>
                <w:b/>
                <w:bCs/>
                <w:iCs/>
                <w:color w:val="000000" w:themeColor="text1"/>
                <w:sz w:val="20"/>
                <w:szCs w:val="20"/>
                <w:lang w:eastAsia="es-CL"/>
              </w:rPr>
            </w:pPr>
            <w:r>
              <w:rPr>
                <w:rFonts w:ascii="Calibri" w:hAnsi="Calibri" w:cs="Arial"/>
                <w:b/>
                <w:bCs/>
                <w:iCs/>
                <w:color w:val="000000" w:themeColor="text1"/>
                <w:sz w:val="20"/>
                <w:szCs w:val="20"/>
                <w:lang w:eastAsia="es-CL"/>
              </w:rPr>
              <w:t>Fomentar el aprendizaje mutuo</w:t>
            </w:r>
            <w:r w:rsidR="00D63789">
              <w:rPr>
                <w:rFonts w:ascii="Calibri" w:hAnsi="Calibri" w:cs="Arial"/>
                <w:b/>
                <w:bCs/>
                <w:iCs/>
                <w:color w:val="000000" w:themeColor="text1"/>
                <w:sz w:val="20"/>
                <w:szCs w:val="20"/>
                <w:lang w:eastAsia="es-CL"/>
              </w:rPr>
              <w:t xml:space="preserve"> </w:t>
            </w:r>
            <w:r w:rsidR="00D63789">
              <w:rPr>
                <w:rFonts w:ascii="Calibri" w:hAnsi="Calibri" w:cs="Arial"/>
                <w:iCs/>
                <w:color w:val="000000" w:themeColor="text1"/>
                <w:sz w:val="20"/>
                <w:szCs w:val="20"/>
                <w:lang w:eastAsia="es-CL"/>
              </w:rPr>
              <w:t>a través de la funcionalidad “</w:t>
            </w:r>
            <w:proofErr w:type="spellStart"/>
            <w:r w:rsidR="00D63789">
              <w:rPr>
                <w:rFonts w:ascii="Calibri" w:hAnsi="Calibri" w:cs="Arial"/>
                <w:iCs/>
                <w:color w:val="000000" w:themeColor="text1"/>
                <w:sz w:val="20"/>
                <w:szCs w:val="20"/>
                <w:lang w:eastAsia="es-CL"/>
              </w:rPr>
              <w:t>Watch</w:t>
            </w:r>
            <w:proofErr w:type="spellEnd"/>
            <w:r w:rsidR="00D63789">
              <w:rPr>
                <w:rFonts w:ascii="Calibri" w:hAnsi="Calibri" w:cs="Arial"/>
                <w:iCs/>
                <w:color w:val="000000" w:themeColor="text1"/>
                <w:sz w:val="20"/>
                <w:szCs w:val="20"/>
                <w:lang w:eastAsia="es-CL"/>
              </w:rPr>
              <w:t>” que es un espacio donde los músicos compartirían contenido audiovisual en el cual estos pueden aportar desde enseñanzas hasta su propio trabajo.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001D063B"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7484A520" w14:textId="7F1E6BDF" w:rsidR="002B0468" w:rsidRPr="002B0468" w:rsidRDefault="002B0468" w:rsidP="00C27FB0">
            <w:pPr>
              <w:jc w:val="both"/>
              <w:rPr>
                <w:rFonts w:ascii="Calibri" w:hAnsi="Calibri" w:cs="Arial"/>
                <w:iCs/>
                <w:sz w:val="20"/>
                <w:szCs w:val="20"/>
                <w:lang w:eastAsia="es-CL"/>
              </w:rPr>
            </w:pPr>
            <w:r w:rsidRPr="002B0468">
              <w:rPr>
                <w:rFonts w:ascii="Calibri" w:hAnsi="Calibri" w:cs="Arial"/>
                <w:iCs/>
                <w:sz w:val="20"/>
                <w:szCs w:val="20"/>
                <w:lang w:eastAsia="es-CL"/>
              </w:rPr>
              <w:t xml:space="preserve">Utilizaremos la metodología ágil </w:t>
            </w:r>
            <w:r w:rsidRPr="002B0468">
              <w:rPr>
                <w:rFonts w:ascii="Calibri" w:hAnsi="Calibri" w:cs="Arial"/>
                <w:b/>
                <w:bCs/>
                <w:iCs/>
                <w:sz w:val="20"/>
                <w:szCs w:val="20"/>
                <w:lang w:eastAsia="es-CL"/>
              </w:rPr>
              <w:t>SCRUM,</w:t>
            </w:r>
            <w:r w:rsidRPr="002B0468">
              <w:rPr>
                <w:rFonts w:ascii="Calibri" w:hAnsi="Calibri" w:cs="Arial"/>
                <w:iCs/>
                <w:sz w:val="20"/>
                <w:szCs w:val="20"/>
                <w:lang w:eastAsia="es-CL"/>
              </w:rPr>
              <w:t xml:space="preserve"> estructurada en 6 sprints de diferentes duraciones según la complejidad de las funcionalidades. Esta metodología nos permite una planificación flexible y una rápida adaptación a cambios o problemas imprevistos.</w:t>
            </w:r>
          </w:p>
          <w:p w14:paraId="4D75DFD4"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44C1301F" w14:textId="73959B5B" w:rsidR="002B0468" w:rsidRPr="00A337B2" w:rsidRDefault="002B0468"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A6F6DA1" w:rsidR="00D110EC" w:rsidRPr="00D2564C" w:rsidRDefault="00D2564C" w:rsidP="00D2564C">
            <w:pPr>
              <w:pStyle w:val="Piedepgina"/>
              <w:jc w:val="center"/>
              <w:rPr>
                <w:rFonts w:ascii="Calibri" w:hAnsi="Calibri"/>
                <w:bCs/>
              </w:rPr>
            </w:pPr>
            <w:r w:rsidRPr="00D2564C">
              <w:rPr>
                <w:rFonts w:ascii="Calibri" w:hAnsi="Calibri"/>
                <w:bCs/>
              </w:rPr>
              <w:t>Avance</w:t>
            </w:r>
          </w:p>
        </w:tc>
        <w:tc>
          <w:tcPr>
            <w:tcW w:w="1843" w:type="dxa"/>
          </w:tcPr>
          <w:p w14:paraId="78962567" w14:textId="3BDD69B1" w:rsidR="00D110EC" w:rsidRPr="00D2564C" w:rsidRDefault="00D2564C" w:rsidP="00C27FB0">
            <w:pPr>
              <w:pStyle w:val="Piedepgina"/>
              <w:jc w:val="both"/>
              <w:rPr>
                <w:rFonts w:ascii="Calibri" w:hAnsi="Calibri"/>
                <w:bCs/>
              </w:rPr>
            </w:pPr>
            <w:r>
              <w:rPr>
                <w:rFonts w:ascii="Calibri" w:hAnsi="Calibri"/>
                <w:bCs/>
              </w:rPr>
              <w:t>Documentación técnica completa</w:t>
            </w:r>
          </w:p>
        </w:tc>
        <w:tc>
          <w:tcPr>
            <w:tcW w:w="3825" w:type="dxa"/>
          </w:tcPr>
          <w:p w14:paraId="3325CDF7" w14:textId="258B3AC7" w:rsidR="00D110EC" w:rsidRPr="00D2564C" w:rsidRDefault="00D2564C" w:rsidP="00C27FB0">
            <w:pPr>
              <w:jc w:val="both"/>
              <w:rPr>
                <w:rFonts w:ascii="Calibri" w:hAnsi="Calibri" w:cs="Arial"/>
                <w:bCs/>
                <w:iCs/>
                <w:lang w:eastAsia="es-CL"/>
              </w:rPr>
            </w:pPr>
            <w:r w:rsidRPr="00D2564C">
              <w:rPr>
                <w:rFonts w:ascii="Calibri" w:hAnsi="Calibri" w:cs="Arial"/>
                <w:bCs/>
                <w:iCs/>
                <w:lang w:eastAsia="es-CL"/>
              </w:rPr>
              <w:t>Diagramas de la arquitectura de la aplicación, detalles del diseño de la base de datos y explicaciones del algoritmo de recomendación.</w:t>
            </w:r>
          </w:p>
        </w:tc>
        <w:tc>
          <w:tcPr>
            <w:tcW w:w="2551" w:type="dxa"/>
          </w:tcPr>
          <w:p w14:paraId="4C5B45C9" w14:textId="77777777" w:rsidR="00D110EC" w:rsidRPr="00D2564C" w:rsidRDefault="00D110EC" w:rsidP="00C27FB0">
            <w:pPr>
              <w:pStyle w:val="Piedepgina"/>
              <w:jc w:val="both"/>
              <w:rPr>
                <w:rFonts w:ascii="Calibri" w:hAnsi="Calibri"/>
                <w:bCs/>
              </w:rPr>
            </w:pPr>
          </w:p>
        </w:tc>
      </w:tr>
      <w:tr w:rsidR="00D110EC" w:rsidRPr="00CA29F2" w14:paraId="76C9D9C6" w14:textId="77777777" w:rsidTr="009D04DC">
        <w:trPr>
          <w:trHeight w:val="362"/>
        </w:trPr>
        <w:tc>
          <w:tcPr>
            <w:tcW w:w="1843" w:type="dxa"/>
          </w:tcPr>
          <w:p w14:paraId="2BC6A800" w14:textId="14B73168" w:rsidR="00D110EC" w:rsidRPr="00D2564C" w:rsidRDefault="00D2564C" w:rsidP="00C27FB0">
            <w:pPr>
              <w:pStyle w:val="Piedepgina"/>
              <w:jc w:val="both"/>
              <w:rPr>
                <w:rFonts w:ascii="Calibri" w:hAnsi="Calibri"/>
                <w:bCs/>
              </w:rPr>
            </w:pPr>
            <w:r>
              <w:rPr>
                <w:rFonts w:ascii="Calibri" w:hAnsi="Calibri"/>
                <w:bCs/>
              </w:rPr>
              <w:t>Avance</w:t>
            </w:r>
          </w:p>
        </w:tc>
        <w:tc>
          <w:tcPr>
            <w:tcW w:w="1843" w:type="dxa"/>
          </w:tcPr>
          <w:p w14:paraId="7F27CF07" w14:textId="7544EA58" w:rsidR="00D110EC" w:rsidRPr="00D2564C" w:rsidRDefault="00D2564C" w:rsidP="00C27FB0">
            <w:pPr>
              <w:pStyle w:val="Piedepgina"/>
              <w:jc w:val="both"/>
              <w:rPr>
                <w:rFonts w:ascii="Calibri" w:hAnsi="Calibri"/>
                <w:bCs/>
              </w:rPr>
            </w:pPr>
            <w:r>
              <w:rPr>
                <w:rFonts w:ascii="Calibri" w:hAnsi="Calibri"/>
                <w:bCs/>
              </w:rPr>
              <w:t>Código fuente</w:t>
            </w:r>
          </w:p>
        </w:tc>
        <w:tc>
          <w:tcPr>
            <w:tcW w:w="3825" w:type="dxa"/>
          </w:tcPr>
          <w:p w14:paraId="353E473D" w14:textId="401D6B00" w:rsidR="00D110EC" w:rsidRPr="00D2564C" w:rsidRDefault="00D2564C" w:rsidP="00C27FB0">
            <w:pPr>
              <w:pStyle w:val="Piedepgina"/>
              <w:jc w:val="both"/>
              <w:rPr>
                <w:rFonts w:ascii="Calibri" w:hAnsi="Calibri"/>
                <w:bCs/>
              </w:rPr>
            </w:pPr>
            <w:r w:rsidRPr="00D2564C">
              <w:rPr>
                <w:rFonts w:ascii="Calibri" w:hAnsi="Calibri"/>
                <w:bCs/>
              </w:rPr>
              <w:t xml:space="preserve">Disponible en un repositorio de GitHub con historial de </w:t>
            </w:r>
            <w:proofErr w:type="spellStart"/>
            <w:r w:rsidRPr="00D2564C">
              <w:rPr>
                <w:rFonts w:ascii="Calibri" w:hAnsi="Calibri"/>
                <w:bCs/>
              </w:rPr>
              <w:t>commits</w:t>
            </w:r>
            <w:proofErr w:type="spellEnd"/>
            <w:r w:rsidRPr="00D2564C">
              <w:rPr>
                <w:rFonts w:ascii="Calibri" w:hAnsi="Calibri"/>
                <w:bCs/>
              </w:rPr>
              <w:t xml:space="preserve"> detallados</w:t>
            </w:r>
          </w:p>
        </w:tc>
        <w:tc>
          <w:tcPr>
            <w:tcW w:w="2551" w:type="dxa"/>
          </w:tcPr>
          <w:p w14:paraId="313FC734" w14:textId="344FF248" w:rsidR="00D110EC" w:rsidRPr="00D2564C" w:rsidRDefault="00D2564C" w:rsidP="00C27FB0">
            <w:pPr>
              <w:pStyle w:val="Piedepgina"/>
              <w:jc w:val="both"/>
              <w:rPr>
                <w:rFonts w:ascii="Calibri" w:hAnsi="Calibri"/>
                <w:bCs/>
              </w:rPr>
            </w:pPr>
            <w:r>
              <w:rPr>
                <w:rFonts w:ascii="Calibri" w:hAnsi="Calibri"/>
                <w:bCs/>
              </w:rPr>
              <w:t>Para mostrar el progreso de cada sprint</w:t>
            </w:r>
          </w:p>
        </w:tc>
      </w:tr>
      <w:tr w:rsidR="00D110EC" w:rsidRPr="00CA29F2" w14:paraId="34B7F5BE" w14:textId="77777777" w:rsidTr="009D04DC">
        <w:trPr>
          <w:trHeight w:val="362"/>
        </w:trPr>
        <w:tc>
          <w:tcPr>
            <w:tcW w:w="1843" w:type="dxa"/>
          </w:tcPr>
          <w:p w14:paraId="38B47080" w14:textId="79DADC37" w:rsidR="00D110EC" w:rsidRPr="00D2564C" w:rsidRDefault="00D2564C" w:rsidP="00C27FB0">
            <w:pPr>
              <w:pStyle w:val="Piedepgina"/>
              <w:jc w:val="both"/>
              <w:rPr>
                <w:rFonts w:ascii="Calibri" w:hAnsi="Calibri"/>
                <w:bCs/>
              </w:rPr>
            </w:pPr>
            <w:r>
              <w:rPr>
                <w:rFonts w:ascii="Calibri" w:hAnsi="Calibri"/>
                <w:bCs/>
              </w:rPr>
              <w:t>Avance</w:t>
            </w:r>
          </w:p>
        </w:tc>
        <w:tc>
          <w:tcPr>
            <w:tcW w:w="1843" w:type="dxa"/>
          </w:tcPr>
          <w:p w14:paraId="7D4CA3CE" w14:textId="33778FAB" w:rsidR="00D110EC" w:rsidRPr="00D2564C" w:rsidRDefault="00D2564C" w:rsidP="00C27FB0">
            <w:pPr>
              <w:pStyle w:val="Piedepgina"/>
              <w:jc w:val="both"/>
              <w:rPr>
                <w:rFonts w:ascii="Calibri" w:hAnsi="Calibri"/>
                <w:bCs/>
              </w:rPr>
            </w:pPr>
            <w:r>
              <w:rPr>
                <w:rFonts w:ascii="Calibri" w:hAnsi="Calibri"/>
                <w:bCs/>
              </w:rPr>
              <w:t>Capturas de pantalla y videos</w:t>
            </w:r>
          </w:p>
        </w:tc>
        <w:tc>
          <w:tcPr>
            <w:tcW w:w="3825" w:type="dxa"/>
          </w:tcPr>
          <w:p w14:paraId="003516B8" w14:textId="2EDBEABB" w:rsidR="00D110EC" w:rsidRPr="00D2564C" w:rsidRDefault="00D2564C" w:rsidP="00C27FB0">
            <w:pPr>
              <w:pStyle w:val="Piedepgina"/>
              <w:jc w:val="both"/>
              <w:rPr>
                <w:rFonts w:ascii="Calibri" w:hAnsi="Calibri"/>
                <w:bCs/>
              </w:rPr>
            </w:pPr>
            <w:r w:rsidRPr="00D2564C">
              <w:rPr>
                <w:rFonts w:ascii="Calibri" w:hAnsi="Calibri"/>
                <w:bCs/>
              </w:rPr>
              <w:t>Demostrando las funcionalidades clave, como la autenticación de usuarios, el sistema de match, el chat privado, la valoración de colaboraciones y la sección "</w:t>
            </w:r>
            <w:proofErr w:type="spellStart"/>
            <w:r w:rsidRPr="00D2564C">
              <w:rPr>
                <w:rFonts w:ascii="Calibri" w:hAnsi="Calibri"/>
                <w:bCs/>
              </w:rPr>
              <w:t>Watch</w:t>
            </w:r>
            <w:proofErr w:type="spellEnd"/>
            <w:r w:rsidRPr="00D2564C">
              <w:rPr>
                <w:rFonts w:ascii="Calibri" w:hAnsi="Calibri"/>
                <w:bCs/>
              </w:rPr>
              <w:t>".</w:t>
            </w:r>
          </w:p>
        </w:tc>
        <w:tc>
          <w:tcPr>
            <w:tcW w:w="2551" w:type="dxa"/>
          </w:tcPr>
          <w:p w14:paraId="0FB52E25" w14:textId="5C0D8689" w:rsidR="00D110EC" w:rsidRPr="00D2564C" w:rsidRDefault="00D2564C" w:rsidP="00C27FB0">
            <w:pPr>
              <w:pStyle w:val="Piedepgina"/>
              <w:jc w:val="both"/>
              <w:rPr>
                <w:rFonts w:ascii="Calibri" w:hAnsi="Calibri"/>
                <w:bCs/>
              </w:rPr>
            </w:pPr>
            <w:r>
              <w:rPr>
                <w:rFonts w:ascii="Calibri" w:hAnsi="Calibri"/>
                <w:bCs/>
              </w:rPr>
              <w:t>Para demostrar las funcionalidades.</w:t>
            </w:r>
          </w:p>
        </w:tc>
      </w:tr>
      <w:tr w:rsidR="00D110EC" w:rsidRPr="00CA29F2" w14:paraId="5A718B97" w14:textId="77777777" w:rsidTr="009D04DC">
        <w:trPr>
          <w:trHeight w:val="362"/>
        </w:trPr>
        <w:tc>
          <w:tcPr>
            <w:tcW w:w="1843" w:type="dxa"/>
          </w:tcPr>
          <w:p w14:paraId="105B59FE" w14:textId="61F591CF" w:rsidR="00D110EC" w:rsidRPr="00D2564C" w:rsidRDefault="00D2564C" w:rsidP="00C27FB0">
            <w:pPr>
              <w:pStyle w:val="Piedepgina"/>
              <w:jc w:val="both"/>
              <w:rPr>
                <w:rFonts w:ascii="Calibri" w:hAnsi="Calibri"/>
                <w:bCs/>
              </w:rPr>
            </w:pPr>
            <w:r>
              <w:rPr>
                <w:rFonts w:ascii="Calibri" w:hAnsi="Calibri"/>
                <w:bCs/>
              </w:rPr>
              <w:t>Avance</w:t>
            </w:r>
          </w:p>
        </w:tc>
        <w:tc>
          <w:tcPr>
            <w:tcW w:w="1843" w:type="dxa"/>
          </w:tcPr>
          <w:p w14:paraId="1B981468" w14:textId="768AE4BA" w:rsidR="00D110EC" w:rsidRPr="00D2564C" w:rsidRDefault="00D2564C" w:rsidP="00C27FB0">
            <w:pPr>
              <w:pStyle w:val="Piedepgina"/>
              <w:jc w:val="both"/>
              <w:rPr>
                <w:rFonts w:ascii="Calibri" w:hAnsi="Calibri"/>
                <w:bCs/>
              </w:rPr>
            </w:pPr>
            <w:r w:rsidRPr="00D2564C">
              <w:rPr>
                <w:rFonts w:ascii="Calibri" w:hAnsi="Calibri"/>
                <w:bCs/>
              </w:rPr>
              <w:t>Video de demostración</w:t>
            </w:r>
          </w:p>
        </w:tc>
        <w:tc>
          <w:tcPr>
            <w:tcW w:w="3825" w:type="dxa"/>
          </w:tcPr>
          <w:p w14:paraId="345396EC" w14:textId="50BC2124" w:rsidR="00D110EC" w:rsidRPr="00D2564C" w:rsidRDefault="00D2564C" w:rsidP="00C27FB0">
            <w:pPr>
              <w:pStyle w:val="Piedepgina"/>
              <w:jc w:val="both"/>
              <w:rPr>
                <w:rFonts w:ascii="Calibri" w:hAnsi="Calibri"/>
                <w:bCs/>
              </w:rPr>
            </w:pPr>
            <w:r w:rsidRPr="00D2564C">
              <w:rPr>
                <w:rFonts w:ascii="Calibri" w:hAnsi="Calibri"/>
                <w:bCs/>
              </w:rPr>
              <w:t>Un video que muestre la experiencia del usuario dentro de la aplicación, desde la creación del perfil hasta la interacción con otros músicos.</w:t>
            </w:r>
          </w:p>
        </w:tc>
        <w:tc>
          <w:tcPr>
            <w:tcW w:w="2551" w:type="dxa"/>
          </w:tcPr>
          <w:p w14:paraId="05D1BDF8" w14:textId="77777777" w:rsidR="00D110EC" w:rsidRPr="00D2564C" w:rsidRDefault="00D110EC" w:rsidP="00C27FB0">
            <w:pPr>
              <w:pStyle w:val="Piedepgina"/>
              <w:jc w:val="both"/>
              <w:rPr>
                <w:rFonts w:ascii="Calibri" w:hAnsi="Calibri"/>
                <w:bCs/>
              </w:rPr>
            </w:pPr>
          </w:p>
        </w:tc>
      </w:tr>
      <w:tr w:rsidR="00D2564C" w:rsidRPr="00CA29F2" w14:paraId="096A8507" w14:textId="77777777" w:rsidTr="009D04DC">
        <w:trPr>
          <w:trHeight w:val="362"/>
        </w:trPr>
        <w:tc>
          <w:tcPr>
            <w:tcW w:w="1843" w:type="dxa"/>
          </w:tcPr>
          <w:p w14:paraId="155C7DC4" w14:textId="6B0CCC95" w:rsidR="00D2564C" w:rsidRPr="00D2564C" w:rsidRDefault="00D2564C" w:rsidP="00C27FB0">
            <w:pPr>
              <w:pStyle w:val="Piedepgina"/>
              <w:jc w:val="both"/>
              <w:rPr>
                <w:rFonts w:ascii="Calibri" w:hAnsi="Calibri"/>
                <w:bCs/>
              </w:rPr>
            </w:pPr>
            <w:r>
              <w:rPr>
                <w:rFonts w:ascii="Calibri" w:hAnsi="Calibri"/>
                <w:bCs/>
              </w:rPr>
              <w:t>Avance</w:t>
            </w:r>
          </w:p>
        </w:tc>
        <w:tc>
          <w:tcPr>
            <w:tcW w:w="1843" w:type="dxa"/>
          </w:tcPr>
          <w:p w14:paraId="18518725" w14:textId="17FFAC23" w:rsidR="00D2564C" w:rsidRPr="00D2564C" w:rsidRDefault="00D2564C" w:rsidP="00C27FB0">
            <w:pPr>
              <w:pStyle w:val="Piedepgina"/>
              <w:jc w:val="both"/>
              <w:rPr>
                <w:rFonts w:ascii="Calibri" w:hAnsi="Calibri"/>
                <w:bCs/>
              </w:rPr>
            </w:pPr>
            <w:r w:rsidRPr="00D2564C">
              <w:rPr>
                <w:rFonts w:ascii="Calibri" w:hAnsi="Calibri"/>
                <w:bCs/>
              </w:rPr>
              <w:t>Evidencia de las notificaciones y alertas de oportunidades</w:t>
            </w:r>
          </w:p>
        </w:tc>
        <w:tc>
          <w:tcPr>
            <w:tcW w:w="3825" w:type="dxa"/>
          </w:tcPr>
          <w:p w14:paraId="0ABA6019" w14:textId="578C16AE" w:rsidR="00D2564C" w:rsidRPr="00D2564C" w:rsidRDefault="00D2564C" w:rsidP="00C27FB0">
            <w:pPr>
              <w:pStyle w:val="Piedepgina"/>
              <w:jc w:val="both"/>
              <w:rPr>
                <w:rFonts w:ascii="Calibri" w:hAnsi="Calibri"/>
                <w:bCs/>
              </w:rPr>
            </w:pPr>
            <w:r w:rsidRPr="00D2564C">
              <w:rPr>
                <w:rFonts w:ascii="Calibri" w:hAnsi="Calibri"/>
                <w:bCs/>
              </w:rPr>
              <w:t>Capturas de pantalla o registros de pruebas que muestren cómo se generan y entregan alertas personalizadas a los usuarios.</w:t>
            </w:r>
          </w:p>
        </w:tc>
        <w:tc>
          <w:tcPr>
            <w:tcW w:w="2551" w:type="dxa"/>
          </w:tcPr>
          <w:p w14:paraId="2B0567C4" w14:textId="77777777" w:rsidR="00D2564C" w:rsidRPr="00D2564C" w:rsidRDefault="00D2564C" w:rsidP="00C27FB0">
            <w:pPr>
              <w:pStyle w:val="Piedepgina"/>
              <w:jc w:val="both"/>
              <w:rPr>
                <w:rFonts w:ascii="Calibri" w:hAnsi="Calibri"/>
                <w:bCs/>
              </w:rPr>
            </w:pPr>
          </w:p>
        </w:tc>
      </w:tr>
      <w:tr w:rsidR="00D2564C" w:rsidRPr="00CA29F2" w14:paraId="67DFE688" w14:textId="77777777" w:rsidTr="009D04DC">
        <w:trPr>
          <w:trHeight w:val="362"/>
        </w:trPr>
        <w:tc>
          <w:tcPr>
            <w:tcW w:w="1843" w:type="dxa"/>
          </w:tcPr>
          <w:p w14:paraId="0630839F" w14:textId="467DE2F9" w:rsidR="00D2564C" w:rsidRPr="00D2564C" w:rsidRDefault="00D2564C" w:rsidP="00C27FB0">
            <w:pPr>
              <w:pStyle w:val="Piedepgina"/>
              <w:jc w:val="both"/>
              <w:rPr>
                <w:rFonts w:ascii="Calibri" w:hAnsi="Calibri"/>
                <w:bCs/>
              </w:rPr>
            </w:pPr>
            <w:r>
              <w:rPr>
                <w:rFonts w:ascii="Calibri" w:hAnsi="Calibri"/>
                <w:bCs/>
              </w:rPr>
              <w:t>Avance</w:t>
            </w:r>
          </w:p>
        </w:tc>
        <w:tc>
          <w:tcPr>
            <w:tcW w:w="1843" w:type="dxa"/>
          </w:tcPr>
          <w:p w14:paraId="0E361CAB" w14:textId="44CE22E7" w:rsidR="00D2564C" w:rsidRPr="00D2564C" w:rsidRDefault="00D2564C" w:rsidP="00C27FB0">
            <w:pPr>
              <w:pStyle w:val="Piedepgina"/>
              <w:jc w:val="both"/>
              <w:rPr>
                <w:rFonts w:ascii="Calibri" w:hAnsi="Calibri"/>
                <w:bCs/>
              </w:rPr>
            </w:pPr>
            <w:r w:rsidRPr="00D2564C">
              <w:rPr>
                <w:rFonts w:ascii="Calibri" w:hAnsi="Calibri"/>
                <w:bCs/>
              </w:rPr>
              <w:t>Demostración de integración con plataformas musicales</w:t>
            </w:r>
          </w:p>
        </w:tc>
        <w:tc>
          <w:tcPr>
            <w:tcW w:w="3825" w:type="dxa"/>
          </w:tcPr>
          <w:p w14:paraId="4CF67E8C" w14:textId="078FE65A" w:rsidR="00D2564C" w:rsidRPr="00D2564C" w:rsidRDefault="00D2564C" w:rsidP="00C27FB0">
            <w:pPr>
              <w:pStyle w:val="Piedepgina"/>
              <w:jc w:val="both"/>
              <w:rPr>
                <w:rFonts w:ascii="Calibri" w:hAnsi="Calibri"/>
                <w:bCs/>
              </w:rPr>
            </w:pPr>
            <w:r w:rsidRPr="00D2564C">
              <w:rPr>
                <w:rFonts w:ascii="Calibri" w:hAnsi="Calibri"/>
                <w:bCs/>
              </w:rPr>
              <w:t>Capturas y videos que muestren la integración con plataformas como SoundCloud o Spotify, permitiendo a los usuarios compartir sus logros y proyectos.</w:t>
            </w:r>
          </w:p>
        </w:tc>
        <w:tc>
          <w:tcPr>
            <w:tcW w:w="2551" w:type="dxa"/>
          </w:tcPr>
          <w:p w14:paraId="2761A411" w14:textId="77777777" w:rsidR="00D2564C" w:rsidRPr="00D2564C" w:rsidRDefault="00D2564C" w:rsidP="00C27FB0">
            <w:pPr>
              <w:pStyle w:val="Piedepgina"/>
              <w:jc w:val="both"/>
              <w:rPr>
                <w:rFonts w:ascii="Calibri" w:hAnsi="Calibri"/>
                <w:bCs/>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
        <w:gridCol w:w="1462"/>
        <w:gridCol w:w="1621"/>
        <w:gridCol w:w="1678"/>
        <w:gridCol w:w="1482"/>
        <w:gridCol w:w="1678"/>
        <w:gridCol w:w="1628"/>
        <w:gridCol w:w="298"/>
        <w:gridCol w:w="298"/>
        <w:gridCol w:w="298"/>
        <w:gridCol w:w="379"/>
        <w:gridCol w:w="379"/>
        <w:gridCol w:w="379"/>
        <w:gridCol w:w="379"/>
        <w:gridCol w:w="379"/>
        <w:gridCol w:w="379"/>
        <w:gridCol w:w="7"/>
        <w:gridCol w:w="372"/>
        <w:gridCol w:w="379"/>
        <w:gridCol w:w="379"/>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3"/>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52A1593F" w14:textId="77777777" w:rsidR="002B0468" w:rsidRPr="00FE4747" w:rsidRDefault="002B0468" w:rsidP="00434511">
            <w:pPr>
              <w:spacing w:after="0" w:line="240" w:lineRule="auto"/>
              <w:jc w:val="both"/>
              <w:rPr>
                <w:rFonts w:eastAsiaTheme="minorEastAsia" w:cstheme="minorHAnsi"/>
                <w:szCs w:val="24"/>
              </w:rPr>
            </w:pPr>
            <w:r w:rsidRPr="00A7358C">
              <w:rPr>
                <w:rFonts w:eastAsiaTheme="minorEastAsia" w:cstheme="minorHAnsi"/>
                <w:szCs w:val="24"/>
              </w:rPr>
              <w:t xml:space="preserve">Diseño de la arquitectura, configuración de herramientas de desarrollo (Expo, Node.js, PostgreSQL, </w:t>
            </w:r>
            <w:proofErr w:type="spellStart"/>
            <w:r w:rsidRPr="00A7358C">
              <w:rPr>
                <w:rFonts w:eastAsiaTheme="minorEastAsia" w:cstheme="minorHAnsi"/>
                <w:szCs w:val="24"/>
              </w:rPr>
              <w:t>Firebase</w:t>
            </w:r>
            <w:proofErr w:type="spellEnd"/>
            <w:r w:rsidRPr="00A7358C">
              <w:rPr>
                <w:rFonts w:eastAsiaTheme="minorEastAsia" w:cstheme="minorHAnsi"/>
                <w:szCs w:val="24"/>
              </w:rPr>
              <w:t xml:space="preserve">), y desarrollo de la funcionalidad </w:t>
            </w:r>
            <w:r w:rsidRPr="00A7358C">
              <w:rPr>
                <w:rFonts w:eastAsiaTheme="minorEastAsia" w:cstheme="minorHAnsi"/>
                <w:szCs w:val="24"/>
              </w:rPr>
              <w:lastRenderedPageBreak/>
              <w:t xml:space="preserve">básica de </w:t>
            </w:r>
            <w:r w:rsidRPr="00A7358C">
              <w:rPr>
                <w:rFonts w:eastAsiaTheme="minorEastAsia" w:cstheme="minorHAnsi"/>
                <w:b/>
                <w:bCs/>
                <w:szCs w:val="24"/>
              </w:rPr>
              <w:t>autenticación de usuarios</w:t>
            </w:r>
            <w:r w:rsidRPr="00A7358C">
              <w:rPr>
                <w:rFonts w:eastAsiaTheme="minorEastAsia" w:cstheme="minorHAnsi"/>
                <w:szCs w:val="24"/>
              </w:rPr>
              <w:t>.</w:t>
            </w:r>
          </w:p>
          <w:p w14:paraId="6792745F" w14:textId="77777777" w:rsidR="00D110EC" w:rsidRDefault="00D110EC" w:rsidP="00434511">
            <w:pPr>
              <w:spacing w:line="240" w:lineRule="auto"/>
              <w:jc w:val="both"/>
              <w:rPr>
                <w:b/>
                <w:sz w:val="16"/>
                <w:szCs w:val="16"/>
              </w:rPr>
            </w:pPr>
          </w:p>
        </w:tc>
        <w:tc>
          <w:tcPr>
            <w:tcW w:w="522" w:type="dxa"/>
          </w:tcPr>
          <w:p w14:paraId="4122E13A" w14:textId="394BD97E" w:rsidR="002B0468" w:rsidRPr="00FE4747" w:rsidRDefault="002B0468" w:rsidP="00434511">
            <w:pPr>
              <w:spacing w:after="0" w:line="240" w:lineRule="auto"/>
              <w:jc w:val="both"/>
              <w:rPr>
                <w:rFonts w:eastAsiaTheme="minorEastAsia" w:cstheme="minorHAnsi"/>
                <w:szCs w:val="24"/>
              </w:rPr>
            </w:pPr>
            <w:r w:rsidRPr="00A7358C">
              <w:rPr>
                <w:rFonts w:eastAsiaTheme="minorEastAsia" w:cstheme="minorHAnsi"/>
                <w:szCs w:val="24"/>
              </w:rPr>
              <w:lastRenderedPageBreak/>
              <w:t xml:space="preserve">Desarrollo de </w:t>
            </w:r>
            <w:r w:rsidRPr="00A7358C">
              <w:rPr>
                <w:rFonts w:eastAsiaTheme="minorEastAsia" w:cstheme="minorHAnsi"/>
                <w:b/>
                <w:bCs/>
                <w:szCs w:val="24"/>
              </w:rPr>
              <w:t>perfiles de usuario</w:t>
            </w:r>
            <w:r w:rsidRPr="00A7358C">
              <w:rPr>
                <w:rFonts w:eastAsiaTheme="minorEastAsia" w:cstheme="minorHAnsi"/>
                <w:szCs w:val="24"/>
              </w:rPr>
              <w:t xml:space="preserve">, que incluye la capacidad de subir música, crear un historial de colaboraciones, y la </w:t>
            </w:r>
            <w:r w:rsidRPr="00A7358C">
              <w:rPr>
                <w:rFonts w:eastAsiaTheme="minorEastAsia" w:cstheme="minorHAnsi"/>
                <w:b/>
                <w:bCs/>
                <w:szCs w:val="24"/>
              </w:rPr>
              <w:t>verificación de identidad</w:t>
            </w:r>
            <w:r w:rsidRPr="00A7358C">
              <w:rPr>
                <w:rFonts w:eastAsiaTheme="minorEastAsia" w:cstheme="minorHAnsi"/>
                <w:szCs w:val="24"/>
              </w:rPr>
              <w:t>.</w:t>
            </w:r>
          </w:p>
          <w:p w14:paraId="7887528D" w14:textId="77777777" w:rsidR="00D110EC" w:rsidRDefault="00D110EC" w:rsidP="00434511">
            <w:pPr>
              <w:spacing w:line="240" w:lineRule="auto"/>
              <w:jc w:val="both"/>
              <w:rPr>
                <w:b/>
                <w:sz w:val="16"/>
                <w:szCs w:val="16"/>
              </w:rPr>
            </w:pPr>
          </w:p>
        </w:tc>
        <w:tc>
          <w:tcPr>
            <w:tcW w:w="523" w:type="dxa"/>
          </w:tcPr>
          <w:p w14:paraId="6460619F" w14:textId="77777777" w:rsidR="002B0468" w:rsidRPr="00FE4747" w:rsidRDefault="002B0468" w:rsidP="00434511">
            <w:pPr>
              <w:spacing w:after="0" w:line="240" w:lineRule="auto"/>
              <w:jc w:val="both"/>
              <w:rPr>
                <w:rFonts w:eastAsiaTheme="minorEastAsia" w:cstheme="minorHAnsi"/>
                <w:szCs w:val="24"/>
              </w:rPr>
            </w:pPr>
            <w:r w:rsidRPr="00A7358C">
              <w:rPr>
                <w:rFonts w:eastAsiaTheme="minorEastAsia" w:cstheme="minorHAnsi"/>
                <w:szCs w:val="24"/>
              </w:rPr>
              <w:t xml:space="preserve">Implementación de los </w:t>
            </w:r>
            <w:r w:rsidRPr="00A7358C">
              <w:rPr>
                <w:rFonts w:eastAsiaTheme="minorEastAsia" w:cstheme="minorHAnsi"/>
                <w:b/>
                <w:bCs/>
                <w:szCs w:val="24"/>
              </w:rPr>
              <w:t>filtros de búsqueda avanzada</w:t>
            </w:r>
            <w:r w:rsidRPr="00A7358C">
              <w:rPr>
                <w:rFonts w:eastAsiaTheme="minorEastAsia" w:cstheme="minorHAnsi"/>
                <w:szCs w:val="24"/>
              </w:rPr>
              <w:t xml:space="preserve"> (género, ubicación, experiencia, etc.) y la </w:t>
            </w:r>
            <w:r w:rsidRPr="00A7358C">
              <w:rPr>
                <w:rFonts w:eastAsiaTheme="minorEastAsia" w:cstheme="minorHAnsi"/>
                <w:b/>
                <w:bCs/>
                <w:szCs w:val="24"/>
              </w:rPr>
              <w:t>categorización de usuarios</w:t>
            </w:r>
            <w:r w:rsidRPr="00A7358C">
              <w:rPr>
                <w:rFonts w:eastAsiaTheme="minorEastAsia" w:cstheme="minorHAnsi"/>
                <w:szCs w:val="24"/>
              </w:rPr>
              <w:t xml:space="preserve"> (músicos, productores, </w:t>
            </w:r>
            <w:proofErr w:type="spellStart"/>
            <w:r w:rsidRPr="00A7358C">
              <w:rPr>
                <w:rFonts w:eastAsiaTheme="minorEastAsia" w:cstheme="minorHAnsi"/>
                <w:szCs w:val="24"/>
              </w:rPr>
              <w:t>DJ's</w:t>
            </w:r>
            <w:proofErr w:type="spellEnd"/>
            <w:r w:rsidRPr="00A7358C">
              <w:rPr>
                <w:rFonts w:eastAsiaTheme="minorEastAsia" w:cstheme="minorHAnsi"/>
                <w:szCs w:val="24"/>
              </w:rPr>
              <w:t>, etc.).</w:t>
            </w:r>
          </w:p>
          <w:p w14:paraId="7A76D697" w14:textId="77777777" w:rsidR="00D110EC" w:rsidRDefault="00D110EC" w:rsidP="00434511">
            <w:pPr>
              <w:spacing w:line="240" w:lineRule="auto"/>
              <w:jc w:val="both"/>
              <w:rPr>
                <w:b/>
                <w:sz w:val="16"/>
                <w:szCs w:val="16"/>
              </w:rPr>
            </w:pPr>
          </w:p>
        </w:tc>
        <w:tc>
          <w:tcPr>
            <w:tcW w:w="526" w:type="dxa"/>
          </w:tcPr>
          <w:p w14:paraId="3B3EFD55" w14:textId="1C2BB2E7" w:rsidR="002B0468" w:rsidRPr="002B0468" w:rsidRDefault="002B0468" w:rsidP="00434511">
            <w:pPr>
              <w:spacing w:line="240" w:lineRule="auto"/>
              <w:rPr>
                <w:sz w:val="16"/>
                <w:szCs w:val="16"/>
              </w:rPr>
            </w:pPr>
            <w:r w:rsidRPr="002B0468">
              <w:rPr>
                <w:rFonts w:eastAsiaTheme="minorEastAsia" w:cstheme="minorHAnsi"/>
                <w:sz w:val="20"/>
                <w:szCs w:val="20"/>
              </w:rPr>
              <w:lastRenderedPageBreak/>
              <w:t>Desarrollo del sistema de match y el algoritmo de recomendación basado en gustos musicales y perfiles.</w:t>
            </w:r>
          </w:p>
          <w:p w14:paraId="3C136A4C" w14:textId="06CE8132" w:rsidR="002B0468" w:rsidRPr="002B0468" w:rsidRDefault="002B0468" w:rsidP="00434511">
            <w:pPr>
              <w:spacing w:line="240" w:lineRule="auto"/>
              <w:rPr>
                <w:sz w:val="16"/>
                <w:szCs w:val="16"/>
              </w:rPr>
            </w:pPr>
          </w:p>
        </w:tc>
        <w:tc>
          <w:tcPr>
            <w:tcW w:w="523" w:type="dxa"/>
          </w:tcPr>
          <w:p w14:paraId="4FE1C0CC" w14:textId="71590BCC" w:rsidR="00D110EC" w:rsidRDefault="002B0468" w:rsidP="00434511">
            <w:pPr>
              <w:spacing w:line="240" w:lineRule="auto"/>
              <w:jc w:val="both"/>
              <w:rPr>
                <w:b/>
                <w:sz w:val="16"/>
                <w:szCs w:val="16"/>
              </w:rPr>
            </w:pPr>
            <w:r w:rsidRPr="00A7358C">
              <w:rPr>
                <w:rFonts w:eastAsiaTheme="minorEastAsia" w:cstheme="minorHAnsi"/>
                <w:szCs w:val="24"/>
              </w:rPr>
              <w:t xml:space="preserve">Implementación del </w:t>
            </w:r>
            <w:r w:rsidRPr="00A7358C">
              <w:rPr>
                <w:rFonts w:eastAsiaTheme="minorEastAsia" w:cstheme="minorHAnsi"/>
                <w:b/>
                <w:bCs/>
                <w:szCs w:val="24"/>
              </w:rPr>
              <w:t>chat privado entre colaboradores</w:t>
            </w:r>
            <w:r w:rsidRPr="00A7358C">
              <w:rPr>
                <w:rFonts w:eastAsiaTheme="minorEastAsia" w:cstheme="minorHAnsi"/>
                <w:szCs w:val="24"/>
              </w:rPr>
              <w:t xml:space="preserve"> y del </w:t>
            </w:r>
            <w:r w:rsidRPr="00A7358C">
              <w:rPr>
                <w:rFonts w:eastAsiaTheme="minorEastAsia" w:cstheme="minorHAnsi"/>
                <w:b/>
                <w:bCs/>
                <w:szCs w:val="24"/>
              </w:rPr>
              <w:t>sistema de valoración de colaboraciones</w:t>
            </w:r>
            <w:r w:rsidRPr="00A7358C">
              <w:rPr>
                <w:rFonts w:eastAsiaTheme="minorEastAsia" w:cstheme="minorHAnsi"/>
                <w:szCs w:val="24"/>
              </w:rPr>
              <w:t>.</w:t>
            </w:r>
          </w:p>
        </w:tc>
        <w:tc>
          <w:tcPr>
            <w:tcW w:w="523" w:type="dxa"/>
          </w:tcPr>
          <w:p w14:paraId="42B5E3C9" w14:textId="77777777" w:rsidR="002B0468" w:rsidRDefault="002B0468" w:rsidP="00434511">
            <w:pPr>
              <w:spacing w:after="0" w:line="240" w:lineRule="auto"/>
              <w:jc w:val="both"/>
              <w:rPr>
                <w:rFonts w:eastAsiaTheme="minorEastAsia" w:cstheme="minorHAnsi"/>
                <w:szCs w:val="24"/>
              </w:rPr>
            </w:pPr>
            <w:r w:rsidRPr="00A7358C">
              <w:rPr>
                <w:rFonts w:eastAsiaTheme="minorEastAsia" w:cstheme="minorHAnsi"/>
                <w:szCs w:val="24"/>
              </w:rPr>
              <w:t xml:space="preserve">Finalización de funcionalidades avanzadas como la </w:t>
            </w:r>
            <w:r w:rsidRPr="00A7358C">
              <w:rPr>
                <w:rFonts w:eastAsiaTheme="minorEastAsia" w:cstheme="minorHAnsi"/>
                <w:b/>
                <w:bCs/>
                <w:szCs w:val="24"/>
              </w:rPr>
              <w:t>sección "</w:t>
            </w:r>
            <w:proofErr w:type="spellStart"/>
            <w:r w:rsidRPr="00A7358C">
              <w:rPr>
                <w:rFonts w:eastAsiaTheme="minorEastAsia" w:cstheme="minorHAnsi"/>
                <w:b/>
                <w:bCs/>
                <w:szCs w:val="24"/>
              </w:rPr>
              <w:t>Watch</w:t>
            </w:r>
            <w:proofErr w:type="spellEnd"/>
            <w:r w:rsidRPr="00A7358C">
              <w:rPr>
                <w:rFonts w:eastAsiaTheme="minorEastAsia" w:cstheme="minorHAnsi"/>
                <w:b/>
                <w:bCs/>
                <w:szCs w:val="24"/>
              </w:rPr>
              <w:t>" de videos cortos</w:t>
            </w:r>
            <w:r w:rsidRPr="00A7358C">
              <w:rPr>
                <w:rFonts w:eastAsiaTheme="minorEastAsia" w:cstheme="minorHAnsi"/>
                <w:szCs w:val="24"/>
              </w:rPr>
              <w:t xml:space="preserve">, las </w:t>
            </w:r>
            <w:r w:rsidRPr="00A7358C">
              <w:rPr>
                <w:rFonts w:eastAsiaTheme="minorEastAsia" w:cstheme="minorHAnsi"/>
                <w:b/>
                <w:bCs/>
                <w:szCs w:val="24"/>
              </w:rPr>
              <w:t>salas de colaboración temáticas</w:t>
            </w:r>
            <w:r w:rsidRPr="00A7358C">
              <w:rPr>
                <w:rFonts w:eastAsiaTheme="minorEastAsia" w:cstheme="minorHAnsi"/>
                <w:szCs w:val="24"/>
              </w:rPr>
              <w:t xml:space="preserve">, y la </w:t>
            </w:r>
            <w:r w:rsidRPr="00A7358C">
              <w:rPr>
                <w:rFonts w:eastAsiaTheme="minorEastAsia" w:cstheme="minorHAnsi"/>
                <w:b/>
                <w:bCs/>
                <w:szCs w:val="24"/>
              </w:rPr>
              <w:t xml:space="preserve">publicación de </w:t>
            </w:r>
            <w:proofErr w:type="spellStart"/>
            <w:r w:rsidRPr="00A7358C">
              <w:rPr>
                <w:rFonts w:eastAsiaTheme="minorEastAsia" w:cstheme="minorHAnsi"/>
                <w:b/>
                <w:bCs/>
                <w:szCs w:val="24"/>
              </w:rPr>
              <w:t>previews</w:t>
            </w:r>
            <w:proofErr w:type="spellEnd"/>
            <w:r w:rsidRPr="00A7358C">
              <w:rPr>
                <w:rFonts w:eastAsiaTheme="minorEastAsia" w:cstheme="minorHAnsi"/>
                <w:b/>
                <w:bCs/>
                <w:szCs w:val="24"/>
              </w:rPr>
              <w:t xml:space="preserve"> de música</w:t>
            </w:r>
            <w:r w:rsidRPr="00A7358C">
              <w:rPr>
                <w:rFonts w:eastAsiaTheme="minorEastAsia" w:cstheme="minorHAnsi"/>
                <w:szCs w:val="24"/>
              </w:rPr>
              <w:t>.</w:t>
            </w:r>
          </w:p>
          <w:p w14:paraId="22AE2E20" w14:textId="77777777" w:rsidR="00D110EC" w:rsidRDefault="00D110EC" w:rsidP="00434511">
            <w:pPr>
              <w:spacing w:line="24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0BD30750" w:rsidR="00D110EC" w:rsidRPr="00434511" w:rsidRDefault="00434511" w:rsidP="00434511">
            <w:pPr>
              <w:spacing w:line="240" w:lineRule="auto"/>
              <w:jc w:val="both"/>
              <w:rPr>
                <w:bCs/>
              </w:rPr>
            </w:pPr>
            <w:r w:rsidRPr="00434511">
              <w:rPr>
                <w:bCs/>
              </w:rPr>
              <w:t>Revisión</w:t>
            </w:r>
            <w:r>
              <w:rPr>
                <w:bCs/>
              </w:rPr>
              <w:t xml:space="preserve"> y </w:t>
            </w:r>
            <w:r w:rsidRPr="00434511">
              <w:rPr>
                <w:bCs/>
              </w:rPr>
              <w:t>Pruebas</w:t>
            </w:r>
          </w:p>
        </w:tc>
        <w:tc>
          <w:tcPr>
            <w:tcW w:w="522" w:type="dxa"/>
          </w:tcPr>
          <w:p w14:paraId="2307794E" w14:textId="7E1C2D23" w:rsidR="00D110EC" w:rsidRPr="00434511" w:rsidRDefault="00434511" w:rsidP="00434511">
            <w:pPr>
              <w:spacing w:line="240" w:lineRule="auto"/>
              <w:jc w:val="both"/>
              <w:rPr>
                <w:bCs/>
              </w:rPr>
            </w:pPr>
            <w:r w:rsidRPr="00434511">
              <w:rPr>
                <w:bCs/>
              </w:rPr>
              <w:t>Revisión y Pruebas</w:t>
            </w:r>
          </w:p>
        </w:tc>
        <w:tc>
          <w:tcPr>
            <w:tcW w:w="523" w:type="dxa"/>
          </w:tcPr>
          <w:p w14:paraId="70C5585C" w14:textId="63F7BCA9" w:rsidR="00D110EC" w:rsidRPr="00434511" w:rsidRDefault="00434511" w:rsidP="00434511">
            <w:pPr>
              <w:spacing w:line="240" w:lineRule="auto"/>
              <w:jc w:val="both"/>
              <w:rPr>
                <w:bCs/>
              </w:rPr>
            </w:pPr>
            <w:r w:rsidRPr="00434511">
              <w:rPr>
                <w:bCs/>
              </w:rPr>
              <w:t>Revisión y Pruebas</w:t>
            </w:r>
          </w:p>
        </w:tc>
        <w:tc>
          <w:tcPr>
            <w:tcW w:w="526" w:type="dxa"/>
          </w:tcPr>
          <w:p w14:paraId="5DDBB602" w14:textId="63BEA2F6" w:rsidR="00D110EC" w:rsidRPr="00434511" w:rsidRDefault="00434511" w:rsidP="00434511">
            <w:pPr>
              <w:spacing w:line="240" w:lineRule="auto"/>
              <w:jc w:val="both"/>
              <w:rPr>
                <w:bCs/>
              </w:rPr>
            </w:pPr>
            <w:r w:rsidRPr="00434511">
              <w:rPr>
                <w:bCs/>
              </w:rPr>
              <w:t>Revisión y Pruebas</w:t>
            </w:r>
          </w:p>
        </w:tc>
        <w:tc>
          <w:tcPr>
            <w:tcW w:w="523" w:type="dxa"/>
          </w:tcPr>
          <w:p w14:paraId="50E25CD7" w14:textId="0E61FA90" w:rsidR="00D110EC" w:rsidRPr="00434511" w:rsidRDefault="00434511" w:rsidP="00434511">
            <w:pPr>
              <w:spacing w:line="240" w:lineRule="auto"/>
              <w:jc w:val="both"/>
              <w:rPr>
                <w:bCs/>
              </w:rPr>
            </w:pPr>
            <w:r w:rsidRPr="00434511">
              <w:rPr>
                <w:bCs/>
              </w:rPr>
              <w:t>Revisión y Pruebas</w:t>
            </w:r>
          </w:p>
        </w:tc>
        <w:tc>
          <w:tcPr>
            <w:tcW w:w="523" w:type="dxa"/>
          </w:tcPr>
          <w:p w14:paraId="17109673" w14:textId="5E7F77AA" w:rsidR="00D110EC" w:rsidRPr="00434511" w:rsidRDefault="00434511" w:rsidP="00434511">
            <w:pPr>
              <w:spacing w:line="240" w:lineRule="auto"/>
              <w:jc w:val="both"/>
              <w:rPr>
                <w:bCs/>
              </w:rPr>
            </w:pPr>
            <w:r w:rsidRPr="00434511">
              <w:rPr>
                <w:bCs/>
              </w:rPr>
              <w:t>Revisión y Pruebas</w:t>
            </w: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96924" w14:textId="77777777" w:rsidR="0072335B" w:rsidRDefault="0072335B" w:rsidP="00D110EC">
      <w:pPr>
        <w:spacing w:after="0" w:line="240" w:lineRule="auto"/>
      </w:pPr>
      <w:r>
        <w:separator/>
      </w:r>
    </w:p>
  </w:endnote>
  <w:endnote w:type="continuationSeparator" w:id="0">
    <w:p w14:paraId="1DC5A3E9" w14:textId="77777777" w:rsidR="0072335B" w:rsidRDefault="0072335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024D5" w14:textId="77777777" w:rsidR="0072335B" w:rsidRDefault="0072335B" w:rsidP="00D110EC">
      <w:pPr>
        <w:spacing w:after="0" w:line="240" w:lineRule="auto"/>
      </w:pPr>
      <w:r>
        <w:separator/>
      </w:r>
    </w:p>
  </w:footnote>
  <w:footnote w:type="continuationSeparator" w:id="0">
    <w:p w14:paraId="09AD667F" w14:textId="77777777" w:rsidR="0072335B" w:rsidRDefault="0072335B"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B0468"/>
    <w:rsid w:val="003413AE"/>
    <w:rsid w:val="00393B9B"/>
    <w:rsid w:val="00416B89"/>
    <w:rsid w:val="00434511"/>
    <w:rsid w:val="004A672A"/>
    <w:rsid w:val="00565AE6"/>
    <w:rsid w:val="005673ED"/>
    <w:rsid w:val="00574894"/>
    <w:rsid w:val="00582596"/>
    <w:rsid w:val="005B4D4A"/>
    <w:rsid w:val="005D3E7C"/>
    <w:rsid w:val="00625E4A"/>
    <w:rsid w:val="006575E3"/>
    <w:rsid w:val="00675035"/>
    <w:rsid w:val="00707913"/>
    <w:rsid w:val="0072335B"/>
    <w:rsid w:val="007335A0"/>
    <w:rsid w:val="00756A26"/>
    <w:rsid w:val="007C0284"/>
    <w:rsid w:val="007E7568"/>
    <w:rsid w:val="007F45BE"/>
    <w:rsid w:val="008018E6"/>
    <w:rsid w:val="008069D0"/>
    <w:rsid w:val="00822484"/>
    <w:rsid w:val="00824EA6"/>
    <w:rsid w:val="00834A98"/>
    <w:rsid w:val="0086317B"/>
    <w:rsid w:val="008D7780"/>
    <w:rsid w:val="008E0387"/>
    <w:rsid w:val="00901AFD"/>
    <w:rsid w:val="00910B64"/>
    <w:rsid w:val="00936D73"/>
    <w:rsid w:val="00937347"/>
    <w:rsid w:val="009378F7"/>
    <w:rsid w:val="009516D5"/>
    <w:rsid w:val="00994FFC"/>
    <w:rsid w:val="009B74E2"/>
    <w:rsid w:val="009D04DC"/>
    <w:rsid w:val="00A06D2A"/>
    <w:rsid w:val="00A7706C"/>
    <w:rsid w:val="00A8774B"/>
    <w:rsid w:val="00AB3382"/>
    <w:rsid w:val="00AE4746"/>
    <w:rsid w:val="00B2167F"/>
    <w:rsid w:val="00B2472E"/>
    <w:rsid w:val="00B846A3"/>
    <w:rsid w:val="00CA2536"/>
    <w:rsid w:val="00D110EC"/>
    <w:rsid w:val="00D12495"/>
    <w:rsid w:val="00D2564C"/>
    <w:rsid w:val="00D63789"/>
    <w:rsid w:val="00D67975"/>
    <w:rsid w:val="00DA5CB1"/>
    <w:rsid w:val="00DC7A34"/>
    <w:rsid w:val="00E20DFE"/>
    <w:rsid w:val="00E64F04"/>
    <w:rsid w:val="00E65208"/>
    <w:rsid w:val="00EC3220"/>
    <w:rsid w:val="00F603E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3065</Words>
  <Characters>16859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ELVIS . ESPEJO PALMA</cp:lastModifiedBy>
  <cp:revision>9</cp:revision>
  <dcterms:created xsi:type="dcterms:W3CDTF">2022-08-24T18:07:00Z</dcterms:created>
  <dcterms:modified xsi:type="dcterms:W3CDTF">2024-08-29T22:44:00Z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