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A81A" w14:textId="77777777" w:rsidR="00F962D0" w:rsidRDefault="00F962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f1"/>
        <w:tblW w:w="10076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969"/>
        <w:gridCol w:w="1470"/>
        <w:gridCol w:w="2085"/>
      </w:tblGrid>
      <w:tr w:rsidR="00F962D0" w14:paraId="38DB9909" w14:textId="77777777">
        <w:tc>
          <w:tcPr>
            <w:tcW w:w="10076" w:type="dxa"/>
            <w:gridSpan w:val="4"/>
            <w:shd w:val="clear" w:color="auto" w:fill="D9D9D9"/>
            <w:tcMar>
              <w:top w:w="0" w:type="dxa"/>
              <w:bottom w:w="0" w:type="dxa"/>
            </w:tcMar>
          </w:tcPr>
          <w:p w14:paraId="56C0ADE2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>Información General del Proyecto</w:t>
            </w:r>
          </w:p>
        </w:tc>
      </w:tr>
      <w:tr w:rsidR="00F962D0" w14:paraId="7F045A03" w14:textId="77777777">
        <w:tc>
          <w:tcPr>
            <w:tcW w:w="2552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5B8AB141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ID. Proyecto: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2BEF349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470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22882E35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b/>
                <w:color w:val="000000"/>
                <w:sz w:val="20"/>
                <w:szCs w:val="20"/>
              </w:rPr>
              <w:t xml:space="preserve"> Fecha: </w:t>
            </w:r>
          </w:p>
        </w:tc>
        <w:tc>
          <w:tcPr>
            <w:tcW w:w="2085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D61764D" w14:textId="77777777" w:rsidR="00F962D0" w:rsidRDefault="00F96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F962D0" w14:paraId="4C691607" w14:textId="77777777">
        <w:tc>
          <w:tcPr>
            <w:tcW w:w="2552" w:type="dxa"/>
            <w:shd w:val="clear" w:color="auto" w:fill="F3F3F3"/>
            <w:tcMar>
              <w:top w:w="0" w:type="dxa"/>
              <w:bottom w:w="0" w:type="dxa"/>
            </w:tcMar>
          </w:tcPr>
          <w:p w14:paraId="64FE1076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Nombre del Proyecto: </w:t>
            </w:r>
          </w:p>
        </w:tc>
        <w:tc>
          <w:tcPr>
            <w:tcW w:w="7524" w:type="dxa"/>
            <w:gridSpan w:val="3"/>
            <w:tcMar>
              <w:top w:w="0" w:type="dxa"/>
              <w:bottom w:w="0" w:type="dxa"/>
            </w:tcMar>
          </w:tcPr>
          <w:p w14:paraId="01CA63F3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Featuring</w:t>
            </w:r>
            <w:proofErr w:type="spellEnd"/>
          </w:p>
        </w:tc>
      </w:tr>
      <w:tr w:rsidR="00F962D0" w14:paraId="4F083730" w14:textId="77777777">
        <w:tc>
          <w:tcPr>
            <w:tcW w:w="2552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767EDF96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Director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de Proyecto: </w:t>
            </w:r>
          </w:p>
        </w:tc>
        <w:tc>
          <w:tcPr>
            <w:tcW w:w="7524" w:type="dxa"/>
            <w:gridSpan w:val="3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C54748D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Alexis Cuevas</w:t>
            </w:r>
          </w:p>
        </w:tc>
      </w:tr>
      <w:tr w:rsidR="00F962D0" w14:paraId="280DA219" w14:textId="77777777">
        <w:tc>
          <w:tcPr>
            <w:tcW w:w="2552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93A10EC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Preparado por: </w:t>
            </w:r>
          </w:p>
        </w:tc>
        <w:tc>
          <w:tcPr>
            <w:tcW w:w="7524" w:type="dxa"/>
            <w:gridSpan w:val="3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3A7D11B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Equipo de desarrollo</w:t>
            </w:r>
          </w:p>
        </w:tc>
      </w:tr>
    </w:tbl>
    <w:p w14:paraId="2E104FC8" w14:textId="77777777" w:rsidR="00F962D0" w:rsidRDefault="00F962D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0"/>
          <w:szCs w:val="20"/>
        </w:rPr>
      </w:pPr>
    </w:p>
    <w:p w14:paraId="42D1760F" w14:textId="77777777" w:rsidR="00F962D0" w:rsidRDefault="00F962D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0"/>
          <w:szCs w:val="20"/>
        </w:rPr>
      </w:pPr>
    </w:p>
    <w:tbl>
      <w:tblPr>
        <w:tblStyle w:val="af2"/>
        <w:tblW w:w="10065" w:type="dxa"/>
        <w:tblInd w:w="-34" w:type="dxa"/>
        <w:tblBorders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F962D0" w14:paraId="53FCEB1C" w14:textId="77777777">
        <w:tc>
          <w:tcPr>
            <w:tcW w:w="100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78AB0572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Proyecto</w:t>
            </w:r>
          </w:p>
        </w:tc>
      </w:tr>
      <w:tr w:rsidR="00F962D0" w14:paraId="7C0DF63C" w14:textId="77777777">
        <w:trPr>
          <w:trHeight w:val="364"/>
        </w:trPr>
        <w:tc>
          <w:tcPr>
            <w:tcW w:w="10065" w:type="dxa"/>
            <w:tcBorders>
              <w:top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28D48563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Objetivos estratégicos</w:t>
            </w:r>
          </w:p>
        </w:tc>
      </w:tr>
      <w:tr w:rsidR="00F962D0" w14:paraId="7654F21B" w14:textId="77777777">
        <w:tc>
          <w:tcPr>
            <w:tcW w:w="10065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3EAC62BE" w14:textId="77777777" w:rsidR="00F962D0" w:rsidRDefault="000266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de </w:t>
            </w:r>
            <w:proofErr w:type="spellStart"/>
            <w:r>
              <w:rPr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una aplicación móvil que otorgue herramientas a los músicos emergentes, fomentando la colaboración, conexión y aprendizaje mutuo, con el fin de potenciar sus carreras musicales y construir una comunidad dinámica.</w:t>
            </w:r>
          </w:p>
        </w:tc>
      </w:tr>
      <w:tr w:rsidR="00F962D0" w14:paraId="2285A3BE" w14:textId="77777777">
        <w:tc>
          <w:tcPr>
            <w:tcW w:w="10065" w:type="dxa"/>
            <w:tcBorders>
              <w:top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33D8E2E8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sz w:val="20"/>
                <w:szCs w:val="20"/>
              </w:rPr>
              <w:t>Objetivos y alcance del Proyecto</w:t>
            </w:r>
          </w:p>
        </w:tc>
      </w:tr>
      <w:tr w:rsidR="00F962D0" w14:paraId="2586F942" w14:textId="77777777">
        <w:tc>
          <w:tcPr>
            <w:tcW w:w="10065" w:type="dxa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14:paraId="7BE7721B" w14:textId="77777777" w:rsidR="00F962D0" w:rsidRDefault="000266DC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general:</w:t>
            </w:r>
          </w:p>
          <w:p w14:paraId="79117DF3" w14:textId="77777777" w:rsidR="00F962D0" w:rsidRDefault="00F962D0">
            <w:pPr>
              <w:widowControl w:val="0"/>
              <w:jc w:val="both"/>
              <w:rPr>
                <w:sz w:val="20"/>
                <w:szCs w:val="20"/>
              </w:rPr>
            </w:pPr>
          </w:p>
          <w:p w14:paraId="2F19D521" w14:textId="77777777" w:rsidR="00F962D0" w:rsidRDefault="000266DC">
            <w:pPr>
              <w:widowControl w:val="0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una aplicación móvil que facilite la colaboración, conexión y exposición entre artistas emergentes, ofreciendo herramientas tecnológicas avanzadas para conectar, compartir y colaborar de manera efectiva, fomentando el desarrollo y formación como artista.</w:t>
            </w:r>
          </w:p>
          <w:p w14:paraId="0D122497" w14:textId="77777777" w:rsidR="00F962D0" w:rsidRDefault="00F962D0">
            <w:pPr>
              <w:widowControl w:val="0"/>
              <w:ind w:left="720"/>
              <w:jc w:val="both"/>
              <w:rPr>
                <w:sz w:val="20"/>
                <w:szCs w:val="20"/>
              </w:rPr>
            </w:pPr>
          </w:p>
          <w:p w14:paraId="0C1260EB" w14:textId="77777777" w:rsidR="00F962D0" w:rsidRDefault="000266DC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Objetivos específicos:</w:t>
            </w:r>
          </w:p>
          <w:p w14:paraId="381CC35B" w14:textId="77777777" w:rsidR="00F962D0" w:rsidRDefault="00F962D0">
            <w:pP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</w:p>
          <w:p w14:paraId="427F4570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Facilitar la colaboración entre músicos</w:t>
            </w:r>
            <w:r>
              <w:rPr>
                <w:sz w:val="20"/>
                <w:szCs w:val="20"/>
              </w:rPr>
              <w:t>: Crear una plataforma donde los músicos puedan encontrar y conectarse con colaboradores afines, basados en sus intereses y habilidades musicales.</w:t>
            </w:r>
          </w:p>
          <w:p w14:paraId="2797A930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Fomentar el crecimiento de la comunidad musical</w:t>
            </w:r>
            <w:r>
              <w:rPr>
                <w:sz w:val="20"/>
                <w:szCs w:val="20"/>
              </w:rPr>
              <w:t>: Ofrecer herramientas para que los músicos compartan sus proyectos, reciban retroalimentación y crezcan profesionalmente dentro de una comunidad activa.</w:t>
            </w:r>
          </w:p>
          <w:p w14:paraId="00426591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Crear un entorno seguro y confiable</w:t>
            </w:r>
            <w:r>
              <w:rPr>
                <w:sz w:val="20"/>
                <w:szCs w:val="20"/>
              </w:rPr>
              <w:t>: Implementar un sistema de verificación de perfiles para garantizar que los usuarios interactúen en un entorno seguro y confiable.</w:t>
            </w:r>
          </w:p>
          <w:p w14:paraId="0E3F17F6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Promover la innovación en la creación musical</w:t>
            </w:r>
            <w:r>
              <w:rPr>
                <w:sz w:val="20"/>
                <w:szCs w:val="20"/>
              </w:rPr>
              <w:t>: Alentar colaboraciones entre músicos de diferentes géneros y estilos para fomentar la creación de proyectos musicales únicos e innovadores.</w:t>
            </w:r>
          </w:p>
        </w:tc>
      </w:tr>
    </w:tbl>
    <w:p w14:paraId="4615265C" w14:textId="77777777" w:rsidR="00F962D0" w:rsidRDefault="00F962D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sz w:val="18"/>
          <w:szCs w:val="18"/>
        </w:rPr>
      </w:pPr>
    </w:p>
    <w:tbl>
      <w:tblPr>
        <w:tblStyle w:val="af3"/>
        <w:tblW w:w="10380" w:type="dxa"/>
        <w:tblInd w:w="-3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10035"/>
      </w:tblGrid>
      <w:tr w:rsidR="00F962D0" w14:paraId="64B3339D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346D6B1E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Alcance del Proyecto</w:t>
            </w:r>
          </w:p>
        </w:tc>
      </w:tr>
      <w:tr w:rsidR="00F962D0" w14:paraId="4C941948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49D00672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Entregables  </w:t>
            </w:r>
          </w:p>
        </w:tc>
      </w:tr>
      <w:tr w:rsidR="00F962D0" w14:paraId="05B2FB20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689ABF23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13A395B5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Documentación de inicio: Documentos que describen los objetivos y el alcance general del proyecto.</w:t>
            </w:r>
          </w:p>
        </w:tc>
      </w:tr>
      <w:tr w:rsidR="00F962D0" w14:paraId="0187EB69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3E58C135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6DF8EC23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Especificaciones de Requisitos: Requisitos funcionales y no funcionales detallados del sistema.</w:t>
            </w:r>
          </w:p>
        </w:tc>
      </w:tr>
      <w:tr w:rsidR="00F962D0" w14:paraId="42D8EBAE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565ED5D0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0F3D6F06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Plan del Proyecto (Diagrama de Gantt): Cronograma detallado del proyecto y sus hitos</w:t>
            </w:r>
          </w:p>
        </w:tc>
      </w:tr>
      <w:tr w:rsidR="00F962D0" w14:paraId="60E5083E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16D65C63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38A30434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del Sistema: Documento con los diagramas de la arquitectura, base de </w:t>
            </w:r>
            <w:proofErr w:type="gramStart"/>
            <w:r>
              <w:rPr>
                <w:sz w:val="20"/>
                <w:szCs w:val="20"/>
              </w:rPr>
              <w:t>datos ,</w:t>
            </w:r>
            <w:proofErr w:type="gramEnd"/>
            <w:r>
              <w:rPr>
                <w:sz w:val="20"/>
                <w:szCs w:val="20"/>
              </w:rPr>
              <w:t xml:space="preserve"> componentes y mockups.</w:t>
            </w:r>
          </w:p>
        </w:tc>
      </w:tr>
      <w:tr w:rsidR="00F962D0" w14:paraId="0684E2A6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4D7A2C0E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62F906C0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Pruebas y Reporte de Pruebas: Casos de prueba, resultados y correcciones.</w:t>
            </w:r>
          </w:p>
        </w:tc>
      </w:tr>
      <w:tr w:rsidR="00F962D0" w14:paraId="5D9C4086" w14:textId="77777777">
        <w:trPr>
          <w:trHeight w:val="383"/>
        </w:trPr>
        <w:tc>
          <w:tcPr>
            <w:tcW w:w="345" w:type="dxa"/>
            <w:tcMar>
              <w:top w:w="0" w:type="dxa"/>
              <w:bottom w:w="0" w:type="dxa"/>
            </w:tcMar>
          </w:tcPr>
          <w:p w14:paraId="32F7A730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60" w:hanging="3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61D5AEB5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Usuario: Guía para los usuarios finales que explica cómo utilizar la aplicación.</w:t>
            </w:r>
          </w:p>
        </w:tc>
      </w:tr>
      <w:tr w:rsidR="00F962D0" w14:paraId="730FB764" w14:textId="77777777">
        <w:trPr>
          <w:trHeight w:val="296"/>
        </w:trPr>
        <w:tc>
          <w:tcPr>
            <w:tcW w:w="345" w:type="dxa"/>
            <w:tcMar>
              <w:top w:w="0" w:type="dxa"/>
              <w:bottom w:w="0" w:type="dxa"/>
            </w:tcMar>
          </w:tcPr>
          <w:p w14:paraId="4E644EAA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792A9E81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 Móvil Funcional: Aplicación que permita la creación de perfiles, emparejamiento de músicos, chat privado y compartición de videos cortos.</w:t>
            </w:r>
          </w:p>
        </w:tc>
      </w:tr>
      <w:tr w:rsidR="00F962D0" w14:paraId="15847566" w14:textId="77777777">
        <w:trPr>
          <w:trHeight w:val="270"/>
        </w:trPr>
        <w:tc>
          <w:tcPr>
            <w:tcW w:w="10380" w:type="dxa"/>
            <w:gridSpan w:val="2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3CFB7356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HITOS</w:t>
            </w:r>
          </w:p>
        </w:tc>
      </w:tr>
      <w:tr w:rsidR="00F962D0" w14:paraId="31BFA9A9" w14:textId="77777777">
        <w:trPr>
          <w:trHeight w:val="1040"/>
        </w:trPr>
        <w:tc>
          <w:tcPr>
            <w:tcW w:w="10380" w:type="dxa"/>
            <w:gridSpan w:val="2"/>
            <w:tcMar>
              <w:top w:w="0" w:type="dxa"/>
              <w:bottom w:w="0" w:type="dxa"/>
            </w:tcMar>
          </w:tcPr>
          <w:p w14:paraId="54C42958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1.-Inicio del proyecto</w:t>
            </w:r>
            <w:r>
              <w:rPr>
                <w:sz w:val="20"/>
                <w:szCs w:val="20"/>
              </w:rPr>
              <w:t>:  Aprobación e inicio oficial del proyecto</w:t>
            </w:r>
          </w:p>
          <w:p w14:paraId="0472F87A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2.-Definición de requisitos: </w:t>
            </w:r>
            <w:r>
              <w:rPr>
                <w:sz w:val="20"/>
                <w:szCs w:val="20"/>
              </w:rPr>
              <w:t>Este hito marca el momento en que los documentos de requisitos están definidos.</w:t>
            </w:r>
          </w:p>
          <w:p w14:paraId="49B31C30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 w:rsidRPr="003E07D9">
              <w:rPr>
                <w:b/>
                <w:bCs/>
                <w:sz w:val="20"/>
                <w:szCs w:val="20"/>
              </w:rPr>
              <w:t>3.- Aprobación de la matriz de requisitos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Este hito marca en el momento que se realiza la aprobación de la matriz de requisitos</w:t>
            </w:r>
          </w:p>
          <w:p w14:paraId="774D3C4B" w14:textId="77777777" w:rsidR="00CF38DE" w:rsidRPr="003E07D9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  <w:p w14:paraId="690F07CC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4.-Diseño del sistema: </w:t>
            </w:r>
          </w:p>
          <w:p w14:paraId="00AB1560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</w:p>
          <w:p w14:paraId="3E5FA571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Finalización del diseño de arquitectura</w:t>
            </w:r>
            <w:r>
              <w:rPr>
                <w:sz w:val="20"/>
                <w:szCs w:val="20"/>
              </w:rPr>
              <w:t>:</w:t>
            </w:r>
          </w:p>
          <w:p w14:paraId="765AC846" w14:textId="77777777" w:rsidR="00CF38DE" w:rsidRDefault="00CF38DE" w:rsidP="00CF38DE">
            <w:pPr>
              <w:numPr>
                <w:ilvl w:val="0"/>
                <w:numId w:val="13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que el diseño de la arquitectura del sistema</w:t>
            </w:r>
            <w:r>
              <w:rPr>
                <w:b/>
                <w:sz w:val="20"/>
                <w:szCs w:val="20"/>
              </w:rPr>
              <w:t>.</w:t>
            </w:r>
          </w:p>
          <w:p w14:paraId="13C22423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Finalización del modelo de base de datos:</w:t>
            </w:r>
          </w:p>
          <w:p w14:paraId="19F10C30" w14:textId="77777777" w:rsidR="00CF38DE" w:rsidRDefault="00CF38DE" w:rsidP="00CF38DE">
            <w:pPr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el que el diseño de la base de datos del sistema está terminado.</w:t>
            </w:r>
          </w:p>
          <w:p w14:paraId="4F6D4D20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Finalización de diseño de interfaces:</w:t>
            </w:r>
          </w:p>
          <w:p w14:paraId="2F34AD9A" w14:textId="77777777" w:rsidR="00CF38DE" w:rsidRDefault="00CF38DE" w:rsidP="00CF38DE">
            <w:pPr>
              <w:numPr>
                <w:ilvl w:val="0"/>
                <w:numId w:val="15"/>
              </w:num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que los mockups del sistema están terminados.</w:t>
            </w:r>
          </w:p>
          <w:p w14:paraId="12F4B2C8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4.-Desarrollo de funcionalidades claves:</w:t>
            </w:r>
          </w:p>
          <w:p w14:paraId="507B6138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</w:p>
          <w:p w14:paraId="284D94E3" w14:textId="77777777" w:rsidR="00CF38DE" w:rsidRDefault="00CF38DE" w:rsidP="00CF38DE">
            <w:pPr>
              <w:numPr>
                <w:ilvl w:val="0"/>
                <w:numId w:val="17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Implementación de autenticación y perfiles de </w:t>
            </w:r>
            <w:proofErr w:type="gramStart"/>
            <w:r>
              <w:rPr>
                <w:b/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43557F63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Después de esta fase, se deberá verificar que la funcionalidad de registro, autenticación y gestión de perfiles de usuario esté completamente implementada.</w:t>
            </w:r>
          </w:p>
          <w:p w14:paraId="4204D846" w14:textId="77777777" w:rsidR="00CF38DE" w:rsidRDefault="00CF38DE" w:rsidP="00CF38DE">
            <w:pPr>
              <w:numPr>
                <w:ilvl w:val="0"/>
                <w:numId w:val="16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Desarrollo del sistema de recomendaciones y </w:t>
            </w:r>
            <w:proofErr w:type="gramStart"/>
            <w:r>
              <w:rPr>
                <w:b/>
                <w:sz w:val="20"/>
                <w:szCs w:val="20"/>
              </w:rPr>
              <w:t>match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4EE9D111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vez que el algoritmo de recomendación esté implementado, se deben realizar pruebas iniciales para verificar su precisión en las sugerencias de músicos.</w:t>
            </w:r>
          </w:p>
          <w:p w14:paraId="7B0658A2" w14:textId="77777777" w:rsidR="00CF38DE" w:rsidRDefault="00CF38DE" w:rsidP="00CF38DE">
            <w:pPr>
              <w:numPr>
                <w:ilvl w:val="0"/>
                <w:numId w:val="18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Integración del chat privado y funcionalidad de colaboración</w:t>
            </w:r>
            <w:r>
              <w:rPr>
                <w:sz w:val="20"/>
                <w:szCs w:val="20"/>
              </w:rPr>
              <w:t>:</w:t>
            </w:r>
          </w:p>
          <w:p w14:paraId="3D83286D" w14:textId="77777777" w:rsidR="00CF38DE" w:rsidRPr="00D626B3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Al llegar a este hito, se completará la integración del chat privado entre músicos que hacen match, junto con la funcionalidad de colaboración.</w:t>
            </w:r>
          </w:p>
          <w:p w14:paraId="6BB2B4E3" w14:textId="77777777" w:rsidR="00CF38DE" w:rsidRDefault="00CF38DE" w:rsidP="00CF38DE">
            <w:pPr>
              <w:pStyle w:val="Prrafodelista"/>
              <w:numPr>
                <w:ilvl w:val="0"/>
                <w:numId w:val="18"/>
              </w:numPr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r w:rsidRPr="00D626B3">
              <w:rPr>
                <w:b/>
                <w:bCs/>
                <w:sz w:val="20"/>
                <w:szCs w:val="20"/>
                <w:lang w:val="es-CL"/>
              </w:rPr>
              <w:t>Desarrollo de la funcionalidad de comunidad</w:t>
            </w:r>
          </w:p>
          <w:p w14:paraId="41D259C2" w14:textId="77777777" w:rsidR="00CF38DE" w:rsidRPr="00D626B3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u w:val="single"/>
                <w:lang w:val="es-CL"/>
              </w:rPr>
            </w:pPr>
          </w:p>
          <w:p w14:paraId="3DCA3387" w14:textId="77777777" w:rsidR="00CF38DE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  <w:lang w:val="es-CL"/>
              </w:rPr>
            </w:pPr>
            <w:r w:rsidRPr="00D626B3">
              <w:rPr>
                <w:sz w:val="20"/>
                <w:szCs w:val="20"/>
                <w:lang w:val="es-CL"/>
              </w:rPr>
              <w:lastRenderedPageBreak/>
              <w:t>Los usuarios podrán publicar su música en un entorno de comunidad en el cual los usuarios podrán         interactuar entre sí y obtener retroalimentación.</w:t>
            </w:r>
          </w:p>
          <w:p w14:paraId="1127A9E6" w14:textId="77777777" w:rsidR="00CF38DE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  <w:lang w:val="es-CL"/>
              </w:rPr>
            </w:pPr>
          </w:p>
          <w:p w14:paraId="39AD8697" w14:textId="77777777" w:rsidR="00CF38DE" w:rsidRDefault="00CF38DE" w:rsidP="00CF38DE">
            <w:pPr>
              <w:pStyle w:val="Prrafodelista"/>
              <w:numPr>
                <w:ilvl w:val="0"/>
                <w:numId w:val="18"/>
              </w:numPr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>
              <w:rPr>
                <w:b/>
                <w:bCs/>
                <w:sz w:val="20"/>
                <w:szCs w:val="20"/>
                <w:lang w:val="es-CL"/>
              </w:rPr>
              <w:t>D</w:t>
            </w:r>
            <w:r w:rsidRPr="00D626B3">
              <w:rPr>
                <w:b/>
                <w:bCs/>
                <w:sz w:val="20"/>
                <w:szCs w:val="20"/>
                <w:lang w:val="es-CL"/>
              </w:rPr>
              <w:t>esarrollo de funcionalidad de vídeos cortos</w:t>
            </w:r>
          </w:p>
          <w:p w14:paraId="511124DF" w14:textId="77777777" w:rsidR="00CF38DE" w:rsidRPr="00961D31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u w:val="single"/>
                <w:lang w:val="es-CL"/>
              </w:rPr>
            </w:pPr>
          </w:p>
          <w:p w14:paraId="19C06CEF" w14:textId="77777777" w:rsidR="00CF38DE" w:rsidRPr="00961D31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 w:rsidRPr="00961D31">
              <w:rPr>
                <w:sz w:val="20"/>
                <w:szCs w:val="20"/>
                <w:lang w:val="es-CL"/>
              </w:rPr>
              <w:t>Los usuarios podrán publicar vídeos cortos en un entorno donde podrán interactuar, generando un entorno de comunidad.</w:t>
            </w:r>
          </w:p>
          <w:p w14:paraId="061FD236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</w:p>
          <w:p w14:paraId="0DD01CBD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5.-Pruebas de usuario y retroalimentación</w:t>
            </w:r>
            <w:r>
              <w:rPr>
                <w:sz w:val="20"/>
                <w:szCs w:val="20"/>
              </w:rPr>
              <w:t>: Este hito marca el inicio de las pruebas de usuario en una versión beta, donde se recabará retroalimentación sobre usabilidad y experiencia general.</w:t>
            </w:r>
          </w:p>
          <w:p w14:paraId="03EB3E34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6.- Presentación del </w:t>
            </w:r>
            <w:proofErr w:type="gramStart"/>
            <w:r>
              <w:rPr>
                <w:b/>
                <w:sz w:val="20"/>
                <w:szCs w:val="20"/>
              </w:rPr>
              <w:t xml:space="preserve">proyecto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El producto será presentado.</w:t>
            </w:r>
          </w:p>
          <w:p w14:paraId="7E983F41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  <w:tr w:rsidR="00F962D0" w14:paraId="446ACCF1" w14:textId="77777777">
        <w:tc>
          <w:tcPr>
            <w:tcW w:w="10380" w:type="dxa"/>
            <w:gridSpan w:val="2"/>
            <w:shd w:val="clear" w:color="auto" w:fill="F3F3F3"/>
            <w:tcMar>
              <w:top w:w="0" w:type="dxa"/>
              <w:bottom w:w="0" w:type="dxa"/>
            </w:tcMar>
          </w:tcPr>
          <w:p w14:paraId="20DC746A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lastRenderedPageBreak/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Qué no incluirá este proyecto </w:t>
            </w:r>
          </w:p>
        </w:tc>
      </w:tr>
      <w:tr w:rsidR="00F962D0" w14:paraId="56BF61C9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0450980" w14:textId="77777777" w:rsidR="00F962D0" w:rsidRDefault="000266D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 web conectada de la misma forma que la aplicación móvil.</w:t>
            </w:r>
          </w:p>
          <w:p w14:paraId="038A4613" w14:textId="77777777" w:rsidR="00F962D0" w:rsidRDefault="000266D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Compatibilidad con plataformas musicales para la producción musical</w:t>
            </w:r>
          </w:p>
          <w:p w14:paraId="6AAF00D2" w14:textId="77777777" w:rsidR="00F962D0" w:rsidRDefault="000266D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 para la construcción de música mediante instrumentos virtuales.</w:t>
            </w:r>
          </w:p>
        </w:tc>
      </w:tr>
      <w:tr w:rsidR="00F962D0" w14:paraId="24C9D8EF" w14:textId="77777777">
        <w:tc>
          <w:tcPr>
            <w:tcW w:w="10380" w:type="dxa"/>
            <w:gridSpan w:val="2"/>
            <w:shd w:val="clear" w:color="auto" w:fill="F3F3F3"/>
            <w:tcMar>
              <w:top w:w="0" w:type="dxa"/>
              <w:bottom w:w="0" w:type="dxa"/>
            </w:tcMar>
          </w:tcPr>
          <w:p w14:paraId="071752A3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Supuestos </w:t>
            </w:r>
            <w:r>
              <w:rPr>
                <w:b/>
                <w:sz w:val="18"/>
                <w:szCs w:val="18"/>
              </w:rPr>
              <w:t>(con relación al</w:t>
            </w:r>
            <w:r>
              <w:rPr>
                <w:b/>
                <w:color w:val="000000"/>
                <w:sz w:val="18"/>
                <w:szCs w:val="18"/>
              </w:rPr>
              <w:t xml:space="preserve"> alcance)</w:t>
            </w:r>
          </w:p>
        </w:tc>
      </w:tr>
      <w:tr w:rsidR="00F962D0" w14:paraId="59FF9EAA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6E94189F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Tiempo de desarrollo: </w:t>
            </w:r>
            <w:r>
              <w:rPr>
                <w:sz w:val="20"/>
                <w:szCs w:val="20"/>
              </w:rPr>
              <w:t>No sobrepasar el tiempo estimado establecidos: 2 meses y 1 semana</w:t>
            </w:r>
          </w:p>
          <w:p w14:paraId="428176C2" w14:textId="0A3CCC30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Acceso a tecnologías y herramientas</w:t>
            </w:r>
            <w:r>
              <w:rPr>
                <w:sz w:val="20"/>
                <w:szCs w:val="20"/>
              </w:rPr>
              <w:t xml:space="preserve">: Se asume que el equipo de desarrollo tendrá acceso a todas las herramientas necesarias, como </w:t>
            </w:r>
            <w:r>
              <w:rPr>
                <w:b/>
                <w:sz w:val="20"/>
                <w:szCs w:val="20"/>
              </w:rPr>
              <w:t xml:space="preserve">Expo, </w:t>
            </w:r>
            <w:proofErr w:type="spellStart"/>
            <w:r w:rsidR="00086E2C">
              <w:rPr>
                <w:b/>
                <w:sz w:val="20"/>
                <w:szCs w:val="20"/>
              </w:rPr>
              <w:t>Supabase</w:t>
            </w:r>
            <w:proofErr w:type="spellEnd"/>
            <w:r>
              <w:rPr>
                <w:b/>
                <w:sz w:val="20"/>
                <w:szCs w:val="20"/>
              </w:rPr>
              <w:t>, Node.js, PostgreSQL</w:t>
            </w:r>
            <w:r w:rsidR="00086E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para la implementación del proyecto.</w:t>
            </w:r>
          </w:p>
          <w:p w14:paraId="7BB5D900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Colaboración de usuarios beta</w:t>
            </w:r>
            <w:r>
              <w:rPr>
                <w:sz w:val="20"/>
                <w:szCs w:val="20"/>
              </w:rPr>
              <w:t>: Se espera que se puedan reclutar músicos y usuarios beta dispuestos a participar en pruebas de usabilidad y proporcionar retroalimentación durante el desarrollo del proyecto.</w:t>
            </w:r>
          </w:p>
          <w:p w14:paraId="0A52BDC1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Estabilidad del entorno de desarrollo</w:t>
            </w:r>
            <w:r>
              <w:rPr>
                <w:sz w:val="20"/>
                <w:szCs w:val="20"/>
              </w:rPr>
              <w:t>: Se presupone que las tecnologías elegidas se mantendrán estables durante el periodo de desarrollo, sin cambios mayores que afecten el flujo del proyecto.</w:t>
            </w:r>
          </w:p>
          <w:p w14:paraId="23464632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Soporte de plataformas externas</w:t>
            </w:r>
            <w:r>
              <w:rPr>
                <w:sz w:val="20"/>
                <w:szCs w:val="20"/>
              </w:rPr>
              <w:t xml:space="preserve">: Se cuenta con que las plataformas de redes sociales como </w:t>
            </w:r>
            <w:r>
              <w:rPr>
                <w:b/>
                <w:sz w:val="20"/>
                <w:szCs w:val="20"/>
              </w:rPr>
              <w:t>Facebook, Google</w:t>
            </w:r>
            <w:r>
              <w:rPr>
                <w:sz w:val="20"/>
                <w:szCs w:val="20"/>
              </w:rPr>
              <w:t xml:space="preserve">, y otras </w:t>
            </w:r>
            <w:proofErr w:type="spellStart"/>
            <w:r>
              <w:rPr>
                <w:sz w:val="20"/>
                <w:szCs w:val="20"/>
              </w:rPr>
              <w:t>APIs</w:t>
            </w:r>
            <w:proofErr w:type="spellEnd"/>
            <w:r>
              <w:rPr>
                <w:sz w:val="20"/>
                <w:szCs w:val="20"/>
              </w:rPr>
              <w:t xml:space="preserve"> externas serán compatibles y accesibles para integrarse en la aplicación.</w:t>
            </w:r>
          </w:p>
        </w:tc>
      </w:tr>
      <w:tr w:rsidR="00F962D0" w14:paraId="6E2D980F" w14:textId="77777777">
        <w:tc>
          <w:tcPr>
            <w:tcW w:w="10380" w:type="dxa"/>
            <w:gridSpan w:val="2"/>
            <w:shd w:val="clear" w:color="auto" w:fill="F3F3F3"/>
            <w:tcMar>
              <w:top w:w="0" w:type="dxa"/>
              <w:bottom w:w="0" w:type="dxa"/>
            </w:tcMar>
          </w:tcPr>
          <w:p w14:paraId="3E76C9EE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Restricciones </w:t>
            </w:r>
          </w:p>
        </w:tc>
      </w:tr>
      <w:tr w:rsidR="00F962D0" w14:paraId="67AC6A0F" w14:textId="77777777">
        <w:trPr>
          <w:trHeight w:val="1230"/>
        </w:trPr>
        <w:tc>
          <w:tcPr>
            <w:tcW w:w="10380" w:type="dxa"/>
            <w:gridSpan w:val="2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662F672A" w14:textId="77777777" w:rsidR="00F962D0" w:rsidRDefault="000266DC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 sistema de pagos en la versión inicial</w:t>
            </w:r>
            <w:r>
              <w:rPr>
                <w:sz w:val="20"/>
                <w:szCs w:val="20"/>
              </w:rPr>
              <w:t xml:space="preserve">: La primera versión de </w:t>
            </w:r>
            <w:proofErr w:type="spellStart"/>
            <w:r>
              <w:rPr>
                <w:b/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no incluirá funciones de monetización como pagos o compras dentro de la aplicación. Esto será considerado en futuras actualizaciones.</w:t>
            </w:r>
          </w:p>
          <w:p w14:paraId="4395AFDE" w14:textId="77777777" w:rsidR="00F962D0" w:rsidRDefault="000266DC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Compatibilidad inicial con dispositivos móviles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b/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se centrará únicamente en el desarrollo de una aplicación móvil. No se incluirá una versión web en la primera fase de desarrollo.</w:t>
            </w:r>
          </w:p>
          <w:p w14:paraId="6088A9EB" w14:textId="79D83E59" w:rsidR="00F962D0" w:rsidRDefault="000266DC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Límite de almacenamiento y ancho de banda</w:t>
            </w:r>
            <w:r>
              <w:rPr>
                <w:sz w:val="20"/>
                <w:szCs w:val="20"/>
              </w:rPr>
              <w:t xml:space="preserve">: Dado que la aplicación depende de servicios externos como </w:t>
            </w:r>
            <w:proofErr w:type="spellStart"/>
            <w:r w:rsidR="0056472F">
              <w:rPr>
                <w:b/>
                <w:sz w:val="20"/>
                <w:szCs w:val="20"/>
              </w:rPr>
              <w:t>Supabase</w:t>
            </w:r>
            <w:proofErr w:type="spellEnd"/>
            <w:r w:rsidR="0056472F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para almacenamiento y notificaciones, habrá restricciones en el espacio disponible para vídeos y archivos musicales en las primeras versiones.</w:t>
            </w:r>
          </w:p>
          <w:p w14:paraId="75EB8724" w14:textId="6EA6965E" w:rsidR="00F962D0" w:rsidRDefault="000266DC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limitados para marketing</w:t>
            </w:r>
            <w:r>
              <w:rPr>
                <w:sz w:val="20"/>
                <w:szCs w:val="20"/>
              </w:rPr>
              <w:t xml:space="preserve">: Inicialmente, no se implementarán estrategias avanzadas de marketing y promoción, enfocando los esfuerzos en el desarrollo técnico y la funcionalidad del </w:t>
            </w:r>
            <w:r w:rsidR="008D0F1E">
              <w:rPr>
                <w:sz w:val="20"/>
                <w:szCs w:val="20"/>
              </w:rPr>
              <w:t>producto.</w:t>
            </w:r>
          </w:p>
        </w:tc>
      </w:tr>
    </w:tbl>
    <w:p w14:paraId="5C6DB690" w14:textId="77777777" w:rsidR="00F962D0" w:rsidRDefault="00F962D0">
      <w:pPr>
        <w:rPr>
          <w:sz w:val="18"/>
          <w:szCs w:val="18"/>
        </w:rPr>
      </w:pPr>
    </w:p>
    <w:tbl>
      <w:tblPr>
        <w:tblStyle w:val="af4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119"/>
        <w:gridCol w:w="2841"/>
        <w:gridCol w:w="1553"/>
      </w:tblGrid>
      <w:tr w:rsidR="00F962D0" w14:paraId="6DDDAC2D" w14:textId="77777777"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7801887A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Aprobaciones</w:t>
            </w:r>
          </w:p>
        </w:tc>
      </w:tr>
      <w:tr w:rsidR="00F962D0" w14:paraId="735731F2" w14:textId="77777777">
        <w:tc>
          <w:tcPr>
            <w:tcW w:w="2552" w:type="dxa"/>
            <w:shd w:val="clear" w:color="auto" w:fill="F3F3F3"/>
            <w:tcMar>
              <w:top w:w="0" w:type="dxa"/>
              <w:bottom w:w="0" w:type="dxa"/>
            </w:tcMar>
          </w:tcPr>
          <w:p w14:paraId="6C231DED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Rol</w:t>
            </w:r>
          </w:p>
        </w:tc>
        <w:tc>
          <w:tcPr>
            <w:tcW w:w="3119" w:type="dxa"/>
            <w:shd w:val="clear" w:color="auto" w:fill="F3F3F3"/>
            <w:tcMar>
              <w:top w:w="0" w:type="dxa"/>
              <w:bottom w:w="0" w:type="dxa"/>
            </w:tcMar>
          </w:tcPr>
          <w:p w14:paraId="1A3FF660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2841" w:type="dxa"/>
            <w:shd w:val="clear" w:color="auto" w:fill="F3F3F3"/>
            <w:tcMar>
              <w:top w:w="0" w:type="dxa"/>
              <w:bottom w:w="0" w:type="dxa"/>
            </w:tcMar>
          </w:tcPr>
          <w:p w14:paraId="22DB7C4C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Firma</w:t>
            </w:r>
          </w:p>
        </w:tc>
        <w:tc>
          <w:tcPr>
            <w:tcW w:w="1553" w:type="dxa"/>
            <w:shd w:val="clear" w:color="auto" w:fill="F3F3F3"/>
            <w:tcMar>
              <w:top w:w="0" w:type="dxa"/>
              <w:bottom w:w="0" w:type="dxa"/>
            </w:tcMar>
          </w:tcPr>
          <w:p w14:paraId="593C24A8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Fecha </w:t>
            </w:r>
          </w:p>
        </w:tc>
      </w:tr>
      <w:tr w:rsidR="00F962D0" w14:paraId="0F3522F0" w14:textId="77777777">
        <w:trPr>
          <w:trHeight w:val="334"/>
        </w:trPr>
        <w:tc>
          <w:tcPr>
            <w:tcW w:w="2552" w:type="dxa"/>
            <w:shd w:val="clear" w:color="auto" w:fill="F2F2F2"/>
          </w:tcPr>
          <w:p w14:paraId="732406D9" w14:textId="77777777" w:rsidR="00F962D0" w:rsidRDefault="000266DC">
            <w:pPr>
              <w:keepNext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Director del proyecto</w:t>
            </w:r>
          </w:p>
        </w:tc>
        <w:tc>
          <w:tcPr>
            <w:tcW w:w="3119" w:type="dxa"/>
          </w:tcPr>
          <w:p w14:paraId="4827AF70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Alexis Cuevas</w:t>
            </w:r>
          </w:p>
        </w:tc>
        <w:tc>
          <w:tcPr>
            <w:tcW w:w="2841" w:type="dxa"/>
          </w:tcPr>
          <w:p w14:paraId="3582383A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553" w:type="dxa"/>
          </w:tcPr>
          <w:p w14:paraId="5FB3C90F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F962D0" w14:paraId="5CD78BB6" w14:textId="77777777">
        <w:trPr>
          <w:trHeight w:val="334"/>
        </w:trPr>
        <w:tc>
          <w:tcPr>
            <w:tcW w:w="2552" w:type="dxa"/>
            <w:shd w:val="clear" w:color="auto" w:fill="F2F2F2"/>
          </w:tcPr>
          <w:p w14:paraId="048A068A" w14:textId="77777777" w:rsidR="00F962D0" w:rsidRDefault="000266DC">
            <w:pPr>
              <w:keepNext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Profesor Guía</w:t>
            </w:r>
          </w:p>
        </w:tc>
        <w:tc>
          <w:tcPr>
            <w:tcW w:w="3119" w:type="dxa"/>
          </w:tcPr>
          <w:p w14:paraId="3E299C32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Mellado</w:t>
            </w:r>
          </w:p>
        </w:tc>
        <w:tc>
          <w:tcPr>
            <w:tcW w:w="2841" w:type="dxa"/>
          </w:tcPr>
          <w:p w14:paraId="5D5A0F9E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553" w:type="dxa"/>
          </w:tcPr>
          <w:p w14:paraId="6315F7FD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14:paraId="5417A70C" w14:textId="77777777" w:rsidR="00F962D0" w:rsidRDefault="00F962D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8"/>
          <w:szCs w:val="18"/>
        </w:rPr>
      </w:pPr>
      <w:bookmarkStart w:id="1" w:name="_heading=h.30j0zll" w:colFirst="0" w:colLast="0"/>
      <w:bookmarkEnd w:id="1"/>
    </w:p>
    <w:sectPr w:rsidR="00F962D0">
      <w:headerReference w:type="default" r:id="rId8"/>
      <w:footerReference w:type="default" r:id="rId9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1D70" w14:textId="77777777" w:rsidR="00337815" w:rsidRDefault="00337815">
      <w:r>
        <w:separator/>
      </w:r>
    </w:p>
  </w:endnote>
  <w:endnote w:type="continuationSeparator" w:id="0">
    <w:p w14:paraId="0B921DC0" w14:textId="77777777" w:rsidR="00337815" w:rsidRDefault="0033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8D31" w14:textId="77777777" w:rsidR="00F962D0" w:rsidRDefault="00F962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f6"/>
      <w:tblW w:w="10098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389"/>
      <w:gridCol w:w="2709"/>
    </w:tblGrid>
    <w:tr w:rsidR="00F962D0" w14:paraId="066570AA" w14:textId="77777777">
      <w:trPr>
        <w:trHeight w:val="350"/>
      </w:trPr>
      <w:tc>
        <w:tcPr>
          <w:tcW w:w="7389" w:type="dxa"/>
          <w:tcMar>
            <w:top w:w="0" w:type="dxa"/>
            <w:bottom w:w="0" w:type="dxa"/>
          </w:tcMar>
        </w:tcPr>
        <w:p w14:paraId="61FF5402" w14:textId="77777777" w:rsidR="00F962D0" w:rsidRDefault="00F962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/>
            <w:rPr>
              <w:i/>
              <w:color w:val="000000"/>
              <w:sz w:val="18"/>
              <w:szCs w:val="18"/>
            </w:rPr>
          </w:pPr>
        </w:p>
      </w:tc>
      <w:tc>
        <w:tcPr>
          <w:tcW w:w="2709" w:type="dxa"/>
          <w:tcMar>
            <w:top w:w="0" w:type="dxa"/>
            <w:bottom w:w="0" w:type="dxa"/>
          </w:tcMar>
        </w:tcPr>
        <w:p w14:paraId="1B46CE4F" w14:textId="77777777" w:rsidR="00F962D0" w:rsidRDefault="000266DC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CF38DE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CF38DE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</w:p>
      </w:tc>
    </w:tr>
  </w:tbl>
  <w:p w14:paraId="7C9FD390" w14:textId="77777777" w:rsidR="00F962D0" w:rsidRDefault="00F962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1A844928" w14:textId="77777777" w:rsidR="00F962D0" w:rsidRDefault="00F962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C524" w14:textId="77777777" w:rsidR="00337815" w:rsidRDefault="00337815">
      <w:r>
        <w:separator/>
      </w:r>
    </w:p>
  </w:footnote>
  <w:footnote w:type="continuationSeparator" w:id="0">
    <w:p w14:paraId="62BD6887" w14:textId="77777777" w:rsidR="00337815" w:rsidRDefault="00337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ADB8" w14:textId="77777777" w:rsidR="00F962D0" w:rsidRDefault="00F962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5"/>
      <w:tblW w:w="1003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61"/>
      <w:gridCol w:w="3651"/>
      <w:gridCol w:w="3119"/>
    </w:tblGrid>
    <w:tr w:rsidR="00F962D0" w14:paraId="7E7C5C29" w14:textId="77777777">
      <w:trPr>
        <w:trHeight w:val="1132"/>
      </w:trPr>
      <w:tc>
        <w:tcPr>
          <w:tcW w:w="3261" w:type="dxa"/>
          <w:shd w:val="clear" w:color="auto" w:fill="auto"/>
        </w:tcPr>
        <w:p w14:paraId="545A78EF" w14:textId="77777777" w:rsidR="00F962D0" w:rsidRDefault="00026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D94F3F9" wp14:editId="46606ED3">
                <wp:simplePos x="0" y="0"/>
                <wp:positionH relativeFrom="column">
                  <wp:posOffset>-48891</wp:posOffset>
                </wp:positionH>
                <wp:positionV relativeFrom="paragraph">
                  <wp:posOffset>7620</wp:posOffset>
                </wp:positionV>
                <wp:extent cx="2018665" cy="659130"/>
                <wp:effectExtent l="0" t="0" r="0" b="0"/>
                <wp:wrapNone/>
                <wp:docPr id="5" name="image1.jpg" descr="Educación-Contin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Educación-Continu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665" cy="6591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51" w:type="dxa"/>
          <w:shd w:val="clear" w:color="auto" w:fill="auto"/>
          <w:vAlign w:val="center"/>
        </w:tcPr>
        <w:p w14:paraId="2DDE43DD" w14:textId="77777777" w:rsidR="00F962D0" w:rsidRDefault="00026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>Enunciado del Alcance</w:t>
          </w:r>
        </w:p>
      </w:tc>
      <w:tc>
        <w:tcPr>
          <w:tcW w:w="3119" w:type="dxa"/>
          <w:shd w:val="clear" w:color="auto" w:fill="auto"/>
        </w:tcPr>
        <w:p w14:paraId="42DE435C" w14:textId="77777777" w:rsidR="00F962D0" w:rsidRDefault="00F962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</w:p>
        <w:p w14:paraId="63CB0499" w14:textId="77777777" w:rsidR="00F962D0" w:rsidRDefault="00F962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</w:tr>
  </w:tbl>
  <w:p w14:paraId="03E89765" w14:textId="77777777" w:rsidR="00F962D0" w:rsidRDefault="00F962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704"/>
    <w:multiLevelType w:val="multilevel"/>
    <w:tmpl w:val="10446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706B8"/>
    <w:multiLevelType w:val="multilevel"/>
    <w:tmpl w:val="EAD2F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57204"/>
    <w:multiLevelType w:val="multilevel"/>
    <w:tmpl w:val="CCD8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604DFA"/>
    <w:multiLevelType w:val="multilevel"/>
    <w:tmpl w:val="86DE7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C86375"/>
    <w:multiLevelType w:val="multilevel"/>
    <w:tmpl w:val="AECEB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416BE4"/>
    <w:multiLevelType w:val="multilevel"/>
    <w:tmpl w:val="ACFCD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A606D7"/>
    <w:multiLevelType w:val="multilevel"/>
    <w:tmpl w:val="1B48F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8339D4"/>
    <w:multiLevelType w:val="multilevel"/>
    <w:tmpl w:val="59C2E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F61CA4"/>
    <w:multiLevelType w:val="multilevel"/>
    <w:tmpl w:val="F09ACD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3A1DDC"/>
    <w:multiLevelType w:val="multilevel"/>
    <w:tmpl w:val="54DC0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361C9B"/>
    <w:multiLevelType w:val="multilevel"/>
    <w:tmpl w:val="4DB47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CC4D6F"/>
    <w:multiLevelType w:val="multilevel"/>
    <w:tmpl w:val="B8F2A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545CBF"/>
    <w:multiLevelType w:val="multilevel"/>
    <w:tmpl w:val="AAD2C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DC2DC3"/>
    <w:multiLevelType w:val="multilevel"/>
    <w:tmpl w:val="A030F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1623E1"/>
    <w:multiLevelType w:val="multilevel"/>
    <w:tmpl w:val="36106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534CD4"/>
    <w:multiLevelType w:val="multilevel"/>
    <w:tmpl w:val="3B06A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AB5BEB"/>
    <w:multiLevelType w:val="multilevel"/>
    <w:tmpl w:val="2C006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976207"/>
    <w:multiLevelType w:val="multilevel"/>
    <w:tmpl w:val="CE32F7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11"/>
  </w:num>
  <w:num w:numId="6">
    <w:abstractNumId w:val="9"/>
  </w:num>
  <w:num w:numId="7">
    <w:abstractNumId w:val="12"/>
  </w:num>
  <w:num w:numId="8">
    <w:abstractNumId w:val="5"/>
  </w:num>
  <w:num w:numId="9">
    <w:abstractNumId w:val="15"/>
  </w:num>
  <w:num w:numId="10">
    <w:abstractNumId w:val="16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  <w:num w:numId="16">
    <w:abstractNumId w:val="8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2D0"/>
    <w:rsid w:val="000266DC"/>
    <w:rsid w:val="00086E2C"/>
    <w:rsid w:val="00337815"/>
    <w:rsid w:val="0056472F"/>
    <w:rsid w:val="008D0F1E"/>
    <w:rsid w:val="00CF38DE"/>
    <w:rsid w:val="00F9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F728"/>
  <w15:docId w15:val="{4B657468-BD30-42A9-8899-E8589D75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5E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customStyle="1" w:styleId="CovTableText">
    <w:name w:val="Cov_Table Text"/>
    <w:basedOn w:val="Encabezado"/>
    <w:pPr>
      <w:tabs>
        <w:tab w:val="clear" w:pos="4320"/>
        <w:tab w:val="clear" w:pos="8640"/>
      </w:tabs>
      <w:spacing w:before="60" w:after="60"/>
    </w:pPr>
    <w:rPr>
      <w:b w:val="0"/>
      <w:lang w:val="en-US" w:eastAsia="en-US"/>
    </w:rPr>
  </w:style>
  <w:style w:type="table" w:styleId="Tablaconcuadrcula">
    <w:name w:val="Table Grid"/>
    <w:basedOn w:val="Tablanormal"/>
    <w:rsid w:val="00DF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F38DE"/>
    <w:pPr>
      <w:ind w:left="720"/>
      <w:contextualSpacing/>
    </w:pPr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zkAtM1fPQgH6NGfbYMuBpJynA==">CgMxLjAyCGguZ2pkZ3hzMgloLjMwajB6bGw4AHIhMTJqaTVyUjNHY1lUU1ZFUm1za3NrWWFVY1pjOGt6bHpt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999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Concha C.</dc:creator>
  <cp:lastModifiedBy>Elvis Espejo</cp:lastModifiedBy>
  <cp:revision>8</cp:revision>
  <dcterms:created xsi:type="dcterms:W3CDTF">2018-11-21T03:27:00Z</dcterms:created>
  <dcterms:modified xsi:type="dcterms:W3CDTF">2024-11-14T01:16:00Z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</Properties>
</file>