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pPr>
      <w:bookmarkStart w:colFirst="0" w:colLast="0" w:name="_usas801puy1h" w:id="0"/>
      <w:bookmarkEnd w:id="0"/>
      <w:r w:rsidDel="00000000" w:rsidR="00000000" w:rsidRPr="00000000">
        <w:rPr>
          <w:rtl w:val="0"/>
        </w:rPr>
        <w:t xml:space="preserve">Introdução ao Machine Learning e IA</w:t>
      </w:r>
    </w:p>
    <w:p w:rsidR="00000000" w:rsidDel="00000000" w:rsidP="00000000" w:rsidRDefault="00000000" w:rsidRPr="00000000" w14:paraId="00000002">
      <w:pPr>
        <w:pStyle w:val="Heading2"/>
        <w:jc w:val="both"/>
        <w:rPr/>
      </w:pPr>
      <w:bookmarkStart w:colFirst="0" w:colLast="0" w:name="_39kqhco87epp" w:id="1"/>
      <w:bookmarkEnd w:id="1"/>
      <w:r w:rsidDel="00000000" w:rsidR="00000000" w:rsidRPr="00000000">
        <w:rPr>
          <w:rtl w:val="0"/>
        </w:rPr>
        <w:t xml:space="preserve">O que é Inteligência Artificial?</w:t>
      </w:r>
    </w:p>
    <w:p w:rsidR="00000000" w:rsidDel="00000000" w:rsidP="00000000" w:rsidRDefault="00000000" w:rsidRPr="00000000" w14:paraId="00000003">
      <w:pPr>
        <w:jc w:val="both"/>
        <w:rPr/>
      </w:pPr>
      <w:r w:rsidDel="00000000" w:rsidR="00000000" w:rsidRPr="00000000">
        <w:rPr>
          <w:rtl w:val="0"/>
        </w:rPr>
        <w:t xml:space="preserve">A inteligência artificial (IA) é a simulação da inteligência humana por meio de máquinas, especialmente computadores. Ela é usada para desenvolver sistemas e aplicações capazes de realizar tarefas que normalmente exigem inteligência humana, como reconhecimento de padrões, aprendizado, raciocínio e adaptação.</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Exemplos de aplicações comuns de IA incluem:</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numPr>
          <w:ilvl w:val="0"/>
          <w:numId w:val="3"/>
        </w:numPr>
        <w:ind w:left="720" w:hanging="360"/>
        <w:jc w:val="both"/>
        <w:rPr>
          <w:u w:val="none"/>
        </w:rPr>
      </w:pPr>
      <w:r w:rsidDel="00000000" w:rsidR="00000000" w:rsidRPr="00000000">
        <w:rPr>
          <w:rtl w:val="0"/>
        </w:rPr>
        <w:t xml:space="preserve">Assistência virtual: como o assistente de voz Alexa ou Google Assistant, que podem responder perguntas, controlar dispositivos domésticos e reproduzir música.</w:t>
      </w:r>
    </w:p>
    <w:p w:rsidR="00000000" w:rsidDel="00000000" w:rsidP="00000000" w:rsidRDefault="00000000" w:rsidRPr="00000000" w14:paraId="00000008">
      <w:pPr>
        <w:numPr>
          <w:ilvl w:val="0"/>
          <w:numId w:val="3"/>
        </w:numPr>
        <w:ind w:left="720" w:hanging="360"/>
        <w:jc w:val="both"/>
      </w:pPr>
      <w:r w:rsidDel="00000000" w:rsidR="00000000" w:rsidRPr="00000000">
        <w:rPr>
          <w:rtl w:val="0"/>
        </w:rPr>
        <w:t xml:space="preserve">Recomendações de conteúdo: como o Netflix ou o YouTube, que usam algoritmos de IA para recomendar vídeos baseados em seus interesses e histórico de visualização.</w:t>
      </w:r>
    </w:p>
    <w:p w:rsidR="00000000" w:rsidDel="00000000" w:rsidP="00000000" w:rsidRDefault="00000000" w:rsidRPr="00000000" w14:paraId="00000009">
      <w:pPr>
        <w:numPr>
          <w:ilvl w:val="0"/>
          <w:numId w:val="3"/>
        </w:numPr>
        <w:ind w:left="720" w:hanging="360"/>
        <w:jc w:val="both"/>
      </w:pPr>
      <w:r w:rsidDel="00000000" w:rsidR="00000000" w:rsidRPr="00000000">
        <w:rPr>
          <w:rtl w:val="0"/>
        </w:rPr>
        <w:t xml:space="preserve">Reconhecimento de fala: como o Siri ou o Google Voice, que usam IA para transcrição e tradução de áudio em texto.</w:t>
      </w:r>
    </w:p>
    <w:p w:rsidR="00000000" w:rsidDel="00000000" w:rsidP="00000000" w:rsidRDefault="00000000" w:rsidRPr="00000000" w14:paraId="0000000A">
      <w:pPr>
        <w:numPr>
          <w:ilvl w:val="0"/>
          <w:numId w:val="3"/>
        </w:numPr>
        <w:ind w:left="720" w:hanging="360"/>
        <w:jc w:val="both"/>
        <w:rPr>
          <w:u w:val="none"/>
        </w:rPr>
      </w:pPr>
      <w:r w:rsidDel="00000000" w:rsidR="00000000" w:rsidRPr="00000000">
        <w:rPr>
          <w:rtl w:val="0"/>
        </w:rPr>
        <w:t xml:space="preserve">Reconhecimento de imagem: como o reconhecimento facial no iPhone ou no Facebook, que usam IA para reconhecer rostos e sugerir etiquetas.</w:t>
      </w:r>
    </w:p>
    <w:p w:rsidR="00000000" w:rsidDel="00000000" w:rsidP="00000000" w:rsidRDefault="00000000" w:rsidRPr="00000000" w14:paraId="0000000B">
      <w:pPr>
        <w:numPr>
          <w:ilvl w:val="0"/>
          <w:numId w:val="3"/>
        </w:numPr>
        <w:ind w:left="720" w:hanging="360"/>
        <w:jc w:val="both"/>
        <w:rPr>
          <w:u w:val="none"/>
        </w:rPr>
      </w:pPr>
      <w:r w:rsidDel="00000000" w:rsidR="00000000" w:rsidRPr="00000000">
        <w:rPr>
          <w:rtl w:val="0"/>
        </w:rPr>
        <w:t xml:space="preserve">Condução autônoma: como os carros que usam IA para tomar decisões e se adaptar ao tráfego e às condições climáticas.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Além desses exemplos, a IA está sendo aplicada em muitas outras áreas, como saúde, finanças, segurança e meio ambiente, para ajudar a resolver problemas complexos e melhorar a eficiência e a eficácia de várias tarefas.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pStyle w:val="Heading2"/>
        <w:jc w:val="both"/>
        <w:rPr/>
      </w:pPr>
      <w:bookmarkStart w:colFirst="0" w:colLast="0" w:name="_k69qu065hksu" w:id="2"/>
      <w:bookmarkEnd w:id="2"/>
      <w:r w:rsidDel="00000000" w:rsidR="00000000" w:rsidRPr="00000000">
        <w:rPr>
          <w:rtl w:val="0"/>
        </w:rPr>
        <w:t xml:space="preserve">O que é Machine Learning?</w:t>
      </w:r>
    </w:p>
    <w:p w:rsidR="00000000" w:rsidDel="00000000" w:rsidP="00000000" w:rsidRDefault="00000000" w:rsidRPr="00000000" w14:paraId="00000010">
      <w:pPr>
        <w:jc w:val="both"/>
        <w:rPr/>
      </w:pPr>
      <w:r w:rsidDel="00000000" w:rsidR="00000000" w:rsidRPr="00000000">
        <w:rPr>
          <w:rtl w:val="0"/>
        </w:rPr>
        <w:t xml:space="preserve">Machine Learning (ML) é uma subárea da inteligência artificial que se concentra em desenvolver algoritmos e modelos que permitem que as máquinas aprendam com dados, sem ser explicitamente </w:t>
      </w:r>
      <w:r w:rsidDel="00000000" w:rsidR="00000000" w:rsidRPr="00000000">
        <w:rPr>
          <w:rtl w:val="0"/>
        </w:rPr>
        <w:t xml:space="preserve">programadas.</w:t>
      </w:r>
      <w:r w:rsidDel="00000000" w:rsidR="00000000" w:rsidRPr="00000000">
        <w:rPr>
          <w:rtl w:val="0"/>
        </w:rPr>
        <w:t xml:space="preserve"> Isso significa que, em vez de programar uma máquina para executar uma tarefa específica, você alimenta a máquina com grandes quantidades de dados e ela aprende por conta própria como realizar a tarefa.</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Alguns exemplos de aplicações comuns de ML incluem:</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numPr>
          <w:ilvl w:val="0"/>
          <w:numId w:val="4"/>
        </w:numPr>
        <w:ind w:left="720" w:hanging="360"/>
        <w:jc w:val="both"/>
        <w:rPr>
          <w:u w:val="none"/>
        </w:rPr>
      </w:pPr>
      <w:r w:rsidDel="00000000" w:rsidR="00000000" w:rsidRPr="00000000">
        <w:rPr>
          <w:rtl w:val="0"/>
        </w:rPr>
        <w:t xml:space="preserve">Classificação de spam: os filtros de spam de e-mail usam ML para aprender a identificar mensagens indesejadas com base em características, como palavras-chave ou remetentes.</w:t>
      </w:r>
    </w:p>
    <w:p w:rsidR="00000000" w:rsidDel="00000000" w:rsidP="00000000" w:rsidRDefault="00000000" w:rsidRPr="00000000" w14:paraId="00000015">
      <w:pPr>
        <w:numPr>
          <w:ilvl w:val="0"/>
          <w:numId w:val="4"/>
        </w:numPr>
        <w:ind w:left="720" w:hanging="360"/>
        <w:jc w:val="both"/>
        <w:rPr>
          <w:u w:val="none"/>
        </w:rPr>
      </w:pPr>
      <w:r w:rsidDel="00000000" w:rsidR="00000000" w:rsidRPr="00000000">
        <w:rPr>
          <w:rtl w:val="0"/>
        </w:rPr>
        <w:t xml:space="preserve">Reconhecimento de fala: os assistentes de voz como o Siri ou o Google Voice usam ML para reconhecer e responder às perguntas dos usuários.</w:t>
      </w:r>
    </w:p>
    <w:p w:rsidR="00000000" w:rsidDel="00000000" w:rsidP="00000000" w:rsidRDefault="00000000" w:rsidRPr="00000000" w14:paraId="00000016">
      <w:pPr>
        <w:numPr>
          <w:ilvl w:val="0"/>
          <w:numId w:val="4"/>
        </w:numPr>
        <w:ind w:left="720" w:hanging="360"/>
        <w:jc w:val="both"/>
        <w:rPr>
          <w:u w:val="none"/>
        </w:rPr>
      </w:pPr>
      <w:r w:rsidDel="00000000" w:rsidR="00000000" w:rsidRPr="00000000">
        <w:rPr>
          <w:rtl w:val="0"/>
        </w:rPr>
        <w:t xml:space="preserve">Detecção de fraudes: as empresas usam ML para analisar grandes quantidades de dados de transações financeiras e identificar padrões suspeitos de fraude.</w:t>
      </w:r>
    </w:p>
    <w:p w:rsidR="00000000" w:rsidDel="00000000" w:rsidP="00000000" w:rsidRDefault="00000000" w:rsidRPr="00000000" w14:paraId="00000017">
      <w:pPr>
        <w:numPr>
          <w:ilvl w:val="0"/>
          <w:numId w:val="4"/>
        </w:numPr>
        <w:ind w:left="720" w:hanging="360"/>
        <w:jc w:val="both"/>
        <w:rPr>
          <w:u w:val="none"/>
        </w:rPr>
      </w:pPr>
      <w:r w:rsidDel="00000000" w:rsidR="00000000" w:rsidRPr="00000000">
        <w:rPr>
          <w:rtl w:val="0"/>
        </w:rPr>
        <w:t xml:space="preserve">Previsão de vendas: as empresas usam ML para analisar dados históricos de vendas e prever tendências futuras, a fim de ajustar sua estratégia de negócios.</w:t>
      </w:r>
    </w:p>
    <w:p w:rsidR="00000000" w:rsidDel="00000000" w:rsidP="00000000" w:rsidRDefault="00000000" w:rsidRPr="00000000" w14:paraId="00000018">
      <w:pPr>
        <w:numPr>
          <w:ilvl w:val="0"/>
          <w:numId w:val="4"/>
        </w:numPr>
        <w:ind w:left="720" w:hanging="360"/>
        <w:jc w:val="both"/>
        <w:rPr>
          <w:u w:val="none"/>
        </w:rPr>
      </w:pPr>
      <w:r w:rsidDel="00000000" w:rsidR="00000000" w:rsidRPr="00000000">
        <w:rPr>
          <w:rtl w:val="0"/>
        </w:rPr>
        <w:t xml:space="preserve">Análise de sentimento: as empresas usam ML para analisar comentários e opiniões online sobre seus produtos ou serviços e avaliar a percepção do público sobre eles.</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Esses são apenas alguns exemplos, mas a ML está sendo aplicada em muitas outras áreas para automatizar processos e tomar decisões baseadas em dados, além de melhorar a precisão e a eficiência de várias tarefas.</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pStyle w:val="Heading2"/>
        <w:jc w:val="both"/>
        <w:rPr/>
      </w:pPr>
      <w:bookmarkStart w:colFirst="0" w:colLast="0" w:name="_cikc4qaza4b6" w:id="3"/>
      <w:bookmarkEnd w:id="3"/>
      <w:r w:rsidDel="00000000" w:rsidR="00000000" w:rsidRPr="00000000">
        <w:rPr>
          <w:rtl w:val="0"/>
        </w:rPr>
        <w:t xml:space="preserve">Dados de treino e dados de teste</w:t>
      </w:r>
    </w:p>
    <w:p w:rsidR="00000000" w:rsidDel="00000000" w:rsidP="00000000" w:rsidRDefault="00000000" w:rsidRPr="00000000" w14:paraId="0000001D">
      <w:pPr>
        <w:jc w:val="both"/>
        <w:rPr/>
      </w:pPr>
      <w:r w:rsidDel="00000000" w:rsidR="00000000" w:rsidRPr="00000000">
        <w:rPr>
          <w:rtl w:val="0"/>
        </w:rPr>
        <w:t xml:space="preserve">Os dados de treinamento e os dados de teste são dois conjuntos de dados que são usados ​​em machine learning para desenvolver e avaliar modelos de aprendizado de máquina.</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Os dados de treinamento são usados ​​para "treinar" o modelo, ou seja, para ajustar seus parâmetros e torná-lo capaz de realizar a tarefa desejada. Durante o treinamento, o modelo é exposto aos dados de treinamento e ajusta sua estrutura e parâmetros para se adaptar aos dados e realizar a tarefa de maneira satisfatória. Por exemplo, se você estiver treinando um modelo de reconhecimento de imagem, os dados de treinamento seriam imagens rotuladas com as respectivas classes (por exemplo, gato, cachorro, etc.).</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Os dados de teste, por outro lado, são usados ​​para avaliar o desempenho do modelo treinado. Depois de treinar o modelo, ele é exposto aos dados de teste e sua capacidade de realizar a tarefa é avaliada. Os dados de teste são diferentes dos dados de treinamento e servem para simular como o modelo se comportaria com dados que ele nunca viu antes. O objetivo é avaliar se o modelo generaliza bem para dados desconhecidos.</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É importante notar que o modelo não deve ser treinado ou ajustado usando os dados de teste, pois isso poderia levar a um sobreajuste, ou seja, o modelo se adaptaria muito bem aos dados de teste, mas não seria capaz de generalizar bem para dados novos. Por isso é essencial separar os dados de treinamento e teste antes de começar a treinar o modelo, e nunca misturar os dois conjuntos de dados.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pStyle w:val="Heading2"/>
        <w:jc w:val="both"/>
        <w:rPr/>
      </w:pPr>
      <w:bookmarkStart w:colFirst="0" w:colLast="0" w:name="_q5zq47ekv68" w:id="4"/>
      <w:bookmarkEnd w:id="4"/>
      <w:r w:rsidDel="00000000" w:rsidR="00000000" w:rsidRPr="00000000">
        <w:rPr>
          <w:rtl w:val="0"/>
        </w:rPr>
        <w:t xml:space="preserve">Overfitting e Undefitting</w:t>
      </w:r>
    </w:p>
    <w:p w:rsidR="00000000" w:rsidDel="00000000" w:rsidP="00000000" w:rsidRDefault="00000000" w:rsidRPr="00000000" w14:paraId="00000026">
      <w:pPr>
        <w:jc w:val="both"/>
        <w:rPr/>
      </w:pPr>
      <w:r w:rsidDel="00000000" w:rsidR="00000000" w:rsidRPr="00000000">
        <w:rPr>
          <w:rtl w:val="0"/>
        </w:rPr>
        <w:t xml:space="preserve">Overfitting (sobreajuste) e Underfitting (subajuste) são dois problemas comuns que podem ocorrer durante o treinamento de modelos de aprendizado de máquina.</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Overfitting ocorre quando um modelo é muito complexo e se ajusta muito bem aos dados de treinamento, mas não generaliza bem para novos dados. Isso acontece porque o modelo aprendeu ruídos e variações aleatórias nos dados de treinamento, em vez de aprender a tendência geral subjacente. Como resultado, o modelo tem uma alta precisão nos dados de treinamento, mas uma baixa precisão nos dados de teste.</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Underfitting (sub ajuste) ocorre quando um modelo é muito simples e não se ajusta bem aos dados de treinamento. Isso acontece quando o modelo não tem capacidade suficiente para capturar a complexidade dos dados. Como resultado, o modelo tem uma baixa precisão tanto nos dados de treinamento quanto nos dados de teste.</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Para evitar o overfitting, é possível usar técnicas como regularização, que limita a complexidade do modelo, ou reduzir o número de features. Já para evitar o underfitting, é possível usar técnicas como adicionar mais features, ou escolher um modelo mais complexo. Além disso, é importante sempre ter um conjunto de dados de teste para avaliar o desempenho do modelo e identificar se ocorre o overfitting ou o underfitting.</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Exemplo:</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drawing>
          <wp:inline distB="114300" distT="114300" distL="114300" distR="114300">
            <wp:extent cx="5731200" cy="21717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pStyle w:val="Heading2"/>
        <w:jc w:val="both"/>
        <w:rPr/>
      </w:pPr>
      <w:bookmarkStart w:colFirst="0" w:colLast="0" w:name="_zi6vnpi912ep" w:id="5"/>
      <w:bookmarkEnd w:id="5"/>
      <w:r w:rsidDel="00000000" w:rsidR="00000000" w:rsidRPr="00000000">
        <w:rPr>
          <w:rtl w:val="0"/>
        </w:rPr>
        <w:t xml:space="preserve">Etapas do Machine Learning</w:t>
      </w:r>
    </w:p>
    <w:p w:rsidR="00000000" w:rsidDel="00000000" w:rsidP="00000000" w:rsidRDefault="00000000" w:rsidRPr="00000000" w14:paraId="00000033">
      <w:pPr>
        <w:jc w:val="both"/>
        <w:rPr/>
      </w:pPr>
      <w:r w:rsidDel="00000000" w:rsidR="00000000" w:rsidRPr="00000000">
        <w:rPr>
          <w:rtl w:val="0"/>
        </w:rPr>
        <w:t xml:space="preserve">As etapas do processo de aprendizado de máquina podem ser divididas em 6 etapas gerais:</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numPr>
          <w:ilvl w:val="0"/>
          <w:numId w:val="5"/>
        </w:numPr>
        <w:ind w:left="720" w:hanging="360"/>
        <w:jc w:val="both"/>
        <w:rPr>
          <w:u w:val="none"/>
        </w:rPr>
      </w:pPr>
      <w:r w:rsidDel="00000000" w:rsidR="00000000" w:rsidRPr="00000000">
        <w:rPr>
          <w:rtl w:val="0"/>
        </w:rPr>
        <w:t xml:space="preserve">Conhecimento dos dados: essa etapa é crucial para compreender o problema a ser resolvido e os dados disponíveis. Isso inclui coletar informações sobre o contexto do problema, os tipos de dados e suas características, entre outros.</w:t>
      </w:r>
    </w:p>
    <w:p w:rsidR="00000000" w:rsidDel="00000000" w:rsidP="00000000" w:rsidRDefault="00000000" w:rsidRPr="00000000" w14:paraId="00000036">
      <w:pPr>
        <w:numPr>
          <w:ilvl w:val="0"/>
          <w:numId w:val="5"/>
        </w:numPr>
        <w:ind w:left="720" w:hanging="360"/>
        <w:jc w:val="both"/>
        <w:rPr>
          <w:u w:val="none"/>
        </w:rPr>
      </w:pPr>
      <w:r w:rsidDel="00000000" w:rsidR="00000000" w:rsidRPr="00000000">
        <w:rPr>
          <w:rtl w:val="0"/>
        </w:rPr>
        <w:t xml:space="preserve">Pré-processamento e seleção de variáveis: essa etapa envolve adequar e formatar os dados para que eles possam ser usados ​​pelos algoritmos de aprendizado de máquina. Isso pode incluir tarefas como tratamento de dados faltantes, remoção de outliers, seleção e exclusão de variáveis, redução de dimensionalidade, entre outras.</w:t>
      </w:r>
    </w:p>
    <w:p w:rsidR="00000000" w:rsidDel="00000000" w:rsidP="00000000" w:rsidRDefault="00000000" w:rsidRPr="00000000" w14:paraId="00000037">
      <w:pPr>
        <w:numPr>
          <w:ilvl w:val="0"/>
          <w:numId w:val="5"/>
        </w:numPr>
        <w:ind w:left="720" w:hanging="360"/>
        <w:jc w:val="both"/>
        <w:rPr>
          <w:u w:val="none"/>
        </w:rPr>
      </w:pPr>
      <w:r w:rsidDel="00000000" w:rsidR="00000000" w:rsidRPr="00000000">
        <w:rPr>
          <w:rtl w:val="0"/>
        </w:rPr>
        <w:t xml:space="preserve">Escolha e aplicação do modelo de ML: nessa etapa é escolhido o modelo de aprendizado de máquina mais adequado para o problema e os dados disponíveis. É importante considerar aspectos como desempenho, complexidade, capacidade de generalização e interpretabilidade.</w:t>
      </w:r>
    </w:p>
    <w:p w:rsidR="00000000" w:rsidDel="00000000" w:rsidP="00000000" w:rsidRDefault="00000000" w:rsidRPr="00000000" w14:paraId="00000038">
      <w:pPr>
        <w:numPr>
          <w:ilvl w:val="0"/>
          <w:numId w:val="5"/>
        </w:numPr>
        <w:ind w:left="720" w:hanging="360"/>
        <w:jc w:val="both"/>
        <w:rPr>
          <w:u w:val="none"/>
        </w:rPr>
      </w:pPr>
      <w:r w:rsidDel="00000000" w:rsidR="00000000" w:rsidRPr="00000000">
        <w:rPr>
          <w:rtl w:val="0"/>
        </w:rPr>
        <w:t xml:space="preserve">Medição dos resultados: nessa etapa é avaliado o desempenho do modelo treinado, usando métricas específicas para a tarefa, como precisão, revocação, pontuação F1, entre outros.</w:t>
      </w:r>
    </w:p>
    <w:p w:rsidR="00000000" w:rsidDel="00000000" w:rsidP="00000000" w:rsidRDefault="00000000" w:rsidRPr="00000000" w14:paraId="00000039">
      <w:pPr>
        <w:numPr>
          <w:ilvl w:val="0"/>
          <w:numId w:val="5"/>
        </w:numPr>
        <w:ind w:left="720" w:hanging="360"/>
        <w:jc w:val="both"/>
        <w:rPr>
          <w:u w:val="none"/>
        </w:rPr>
      </w:pPr>
      <w:r w:rsidDel="00000000" w:rsidR="00000000" w:rsidRPr="00000000">
        <w:rPr>
          <w:rtl w:val="0"/>
        </w:rPr>
        <w:t xml:space="preserve">Aperfeiçoamento: essa etapa inclui ajustar e melhorar o desempenho do modelo, usando técnicas como otimização de hiperparâmetros, regularização, adição de novos dados, entre outras.</w:t>
      </w:r>
    </w:p>
    <w:p w:rsidR="00000000" w:rsidDel="00000000" w:rsidP="00000000" w:rsidRDefault="00000000" w:rsidRPr="00000000" w14:paraId="0000003A">
      <w:pPr>
        <w:numPr>
          <w:ilvl w:val="0"/>
          <w:numId w:val="5"/>
        </w:numPr>
        <w:ind w:left="720" w:hanging="360"/>
        <w:jc w:val="both"/>
        <w:rPr>
          <w:u w:val="none"/>
        </w:rPr>
      </w:pPr>
      <w:r w:rsidDel="00000000" w:rsidR="00000000" w:rsidRPr="00000000">
        <w:rPr>
          <w:rtl w:val="0"/>
        </w:rPr>
        <w:t xml:space="preserve">Implementação e manutenção: nessa etapa o modelo é implementado em um ambiente de produção e monitorado continuamente para garantir que ele continue desempenhando bem.</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É importante notar que essas etapas podem não ser seguidas linearmente e algumas podem ser realizadas simultaneamente. Além disso, algumas etapas podem ser omitidas ou adaptadas de acordo com a tarefa e os dados específicos.</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pStyle w:val="Heading2"/>
        <w:jc w:val="both"/>
        <w:rPr/>
      </w:pPr>
      <w:bookmarkStart w:colFirst="0" w:colLast="0" w:name="_w5eh4rgoog20" w:id="6"/>
      <w:bookmarkEnd w:id="6"/>
      <w:r w:rsidDel="00000000" w:rsidR="00000000" w:rsidRPr="00000000">
        <w:rPr>
          <w:rtl w:val="0"/>
        </w:rPr>
        <w:t xml:space="preserve">Aprendizado Supervisionado e Não Supervisionado</w:t>
      </w:r>
    </w:p>
    <w:p w:rsidR="00000000" w:rsidDel="00000000" w:rsidP="00000000" w:rsidRDefault="00000000" w:rsidRPr="00000000" w14:paraId="0000003F">
      <w:pPr>
        <w:jc w:val="both"/>
        <w:rPr/>
      </w:pPr>
      <w:r w:rsidDel="00000000" w:rsidR="00000000" w:rsidRPr="00000000">
        <w:rPr>
          <w:rtl w:val="0"/>
        </w:rPr>
        <w:t xml:space="preserve">Aprendizado supervisionado é um tipo de aprendizado de máquina em que o modelo é treinado com dados rotulados, ou seja, dados que possuem rótulos ou etiquetas que indicam qual é a resposta esperada para cada entrada. Neste tipo de aprendizado, o objetivo é encontrar uma função que possa mapear entradas para saídas de forma precisa e generalizável. Aprendizado supervisionado é usado para tarefas como classificação, regressão e previsão.</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Exemplos de tarefas de aprendizado supervisionado incluem:</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numPr>
          <w:ilvl w:val="0"/>
          <w:numId w:val="1"/>
        </w:numPr>
        <w:ind w:left="720" w:hanging="360"/>
        <w:jc w:val="both"/>
        <w:rPr>
          <w:u w:val="none"/>
        </w:rPr>
      </w:pPr>
      <w:r w:rsidDel="00000000" w:rsidR="00000000" w:rsidRPr="00000000">
        <w:rPr>
          <w:rtl w:val="0"/>
        </w:rPr>
        <w:t xml:space="preserve">Classificação de imagens: Neste tipo de tarefa, o modelo é treinado com uma coleção de imagens rotuladas com diferentes classes, como animais, objetos e paisagens. O objetivo é que o modelo possa classificar novas imagens fora do conjunto de treinamento.</w:t>
      </w:r>
    </w:p>
    <w:p w:rsidR="00000000" w:rsidDel="00000000" w:rsidP="00000000" w:rsidRDefault="00000000" w:rsidRPr="00000000" w14:paraId="00000044">
      <w:pPr>
        <w:numPr>
          <w:ilvl w:val="0"/>
          <w:numId w:val="1"/>
        </w:numPr>
        <w:ind w:left="720" w:hanging="360"/>
        <w:jc w:val="both"/>
        <w:rPr>
          <w:u w:val="none"/>
        </w:rPr>
      </w:pPr>
      <w:r w:rsidDel="00000000" w:rsidR="00000000" w:rsidRPr="00000000">
        <w:rPr>
          <w:rtl w:val="0"/>
        </w:rPr>
        <w:t xml:space="preserve">Previsão de séries temporais: Neste tipo de tarefa, o modelo é treinado com dados de séries temporais rotuladas, como temperatura, pressão atmosférica e volume de negociações. O objetivo é que o modelo possa prever os valores futuros das séries temporais.</w:t>
      </w:r>
    </w:p>
    <w:p w:rsidR="00000000" w:rsidDel="00000000" w:rsidP="00000000" w:rsidRDefault="00000000" w:rsidRPr="00000000" w14:paraId="00000045">
      <w:pPr>
        <w:numPr>
          <w:ilvl w:val="0"/>
          <w:numId w:val="1"/>
        </w:numPr>
        <w:ind w:left="720" w:hanging="360"/>
        <w:jc w:val="both"/>
        <w:rPr>
          <w:u w:val="none"/>
        </w:rPr>
      </w:pPr>
      <w:r w:rsidDel="00000000" w:rsidR="00000000" w:rsidRPr="00000000">
        <w:rPr>
          <w:rtl w:val="0"/>
        </w:rPr>
        <w:t xml:space="preserve">Processamento de linguagem natural: Neste tipo de tarefa, o modelo é treinado com dados de texto rotulados, como notícias, artigos e conversas. O objetivo é que o modelo possa realizar tarefas como classificação de sentimentos, geração de texto e tradução automática.</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Por outro lado, Aprendizado não supervisionado é um tipo de aprendizado de máquina em que o modelo é treinado com dados não rotulados. Neste tipo de aprendizado, o objetivo é encontrar padrões ou estruturas nos dados sem a orientação de rótulos ou etiquetas. Aprendizado não supervisionado é usado para tarefas como agrupamento, detecção de anomalias e redução de dimensionalidade.</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Exemplos de tarefas de aprendizado não supervisionado incluem:</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numPr>
          <w:ilvl w:val="0"/>
          <w:numId w:val="2"/>
        </w:numPr>
        <w:ind w:left="720" w:hanging="360"/>
        <w:jc w:val="both"/>
        <w:rPr>
          <w:u w:val="none"/>
        </w:rPr>
      </w:pPr>
      <w:r w:rsidDel="00000000" w:rsidR="00000000" w:rsidRPr="00000000">
        <w:rPr>
          <w:rtl w:val="0"/>
        </w:rPr>
        <w:t xml:space="preserve">Agrupamento de dados: Neste tipo de tarefa, o modelo é treinado com dados não rotulados e o objetivo é encontrar grupos ou clusters de dados semelhantes.</w:t>
      </w:r>
    </w:p>
    <w:p w:rsidR="00000000" w:rsidDel="00000000" w:rsidP="00000000" w:rsidRDefault="00000000" w:rsidRPr="00000000" w14:paraId="0000004C">
      <w:pPr>
        <w:numPr>
          <w:ilvl w:val="0"/>
          <w:numId w:val="2"/>
        </w:numPr>
        <w:ind w:left="720" w:hanging="360"/>
        <w:jc w:val="both"/>
        <w:rPr>
          <w:u w:val="none"/>
        </w:rPr>
      </w:pPr>
      <w:r w:rsidDel="00000000" w:rsidR="00000000" w:rsidRPr="00000000">
        <w:rPr>
          <w:rtl w:val="0"/>
        </w:rPr>
        <w:t xml:space="preserve">Detecção de anomalia: Neste tipo de tarefa, o modelo é treinado com dados normais e o objetivo é detectar dados anômalos ou incomuns.</w:t>
      </w:r>
    </w:p>
    <w:p w:rsidR="00000000" w:rsidDel="00000000" w:rsidP="00000000" w:rsidRDefault="00000000" w:rsidRPr="00000000" w14:paraId="0000004D">
      <w:pPr>
        <w:numPr>
          <w:ilvl w:val="0"/>
          <w:numId w:val="2"/>
        </w:numPr>
        <w:ind w:left="720" w:hanging="360"/>
        <w:jc w:val="both"/>
        <w:rPr>
          <w:u w:val="none"/>
        </w:rPr>
      </w:pPr>
      <w:r w:rsidDel="00000000" w:rsidR="00000000" w:rsidRPr="00000000">
        <w:rPr>
          <w:rtl w:val="0"/>
        </w:rPr>
        <w:t xml:space="preserve">Redução de dimensionalidade: Neste tipo de tarefa, o modelo é treinado com dados altamente dimensionais e o objetivo é encontrar uma representação de menor dimensionalidade que capture a maioria da variação dos dados. Isso é útil para tarefas como visualização de dados, compressão de imagens e processamento de sinais.</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Em resumo, Aprendizado supervisionado é baseado em dados rotulados e busca encontrar uma função que mapeia entradas para saídas de forma precisa. Já o Aprendizado não supervisionado é baseado em dados não rotulados e busca encontrar padrões ou estruturas nos dados. Ambas as técnicas têm suas próprias aplicações e são frequentemente utilizadas em conjunto para resolver problemas complexos.</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pStyle w:val="Heading2"/>
        <w:jc w:val="both"/>
        <w:rPr/>
      </w:pPr>
      <w:bookmarkStart w:colFirst="0" w:colLast="0" w:name="_rkgmj3ox9bhz" w:id="7"/>
      <w:bookmarkEnd w:id="7"/>
      <w:r w:rsidDel="00000000" w:rsidR="00000000" w:rsidRPr="00000000">
        <w:rPr>
          <w:rtl w:val="0"/>
        </w:rPr>
        <w:t xml:space="preserve">Problemas de classificação e regressão</w:t>
      </w:r>
    </w:p>
    <w:p w:rsidR="00000000" w:rsidDel="00000000" w:rsidP="00000000" w:rsidRDefault="00000000" w:rsidRPr="00000000" w14:paraId="00000052">
      <w:pPr>
        <w:jc w:val="both"/>
        <w:rPr/>
      </w:pPr>
      <w:r w:rsidDel="00000000" w:rsidR="00000000" w:rsidRPr="00000000">
        <w:rPr>
          <w:rtl w:val="0"/>
        </w:rPr>
        <w:t xml:space="preserve">Os problemas de classificação e regressão são dois tipos de problemas comuns em aprendizado supervisionado.</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Os problemas de classificação são aqueles em que o objetivo é prever a categoria ou classe de uma instância de entrada. Por exemplo, classificar imagens como "gato" ou "cachorro" ou classificar e-mails como "spam" ou "não spam". Normalmente, os dados de entrada são características ou atributos de uma instância e a saída é uma categoria ou classe. Exemplos de tarefas de classificação incluem: classificação de imagens, reconhecimento de voz e detecção de sentimentos.</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Os problemas de regressão, por outro lado, são aqueles em que o objetivo é prever um valor contínuo. Por exemplo, prever o preço de uma casa com base em suas características ou prever a temperatura futura com base em dados históricos de temperatura. Normalmente, os dados de entrada são características ou atributos de uma instância e a saída é um valor contínuo. Exemplos de tarefas de regressão incluem: previsão de séries temporais, estimativa de risco financeiro e modelagem de fluxo de tráfego.</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Em resumo, problemas de classificação são aqueles que buscam prever a categoria ou classe a que uma instância pertence, enquanto problemas de regressão são aqueles que buscam prever um valor contínuo. Ambas as tarefas são tipicamente resolvidas com algoritmos de aprendizado supervisionado.</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pStyle w:val="Heading2"/>
        <w:jc w:val="both"/>
        <w:rPr/>
      </w:pPr>
      <w:bookmarkStart w:colFirst="0" w:colLast="0" w:name="_thw5keyjgcme" w:id="8"/>
      <w:bookmarkEnd w:id="8"/>
      <w:r w:rsidDel="00000000" w:rsidR="00000000" w:rsidRPr="00000000">
        <w:rPr>
          <w:rtl w:val="0"/>
        </w:rPr>
        <w:t xml:space="preserve">Viés e Variância</w:t>
      </w:r>
    </w:p>
    <w:p w:rsidR="00000000" w:rsidDel="00000000" w:rsidP="00000000" w:rsidRDefault="00000000" w:rsidRPr="00000000" w14:paraId="0000005B">
      <w:pPr>
        <w:jc w:val="both"/>
        <w:rPr/>
      </w:pPr>
      <w:r w:rsidDel="00000000" w:rsidR="00000000" w:rsidRPr="00000000">
        <w:rPr>
          <w:rtl w:val="0"/>
        </w:rPr>
        <w:t xml:space="preserve">O viés e a variância são duas medidas fundamentais para avaliar a qualidade de um modelo de aprendizado de máquina. Ambos podem afetar a capacidade do modelo de generalizar bem para novos dados.</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Viés se refere a quanto o modelo está longe de capturar a relação real entre as variáveis dos dados. Um modelo com alta tendência a ter viés é chamado de "sub ajustado" e tende a ser muito simples, como uma reta para dados que são melhor representados por uma curva. Um modelo com alto viés tende a ter baixa precisão, mesmo quando treinado com um grande conjunto de dados. Isso geralmente ocorre quando o modelo não tem capacidade suficiente para capturar a complexidade dos dados ou quando o conjunto de dados de treinamento é pequeno.</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Variância, por outro lado, se refere a quanto o modelo varia suas previsões para diferentes conjuntos de dados de treinamento. Um modelo com alta variância é chamado de "sobreajustado" e tende a ser muito complexo e sensível a pequenas variações nos dados de treinamento. Isso geralmente ocorre quando o modelo tem capacidade excessiva e aprende ruídos nos dados ou quando o conjunto de dados de treinamento é muito grande. Um modelo com alta variância tende a ter boa precisão em conjunto de dados de treinamento, mas tende a ter baixa precisão em conjunto de dados de teste.</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Ao desenvolver um modelo, é importante encontrar um equilíbrio entre viés e variância. Aumentar a capacidade do modelo geralmente aumenta a variância e diminui o viés, enquanto diminuir a capacidade do modelo geralmente diminui a variância e aumenta o viés. Isso pode ser feito usando técnicas como regularização e validação cruzada. A regularização é uma técnica que ajuda a diminuir a variância, enquanto a validação cruzada ajuda a avaliar o desempenho do modelo em dados desconhecidos.</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Exemplo:</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ind w:left="0" w:firstLine="0"/>
        <w:jc w:val="both"/>
        <w:rPr/>
      </w:pPr>
      <w:r w:rsidDel="00000000" w:rsidR="00000000" w:rsidRPr="00000000">
        <w:rPr/>
        <w:drawing>
          <wp:inline distB="114300" distT="114300" distL="114300" distR="114300">
            <wp:extent cx="5731200" cy="1981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9812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