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6nzq1n821h3q" w:id="0"/>
      <w:bookmarkEnd w:id="0"/>
      <w:r w:rsidDel="00000000" w:rsidR="00000000" w:rsidRPr="00000000">
        <w:rPr>
          <w:rtl w:val="0"/>
        </w:rPr>
        <w:t xml:space="preserve">Regressão Linear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exj60vk0tti6" w:id="1"/>
      <w:bookmarkEnd w:id="1"/>
      <w:r w:rsidDel="00000000" w:rsidR="00000000" w:rsidRPr="00000000">
        <w:rPr>
          <w:rtl w:val="0"/>
        </w:rPr>
        <w:t xml:space="preserve">Algoritmo de Regressão Linear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Regressão linear é um algoritmo de aprendizado de máquina usado para prever um valor contínuo a partir de um conjunto de dados de treinamento. É baseado na ideia de encontrar uma reta ou uma equação linear que melhor se ajuste aos dados.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equação geral de uma reta é dada por: y = mx + b, onde y é a variável dependente (aquilo que queremos prever), x é a variável independente (os dados de entrada) e m e b são os coeficientes da reta (os parâmetros a serem ajustados).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 objetivo é encontrar os valores de m e b que resultem na menor diferença entre os valores previstos e os valores reais. Isso é feito através do cálculo da soma dos erros quadrático (SSE), que é dado pela soma dos quadrados das diferenças entre os valores previstos e os valores reais.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Equação da regressão: reg = mx + b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MSE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reg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O gradiente descendente é um algoritmo de otimização usado para encontrar os valores de m e b que minimizam o erro MSE. Ele funciona iterando sobre os parâmetros e atualizando-os na direção do gradiente negativo do erro. Isso é feito através da seguinte fórmula: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m = m - (taxa de aprendizagem * derivada parcial de MSE em relação a m)</w:t>
      </w:r>
    </w:p>
    <w:p w:rsidR="00000000" w:rsidDel="00000000" w:rsidP="00000000" w:rsidRDefault="00000000" w:rsidRPr="00000000" w14:paraId="00000014">
      <w:pPr>
        <w:jc w:val="both"/>
        <w:rPr/>
      </w:pPr>
      <m:oMath>
        <m:r>
          <w:rPr/>
          <m:t xml:space="preserve">m </m:t>
        </m:r>
        <m:r>
          <w:rPr/>
          <m:t>←</m:t>
        </m:r>
        <m:r>
          <w:rPr/>
          <m:t xml:space="preserve"> m - </m:t>
        </m:r>
        <m:r>
          <w:rPr/>
          <m:t>α</m:t>
        </m:r>
        <m:r>
          <w:rPr/>
          <m:t xml:space="preserve"> </m:t>
        </m:r>
        <m:r>
          <w:rPr/>
          <m:t>×</m:t>
        </m:r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d custo</m:t>
            </m:r>
          </m:num>
          <m:den>
            <m:r>
              <w:rPr/>
              <m:t xml:space="preserve">d m</m:t>
            </m:r>
          </m:den>
        </m:f>
        <m:r>
          <w:rPr/>
          <m:t xml:space="preserve">=m-a</m:t>
        </m:r>
        <m:r>
          <w:rPr/>
          <m:t>×</m:t>
        </m:r>
        <m:r>
          <w:rPr/>
          <m:t xml:space="preserve">2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mx</m:t>
            </m:r>
          </m:e>
          <m:sub>
            <m:r>
              <w:rPr/>
              <m:t xml:space="preserve">i</m:t>
            </m:r>
          </m:sub>
        </m:sSub>
        <m:r>
          <w:rPr/>
          <m:t xml:space="preserve">+b-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  <m:r>
          <w:rPr/>
          <m:t>×</m:t>
        </m:r>
        <m:r>
          <w:rPr/>
          <m:t xml:space="preserve">m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b = b - (taxa de aprendizagem * derivada parcial de MSE em relação a b)</w:t>
      </w:r>
    </w:p>
    <w:p w:rsidR="00000000" w:rsidDel="00000000" w:rsidP="00000000" w:rsidRDefault="00000000" w:rsidRPr="00000000" w14:paraId="00000017">
      <w:pPr>
        <w:jc w:val="both"/>
        <w:rPr/>
      </w:pPr>
      <m:oMath>
        <m:r>
          <w:rPr/>
          <m:t xml:space="preserve">b </m:t>
        </m:r>
        <m:r>
          <w:rPr/>
          <m:t>←</m:t>
        </m:r>
        <m:r>
          <w:rPr/>
          <m:t xml:space="preserve"> b - </m:t>
        </m:r>
        <m:r>
          <w:rPr/>
          <m:t>β</m:t>
        </m:r>
        <m:r>
          <w:rPr/>
          <m:t xml:space="preserve"> </m:t>
        </m:r>
        <m:r>
          <w:rPr/>
          <m:t>×</m:t>
        </m:r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d custo</m:t>
            </m:r>
          </m:num>
          <m:den>
            <m:r>
              <w:rPr/>
              <m:t xml:space="preserve">d b</m:t>
            </m:r>
          </m:den>
        </m:f>
        <m:r>
          <w:rPr/>
          <m:t xml:space="preserve">=b-</m:t>
        </m:r>
        <m:r>
          <w:rPr/>
          <m:t>β</m:t>
        </m:r>
        <m:r>
          <w:rPr/>
          <m:t>×</m:t>
        </m:r>
        <m:r>
          <w:rPr/>
          <m:t xml:space="preserve">2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mx</m:t>
            </m:r>
          </m:e>
          <m:sub>
            <m:r>
              <w:rPr/>
              <m:t xml:space="preserve">i</m:t>
            </m:r>
          </m:sub>
        </m:sSub>
        <m:r>
          <w:rPr/>
          <m:t xml:space="preserve">+b-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Essa atualização é repetida até que se alcance uma precisão desejada ou até que se atinja um número máximo de iterações.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Regressão linear com gradiente descendente é um dos algoritmos mais simples e amplamente utilizados na área de aprendizado de máquina. Ele pode ser facilmente estendido para lidar com múltiplas variáveis independentes e para lidar com modelos não lineares através de transformações de características.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*A taxa de aprendizagem (também conhecida como "taxa de aprendizado" ou "taxa de passo") é um parâmetro utilizado em algoritmos de aprendizado de máquina, como a regressão linear, para controlar a velocidade com que os pesos dos modelos são atualizados durante o treinamento. A taxa de aprendizagem afeta a rapidez com que o modelo se ajusta aos dados de treinamento, mas também pode afetar a sua capacidade de generalizar para dados desconhecidos. Uma taxa de aprendizagem muito alta pode resultar em overfitting, enquanto uma taxa muito baixa pode causar slow convergence.</w:t>
      </w:r>
    </w:p>
    <w:p w:rsidR="00000000" w:rsidDel="00000000" w:rsidP="00000000" w:rsidRDefault="00000000" w:rsidRPr="00000000" w14:paraId="0000001E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both"/>
        <w:rPr/>
      </w:pPr>
      <w:bookmarkStart w:colFirst="0" w:colLast="0" w:name="_2zo05b3sfud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r4s4ihofgu5f" w:id="3"/>
      <w:bookmarkEnd w:id="3"/>
      <w:r w:rsidDel="00000000" w:rsidR="00000000" w:rsidRPr="00000000">
        <w:rPr>
          <w:rtl w:val="0"/>
        </w:rPr>
        <w:t xml:space="preserve">Coeficiente de determinação R2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O coeficiente de determinação R² é um número que mede quão bem os valores previstos de uma regressão se ajustam aos valores reais. Ele varia de 0 a 1, onde um valor de 1 indica que a regressão explica completamente os valores observados, enquanto um valor de 0 indica que a regressão não explica os valores observados em absoluto. Ele é frequentemente usado para avaliar a precisão de um modelo de regressão.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O coeficiente de determinação R² é calculado como o quadrado da correlação entre os valores previstos e os valores observados. Ele pode ser calculado como 1 - (erro do modelo / variância total dos dados), onde o erro do modelo é a soma dos quadrados dos erros (a diferença entre os valores previstos e os valores observados) e a variância total dos dados é a soma dos quadrados dos valores observados em relação à média.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m:oMath>
        <m:r>
          <w:rPr/>
          <m:t xml:space="preserve">R2 = 1 - </m:t>
        </m:r>
        <m:f>
          <m:fPr>
            <m:ctrlPr>
              <w:rPr/>
            </m:ctrlPr>
          </m:fPr>
          <m:num>
            <m:r>
              <w:rPr/>
              <m:t xml:space="preserve">QRes</m:t>
            </m:r>
          </m:num>
          <m:den>
            <m:r>
              <w:rPr/>
              <m:t xml:space="preserve">QT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