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m4lxgsvp1k00" w:id="0"/>
      <w:bookmarkEnd w:id="0"/>
      <w:r w:rsidDel="00000000" w:rsidR="00000000" w:rsidRPr="00000000">
        <w:rPr>
          <w:rtl w:val="0"/>
        </w:rPr>
        <w:t xml:space="preserve">Regressão Logística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6u3s61n1mqro" w:id="1"/>
      <w:bookmarkEnd w:id="1"/>
      <w:r w:rsidDel="00000000" w:rsidR="00000000" w:rsidRPr="00000000">
        <w:rPr>
          <w:rtl w:val="0"/>
        </w:rPr>
        <w:t xml:space="preserve">Função sigmóide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função sigmóide é uma função matemática utilizada em algoritmos de aprendizado de máquina, especificamente em modelos de classificação binária. Ela transforma valores de entrada em um intervalo entre 0 e 1, que é interpretado como a probabilidade de uma classe.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Graficamente, a função sigmóide é representada por uma curva "S", que tem seu ponto máximo no eixo y em 1 e seu ponto mínimo em 0. A função é simétrica em relação ao eixo y = 0.5.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É possível observar que a função sigmóide tem dois limites: quando x é muito grande positivamente, a saída se aproxima de 1 e quando x é muito grande negativamente, a saída se aproxima de 0. Isso significa que a função sigmóide pode ser usada para modelar situações onde existe uma clara distinção entre eventos, como por exemplo prever se um cliente é devedor ou não devedor.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Dado um conjunto de dados de clientes de uma instituição financeira, cada entrada tem informações como renda, idade, etc. e uma saída que indica se o cliente é devedor (1) ou não devedor (0). Um modelo de classificação binária usando a função sigmóide pode ser treinado com esses dados para prever se um novo cliente será devedor ou não devedor, a partir de suas informações. A saída da função sigmóide seria a probabilidade de o cliente ser devedor, ou seja, um valor entre 0 e 1.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xki26fefljly" w:id="2"/>
      <w:bookmarkEnd w:id="2"/>
      <w:r w:rsidDel="00000000" w:rsidR="00000000" w:rsidRPr="00000000">
        <w:rPr>
          <w:rtl w:val="0"/>
        </w:rPr>
        <w:t xml:space="preserve">Regressão Logística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 regressão logística é um tipo de algoritmo de aprendizado supervisionado utilizado para resolver problemas de classificação binária. Ele tenta prever a probabilidade de ocorrência de uma determinada classe (geralmente representada como 1 ou 0) dado um conjunto de recursos de entrada. O resultado final é mapeado para uma probabilidade através da função logística, e então é usado para prever a classe.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9063" cy="18013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801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Na prática, a regressão logística é implementada usando a equação logística, que é dada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m:oMath>
        <m:r>
          <w:rPr>
            <w:sz w:val="32"/>
            <w:szCs w:val="32"/>
          </w:rPr>
          <m:t xml:space="preserve">RL=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1+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sz w:val="32"/>
                    <w:szCs w:val="32"/>
                  </w:rPr>
                  <m:t xml:space="preserve">-(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+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+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3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3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+...+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n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+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0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tl w:val="0"/>
        </w:rPr>
        <w:t xml:space="preserve">onde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são as variáveis do modelo e as constantes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3</m:t>
            </m:r>
          </m:sub>
        </m:sSub>
        <m:r>
          <w:rPr/>
          <m:t xml:space="preserve">,...,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são seus respectivos pesos.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 função de custo utilizada na regressão logística é dada por: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m:oMath>
        <m:r>
          <w:rPr/>
          <m:t xml:space="preserve">custo = 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r>
              <w:rPr/>
              <m:t xml:space="preserve">i</m:t>
            </m:r>
          </m:sub>
        </m:sSub>
        <m:r>
          <w:rPr/>
          <m:t>×</m:t>
        </m:r>
        <m:r>
          <w:rPr/>
          <m:t xml:space="preserve">log(</m:t>
        </m:r>
        <m:sSub>
          <m:sSubPr>
            <m:ctrlPr>
              <w:rPr/>
            </m:ctrlPr>
          </m:sSubPr>
          <m:e>
            <m:r>
              <w:rPr/>
              <m:t xml:space="preserve">RL</m:t>
            </m:r>
          </m:e>
          <m:sub>
            <m:r>
              <w:rPr/>
              <m:t xml:space="preserve">i</m:t>
            </m:r>
          </m:sub>
        </m:sSub>
        <m:r>
          <w:rPr/>
          <m:t xml:space="preserve">))+((1-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×</m:t>
        </m:r>
        <m:r>
          <w:rPr/>
          <m:t xml:space="preserve">log(1-</m:t>
        </m:r>
        <m:sSub>
          <m:sSubPr>
            <m:ctrlPr>
              <w:rPr/>
            </m:ctrlPr>
          </m:sSubPr>
          <m:e>
            <m:r>
              <w:rPr/>
              <m:t xml:space="preserve">RL</m:t>
            </m:r>
          </m:e>
          <m:sub>
            <m:r>
              <w:rPr/>
              <m:t xml:space="preserve">i</m:t>
            </m:r>
          </m:sub>
        </m:sSub>
        <m:r>
          <w:rPr/>
          <m:t xml:space="preserve">)))</m:t>
        </m:r>
      </m:oMath>
      <w:r w:rsidDel="00000000" w:rsidR="00000000" w:rsidRPr="00000000">
        <w:rPr>
          <w:rtl w:val="0"/>
        </w:rPr>
        <w:t xml:space="preserve"> , onde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é a quantidade de amostras,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é o dado real (0 ou 1), </w:t>
      </w:r>
      <m:oMath>
        <m:sSub>
          <m:sSubPr>
            <m:ctrlPr>
              <w:rPr/>
            </m:ctrlPr>
          </m:sSubPr>
          <m:e>
            <m:r>
              <w:rPr/>
              <m:t xml:space="preserve">RL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é a probabilidade prevista pela equação logística, e as equações </w:t>
      </w:r>
      <m:oMath>
        <m:r>
          <w:rPr/>
          <m:t xml:space="preserve">-log(</m:t>
        </m:r>
        <m:sSub>
          <m:sSubPr>
            <m:ctrlPr>
              <w:rPr/>
            </m:ctrlPr>
          </m:sSubPr>
          <m:e>
            <m:r>
              <w:rPr/>
              <m:t xml:space="preserve">RL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-log(1-</m:t>
        </m:r>
        <m:sSub>
          <m:sSubPr>
            <m:ctrlPr>
              <w:rPr/>
            </m:ctrlPr>
          </m:sSubPr>
          <m:e>
            <m:r>
              <w:rPr/>
              <m:t xml:space="preserve">RL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são definidas pelos gráficos: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6000" cy="9002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90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ideia por trás desta função de custo é medir o quão longe a probabilidade prevista está da verdadeira probabilidade. Quando a probabilidade prevista é igual à verdadeira probabilidade, a função de custo é igual a zero. Quando a probabilidade prevista é diferente da verdadeira probabilidade, a função de custo é maior do que zero.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Depois de calcular o custo, o próximo passo é atualizar os coeficientes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2</m:t>
            </m:r>
          </m:sub>
        </m:sSub>
        <m:r>
          <w:rPr/>
          <m:t xml:space="preserve">,...,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 Esses coeficientes são atualizados usando um algoritmo de otimização, como o gradiente descendente. O gradiente descendente é um algoritmo de otimização que busca encontrar os valores dos parâmetros que minimizam a função de custo.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 ideia básica do gradiente descendente é calcular o gradiente </w:t>
      </w:r>
      <w:r w:rsidDel="00000000" w:rsidR="00000000" w:rsidRPr="00000000">
        <w:rPr>
          <w:rtl w:val="0"/>
        </w:rPr>
        <w:t xml:space="preserve">(ou derivada</w:t>
      </w:r>
      <w:r w:rsidDel="00000000" w:rsidR="00000000" w:rsidRPr="00000000">
        <w:rPr>
          <w:rtl w:val="0"/>
        </w:rPr>
        <w:t xml:space="preserve"> parcial) da função de custo em relação a cada parâmetro e atualizar esses parâmetros na direção oposta do gradiente, com um passo chamado taxa de aprendizado. Isso é repetido várias vezes até que a função de custo atinja um mínimo global.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 atualização dos parâmetros pode ser feita usando a seguinte equação: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 + </m:t>
        </m:r>
        <m:r>
          <w:rPr/>
          <m:t>λ</m:t>
        </m:r>
        <m:r>
          <w:rPr/>
          <m:t>×</m:t>
        </m:r>
        <m:f>
          <m:fPr>
            <m:ctrlPr>
              <w:rPr/>
            </m:ctrlPr>
          </m:fPr>
          <m:num>
            <m:r>
              <w:rPr/>
              <m:t xml:space="preserve">d custo</m:t>
            </m:r>
          </m:num>
          <m:den>
            <m:r>
              <w:rPr/>
              <m:t xml:space="preserve">d </m:t>
            </m:r>
            <m:sSub>
              <m:sSubPr>
                <m:ctrlPr>
                  <w:rPr/>
                </m:ctrlPr>
              </m:sSubPr>
              <m:e>
                <m:r>
                  <w:rPr/>
                  <m:t>α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, onde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é o parâmetro atual, </w:t>
      </w:r>
      <m:oMath>
        <m:r>
          <m:t>λ</m:t>
        </m:r>
      </m:oMath>
      <w:r w:rsidDel="00000000" w:rsidR="00000000" w:rsidRPr="00000000">
        <w:rPr>
          <w:rtl w:val="0"/>
        </w:rPr>
        <w:t xml:space="preserve"> é a taxa de aprendizado, e </w:t>
      </w:r>
      <m:oMath>
        <m:f>
          <m:fPr>
            <m:ctrlPr>
              <w:rPr/>
            </m:ctrlPr>
          </m:fPr>
          <m:num>
            <m:r>
              <w:rPr/>
              <m:t xml:space="preserve">d custo</m:t>
            </m:r>
          </m:num>
          <m:den>
            <m:r>
              <w:rPr/>
              <m:t xml:space="preserve">d </m:t>
            </m:r>
            <m:sSub>
              <m:sSubPr>
                <m:ctrlPr>
                  <w:rPr/>
                </m:ctrlPr>
              </m:sSubPr>
              <m:e>
                <m:r>
                  <w:rPr/>
                  <m:t>α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é o gradiente da função de custo em relação ao parâmetro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 taxa de aprendizado é um hiperparâmetro que controla o tamanho do passo a ser dado na direção oposta do gradiente. Se a taxa de aprendizado for muito pequena, o algoritmo poderá precisar de muitas iterações para convergir, mas se for muito grande, pode causar oscilações ou o algoritmo pode não convergir.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É importante notar que o gradiente descendente é um algoritmo de otimização iterativo e que pode precisar de muitas iterações para encontrar os valores ótimos dos parâmetros. Além disso, é importante escolher uma boa função de custo e uma boa taxa de aprendizado para garantir a convergência do algoritmo e a capacidade de generalização do modelo.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Mas o que acontece se estivermos analisando um modelo com mais de uma classe? </w:t>
      </w:r>
      <w:r w:rsidDel="00000000" w:rsidR="00000000" w:rsidRPr="00000000">
        <w:rPr>
          <w:rtl w:val="0"/>
        </w:rPr>
        <w:t xml:space="preserve">Quando um problema de classificação tem mais classes, a regressão logística precisa ser estendida para lidar com múltiplas classes. Isso pode ser feito por meio da </w:t>
      </w:r>
      <w:r w:rsidDel="00000000" w:rsidR="00000000" w:rsidRPr="00000000">
        <w:rPr>
          <w:rtl w:val="0"/>
        </w:rPr>
        <w:t xml:space="preserve">forma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One-vs-All</w:t>
      </w:r>
      <w:r w:rsidDel="00000000" w:rsidR="00000000" w:rsidRPr="00000000">
        <w:rPr>
          <w:rtl w:val="0"/>
        </w:rPr>
        <w:t xml:space="preserve"> (também conhecido como One-vs-Rest). Essa abordagem consiste em treinar um modelo de regressão logística para cada classe, onde cada modelo é treinado para prever se um exemplo pertence à classe em questão ou não. Esses modelos são treinados de forma independente e, em seguida, a classe com a maior probabilidade é selecionada.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