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gcs43xg92gl9" w:id="0"/>
      <w:bookmarkEnd w:id="0"/>
      <w:r w:rsidDel="00000000" w:rsidR="00000000" w:rsidRPr="00000000">
        <w:rPr>
          <w:rtl w:val="0"/>
        </w:rPr>
        <w:t xml:space="preserve">Análise de TCCs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Felipe Archanjo da Cunha Mendes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Escreva sucintamente até duas frases que "resumem" o resumo de pelo menos dois TCCs do curso da UTFPR-CM. Além disso, classifique a pesquisa do trabalho que você selecionou conforme (1) Natureza, (2) Objetivos, (3) Procedimentos Técnicos e (4) Ciência ou Tecnologia, esclarecendo o porquê de julgar essa classificação.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Não esqueça de colocar na tarefa o título e o link para o TCC escolhido.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Os TCCs estão publicados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https://repositorio.utfpr.edu.br/jspui/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q4e0iyqzrk15" w:id="1"/>
      <w:bookmarkEnd w:id="1"/>
      <w:r w:rsidDel="00000000" w:rsidR="00000000" w:rsidRPr="00000000">
        <w:rPr>
          <w:rtl w:val="0"/>
        </w:rPr>
        <w:t xml:space="preserve">Um comparativo entre frameworks para microsserviços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https://repositorio.utfpr.edu.br/jspui/handle/1/5996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Este trabalho comparou os frameworks KumuluzEE e Spring Cloud &amp; NetFlix OSS para desenvolvimento de aplicações em arquitetura de microsserviços, concluindo que KumuluzEE é mais simples e indicado para novatos, enquanto o Spring é mais completo e indicado para aplicações robustas.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Classificação: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Natureza: Primária. O trabalho realizou experimentos para coletar novos conhecimentos.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Objetivos: Pesquisa explicativa. Analisou aspectos funcionais e não-funcionais dos frameworks e buscou explicar a diferença de resultados.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Procedimentos técnicos: Experimental. O trabalho implementou um cenário fictício de chamadas de táxi nos frameworks KumuluzEE e Spring Cloud &amp; NetFlix OSS.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Ciência ou tecnologia: Tecnologia. O trabalho comparou frameworks para desenvolvimento de aplicações, produzindo uma análise que pode ser utilizada na prática.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r3hxksjrblna" w:id="2"/>
      <w:bookmarkEnd w:id="2"/>
      <w:r w:rsidDel="00000000" w:rsidR="00000000" w:rsidRPr="00000000">
        <w:rPr>
          <w:rtl w:val="0"/>
        </w:rPr>
        <w:t xml:space="preserve">Modelagem de tópicos em redes sociais de políticos brasileiros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https://repositorio.utfpr.edu.br/jspui/handle/1/6000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Este trabalho propôs uma modelagem de tópicos em redes sociais de políticos brasileiros, com a utilização de técnicas de análise de dados complexos para explorar a grande quantidade de informações geradas pelas redes sociais dos candidatos.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Classificação: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Naturezas: Secundária. O trabalho usou dados publicados para aumentar a compreensão sobre o assunto.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Objetivos: Pesquisa descritiva. Levantou dados para classificação e categorização dos tópicos em redes sociais de políticos brasileiros.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Procedimentos técnicos: Bibliográfica. O trabalho fez uso de artigos e dados publicados para realizar a análise.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Ciência ou tecnologia: Ciência. O trabalho buscou a compreensão de como os políticos brasileiros se comportam nas redes sociais, produzindo ideias para um corpo de conhecimento.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io.utfpr.edu.br/jspui/" TargetMode="External"/><Relationship Id="rId7" Type="http://schemas.openxmlformats.org/officeDocument/2006/relationships/hyperlink" Target="https://repositorio.utfpr.edu.br/jspui/handle/1/5996" TargetMode="External"/><Relationship Id="rId8" Type="http://schemas.openxmlformats.org/officeDocument/2006/relationships/hyperlink" Target="https://repositorio.utfpr.edu.br/jspui/handle/1/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