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jc w:val="center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3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22"/>
          </w:pPr>
        </w:p>
        <w:p>
          <w:pPr>
            <w:spacing w:line="360" w:lineRule="auto"/>
          </w:pP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38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center"/>
          </w:pPr>
          <w:r>
            <w:fldChar w:fldCharType="end"/>
          </w:r>
        </w:p>
      </w:sdtContent>
    </w:sdt>
    <w:p>
      <w:pPr>
        <w:jc w:val="center"/>
      </w:pPr>
    </w:p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103"/>
      <w:r>
        <w:t>INTRODUÇÃO</w:t>
      </w:r>
      <w:bookmarkEnd w:id="1"/>
      <w:bookmarkEnd w:id="2"/>
    </w:p>
    <w:p>
      <w:pPr>
        <w:widowControl/>
        <w:spacing w:line="360" w:lineRule="auto"/>
        <w:ind w:firstLine="360" w:firstLineChars="150"/>
        <w:rPr>
          <w:ins w:id="0" w:author="felip" w:date="2023-06-19T21:50:44Z"/>
          <w:rFonts w:hint="default"/>
          <w:color w:val="000000" w:themeColor="text1"/>
          <w:lang w:val="pt-BR"/>
          <w:rPrChange w:id="1" w:author="felip" w:date="2023-06-19T22:12:38Z">
            <w:rPr>
              <w:ins w:id="2" w:author="felip" w:date="2023-06-19T21:50:44Z"/>
              <w:rFonts w:hint="default"/>
              <w:lang w:val="pt-BR"/>
            </w:rPr>
          </w:rPrChange>
          <w14:textFill>
            <w14:solidFill>
              <w14:schemeClr w14:val="tx1"/>
            </w14:solidFill>
          </w14:textFill>
        </w:rPr>
      </w:pPr>
      <w:ins w:id="3" w:author="felip" w:date="2023-06-19T21:52:57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4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C</w:t>
        </w:r>
      </w:ins>
      <w:ins w:id="6" w:author="felip" w:date="2023-06-19T21:52:58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7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intra</w:t>
        </w:r>
      </w:ins>
      <w:ins w:id="9" w:author="felip" w:date="2023-06-19T21:53:00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10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ins w:id="12" w:author="felip" w:date="2023-06-19T21:52:15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13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(2010</w:t>
        </w:r>
      </w:ins>
      <w:ins w:id="15" w:author="felip" w:date="2023-06-19T21:53:31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16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,</w:t>
        </w:r>
      </w:ins>
      <w:ins w:id="18" w:author="felip" w:date="2023-06-19T21:53:32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19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 xml:space="preserve"> v.</w:t>
        </w:r>
      </w:ins>
      <w:ins w:id="21" w:author="felip" w:date="2023-06-19T21:53:41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22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ins w:id="24" w:author="felip" w:date="2023-06-19T21:53:34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25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10</w:t>
        </w:r>
      </w:ins>
      <w:ins w:id="27" w:author="felip" w:date="2023-06-19T21:52:29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28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)</w:t>
        </w:r>
      </w:ins>
      <w:ins w:id="30" w:author="felip" w:date="2023-06-19T21:52:17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31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ins w:id="33" w:author="felip" w:date="2023-06-19T21:54:41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34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“</w:t>
        </w:r>
      </w:ins>
      <w:ins w:id="36" w:author="felip" w:date="2023-06-19T21:50:45Z">
        <w:r>
          <w:rPr>
            <w:rFonts w:ascii="Arial" w:hAnsi="Arial" w:eastAsia="Arial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 w:fill="auto"/>
            <w:rPrChange w:id="37" w:author="felip" w:date="2023-06-19T22:12:38Z">
              <w:rPr>
                <w:rFonts w:ascii="Arial" w:hAnsi="Arial" w:eastAsia="Arial" w:cs="Arial"/>
                <w:i w:val="0"/>
                <w:iCs w:val="0"/>
                <w:caps w:val="0"/>
                <w:spacing w:val="0"/>
                <w:sz w:val="24"/>
                <w:szCs w:val="24"/>
                <w:shd w:val="clear" w:fill="auto"/>
              </w:rPr>
            </w:rPrChange>
            <w14:textFill>
              <w14:solidFill>
                <w14:schemeClr w14:val="tx1"/>
              </w14:solidFill>
            </w14:textFill>
          </w:rPr>
          <w:t>Atualmente, a internet tem sido um meio de comunicação muito utilizado p</w:t>
        </w:r>
      </w:ins>
      <w:ins w:id="39" w:author="felip" w:date="2023-06-19T21:50:45Z">
        <w:r>
          <w:rPr>
            <w:rFonts w:ascii="Arial" w:hAnsi="Arial" w:eastAsia="Arial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 w:fill="auto"/>
            <w:rPrChange w:id="40" w:author="felip" w:date="2023-06-19T22:12:38Z">
              <w:rPr>
                <w:rFonts w:ascii="Arial" w:hAnsi="Arial" w:eastAsia="Arial" w:cs="Arial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auto"/>
              </w:rPr>
            </w:rPrChange>
            <w14:textFill>
              <w14:solidFill>
                <w14:schemeClr w14:val="tx1"/>
              </w14:solidFill>
            </w14:textFill>
          </w:rPr>
          <w:t>ara fins pessoais e profissionais. Pode-se observar que em vista da agilidade e da rapidez,</w:t>
        </w:r>
      </w:ins>
      <w:ins w:id="42" w:author="felip" w:date="2023-06-19T21:50:45Z">
        <w:r>
          <w:rPr>
            <w:rFonts w:ascii="Arial" w:hAnsi="Arial" w:eastAsia="Arial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 w:fill="auto"/>
            <w:rPrChange w:id="43" w:author="felip" w:date="2023-06-19T22:12:38Z">
              <w:rPr>
                <w:rFonts w:ascii="Arial" w:hAnsi="Arial" w:eastAsia="Arial" w:cs="Arial"/>
                <w:i w:val="0"/>
                <w:iCs w:val="0"/>
                <w:caps w:val="0"/>
                <w:spacing w:val="0"/>
                <w:sz w:val="24"/>
                <w:szCs w:val="24"/>
                <w:shd w:val="clear" w:fill="auto"/>
              </w:rPr>
            </w:rPrChange>
            <w14:textFill>
              <w14:solidFill>
                <w14:schemeClr w14:val="tx1"/>
              </w14:solidFill>
            </w14:textFill>
          </w:rPr>
          <w:t xml:space="preserve"> características desse recurso, grandes e pequenas empresas dela vêm fazendo uso para divulgação de seu nome e de seus produtos, ao mesmo tempo que desenvolvem seu marketing on-line</w:t>
        </w:r>
      </w:ins>
      <w:ins w:id="45" w:author="felip" w:date="2023-06-19T21:54:46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46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”</w:t>
        </w:r>
      </w:ins>
      <w:ins w:id="48" w:author="felip" w:date="2023-06-19T21:53:50Z">
        <w:r>
          <w:rPr>
            <w:rFonts w:hint="default" w:cs="Arial"/>
            <w:i w:val="0"/>
            <w:iCs w:val="0"/>
            <w:caps w:val="0"/>
            <w:color w:val="000000" w:themeColor="text1"/>
            <w:spacing w:val="0"/>
            <w:sz w:val="24"/>
            <w:szCs w:val="24"/>
            <w:shd w:val="clear"/>
            <w:lang w:val="pt-BR"/>
            <w:rPrChange w:id="49" w:author="felip" w:date="2023-06-19T22:12:38Z">
              <w:rPr>
                <w:rFonts w:hint="default" w:cs="Arial"/>
                <w:i w:val="0"/>
                <w:iCs w:val="0"/>
                <w:caps w:val="0"/>
                <w:spacing w:val="0"/>
                <w:sz w:val="24"/>
                <w:szCs w:val="24"/>
                <w:shd w:val="clear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.</w:t>
        </w:r>
      </w:ins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rPrChange w:id="51" w:author="felip" w:date="2023-06-19T22:12:38Z">
            <w:rPr/>
          </w:rPrChange>
          <w14:textFill>
            <w14:solidFill>
              <w14:schemeClr w14:val="tx1"/>
            </w14:solidFill>
          </w14:textFill>
        </w:rPr>
        <w:t>O site terá como objetivo, vender peças de hardwares para computador</w:t>
      </w:r>
      <w:ins w:id="52" w:author="felip" w:date="2023-06-19T21:25:08Z">
        <w:r>
          <w:rPr>
            <w:rFonts w:hint="default"/>
            <w:color w:val="000000" w:themeColor="text1"/>
            <w:lang w:val="pt-BR"/>
            <w:rPrChange w:id="53" w:author="felip" w:date="2023-06-19T22:12:38Z">
              <w:rPr>
                <w:rFonts w:hint="default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,</w:t>
        </w:r>
      </w:ins>
      <w:r>
        <w:rPr>
          <w:color w:val="000000" w:themeColor="text1"/>
          <w:rPrChange w:id="55" w:author="felip" w:date="2023-06-19T22:12:38Z"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 xml:space="preserve"> </w:t>
      </w:r>
      <w:ins w:id="56" w:author="felip" w:date="2023-06-19T21:18:27Z">
        <w:r>
          <w:rPr>
            <w:rFonts w:hint="default"/>
            <w:color w:val="000000" w:themeColor="text1"/>
            <w:lang w:val="pt-BR"/>
            <w:rPrChange w:id="57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 xml:space="preserve"> ten</w:t>
        </w:r>
      </w:ins>
      <w:ins w:id="59" w:author="felip" w:date="2023-06-19T21:18:28Z">
        <w:r>
          <w:rPr>
            <w:rFonts w:hint="default"/>
            <w:color w:val="000000" w:themeColor="text1"/>
            <w:lang w:val="pt-BR"/>
            <w:rPrChange w:id="60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do</w:t>
        </w:r>
      </w:ins>
      <w:ins w:id="62" w:author="felip" w:date="2023-06-19T21:25:12Z">
        <w:r>
          <w:rPr>
            <w:rFonts w:hint="default"/>
            <w:color w:val="000000" w:themeColor="text1"/>
            <w:lang w:val="pt-BR"/>
            <w:rPrChange w:id="63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 xml:space="preserve"> por </w:t>
        </w:r>
      </w:ins>
      <w:ins w:id="65" w:author="felip" w:date="2023-06-19T21:25:13Z">
        <w:r>
          <w:rPr>
            <w:rFonts w:hint="default"/>
            <w:color w:val="000000" w:themeColor="text1"/>
            <w:lang w:val="pt-BR"/>
            <w:rPrChange w:id="66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objeti</w:t>
        </w:r>
      </w:ins>
      <w:ins w:id="68" w:author="felip" w:date="2023-06-19T21:25:14Z">
        <w:r>
          <w:rPr>
            <w:rFonts w:hint="default"/>
            <w:color w:val="000000" w:themeColor="text1"/>
            <w:lang w:val="pt-BR"/>
            <w:rPrChange w:id="69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vo</w:t>
        </w:r>
      </w:ins>
      <w:ins w:id="71" w:author="felip" w:date="2023-06-19T21:25:23Z">
        <w:r>
          <w:rPr>
            <w:rFonts w:hint="default"/>
            <w:color w:val="000000" w:themeColor="text1"/>
            <w:lang w:val="pt-BR"/>
            <w:rPrChange w:id="72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,</w:t>
        </w:r>
      </w:ins>
      <w:ins w:id="74" w:author="felip" w:date="2023-06-19T21:18:28Z">
        <w:r>
          <w:rPr>
            <w:rFonts w:hint="default"/>
            <w:color w:val="000000" w:themeColor="text1"/>
            <w:lang w:val="pt-BR"/>
            <w:rPrChange w:id="75" w:author="felip" w:date="2023-06-19T22:12:38Z">
              <w:rPr>
                <w:rFonts w:hint="default"/>
                <w:color w:val="000000" w:themeColor="text1"/>
                <w:lang w:val="pt-BR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ins w:id="77" w:author="aparecida.silva.ferreira@escola.pr.gov.br" w:date="2023-06-19T13:21:00Z">
        <w:r>
          <w:rPr>
            <w:color w:val="000000" w:themeColor="text1"/>
            <w:rPrChange w:id="78" w:author="felip" w:date="2023-06-19T22:12:38Z"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r>
        <w:rPr>
          <w:color w:val="000000" w:themeColor="text1"/>
          <w:rPrChange w:id="80" w:author="felip" w:date="2023-06-19T22:12:38Z">
            <w:rPr/>
          </w:rPrChange>
          <w14:textFill>
            <w14:solidFill>
              <w14:schemeClr w14:val="tx1"/>
            </w14:solidFill>
          </w14:textFill>
        </w:rPr>
        <w:t>duas opções</w:t>
      </w:r>
      <w:ins w:id="81" w:author="felip" w:date="2023-06-19T21:25:28Z">
        <w:r>
          <w:rPr>
            <w:rFonts w:hint="default"/>
            <w:color w:val="000000" w:themeColor="text1"/>
            <w:lang w:val="pt-BR"/>
            <w:rPrChange w:id="82" w:author="felip" w:date="2023-06-19T22:12:38Z">
              <w:rPr>
                <w:rFonts w:hint="default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 xml:space="preserve"> </w:t>
        </w:r>
      </w:ins>
      <w:ins w:id="84" w:author="felip" w:date="2023-06-19T21:25:29Z">
        <w:r>
          <w:rPr>
            <w:rFonts w:hint="default"/>
            <w:color w:val="000000" w:themeColor="text1"/>
            <w:lang w:val="pt-BR"/>
            <w:rPrChange w:id="85" w:author="felip" w:date="2023-06-19T22:12:38Z">
              <w:rPr>
                <w:rFonts w:hint="default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de esco</w:t>
        </w:r>
      </w:ins>
      <w:ins w:id="87" w:author="felip" w:date="2023-06-19T21:25:30Z">
        <w:r>
          <w:rPr>
            <w:rFonts w:hint="default"/>
            <w:color w:val="000000" w:themeColor="text1"/>
            <w:lang w:val="pt-BR"/>
            <w:rPrChange w:id="88" w:author="felip" w:date="2023-06-19T22:12:38Z">
              <w:rPr>
                <w:rFonts w:hint="default"/>
                <w:lang w:val="pt-BR"/>
              </w:rPr>
            </w:rPrChange>
            <w14:textFill>
              <w14:solidFill>
                <w14:schemeClr w14:val="tx1"/>
              </w14:solidFill>
            </w14:textFill>
          </w:rPr>
          <w:t>lha</w:t>
        </w:r>
      </w:ins>
      <w:r>
        <w:rPr>
          <w:color w:val="000000" w:themeColor="text1"/>
          <w:rPrChange w:id="90" w:author="felip" w:date="2023-06-19T22:12:38Z">
            <w:rPr/>
          </w:rPrChange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commentRangeStart w:id="0"/>
      <w:r>
        <w:rPr>
          <w:color w:val="000000" w:themeColor="text1"/>
          <w:rPrChange w:id="90" w:author="felip" w:date="2023-06-19T22:12:38Z">
            <w:rPr/>
          </w:rPrChange>
          <w14:textFill>
            <w14:solidFill>
              <w14:schemeClr w14:val="tx1"/>
            </w14:solidFill>
          </w14:textFill>
        </w:rPr>
        <w:t>e</w:t>
      </w:r>
      <w:commentRangeEnd w:id="0"/>
      <w:r>
        <w:rPr>
          <w:rStyle w:val="1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ins w:id="91" w:author="felip" w:date="2023-06-19T21:18:5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entr</w:t>
        </w:r>
      </w:ins>
      <w:ins w:id="92" w:author="felip" w:date="2023-06-19T21:18:5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e o</w:t>
        </w:r>
      </w:ins>
      <w:ins w:id="93" w:author="aparecida.silva.ferreira@escola.pr.gov.br" w:date="2023-06-19T13:22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>hardware na hora da escolha, atualmente temos diversos tipos de plataformas</w:t>
      </w:r>
      <w:ins w:id="94" w:author="aparecida.silva.ferreira@escola.pr.gov.br" w:date="2023-06-19T13:25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, que enviam produtos para </w:t>
        </w:r>
      </w:ins>
      <w:ins w:id="95" w:author="felip" w:date="2023-06-19T21:19:5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a</w:t>
        </w:r>
      </w:ins>
      <w:ins w:id="96" w:author="aparecida.silva.ferreira@escola.pr.gov.br" w:date="2023-06-19T13:25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residência do c</w:t>
        </w:r>
      </w:ins>
      <w:ins w:id="97" w:author="aparecida.silva.ferreira@escola.pr.gov.br" w:date="2023-06-19T13:26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liente, porém, algumas 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>vezes nos deparamos com compras feitas</w:t>
      </w:r>
      <w:ins w:id="98" w:author="aparecida.silva.ferreira@escola.pr.gov.br" w:date="2023-06-19T13:26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</w:t>
        </w:r>
      </w:ins>
      <w:ins w:id="99" w:author="felip" w:date="2023-06-19T21:22:1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pe</w:t>
        </w:r>
      </w:ins>
      <w:ins w:id="100" w:author="felip" w:date="2023-06-19T21:22:1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los clien</w:t>
        </w:r>
      </w:ins>
      <w:ins w:id="101" w:author="felip" w:date="2023-06-19T21:22:13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tes</w:t>
        </w:r>
      </w:ins>
      <w:ins w:id="102" w:author="felip" w:date="2023-06-19T21:22:19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que,</w:t>
        </w:r>
      </w:ins>
      <w:ins w:id="103" w:author="aparecida.silva.ferreira@escola.pr.gov.br" w:date="2023-06-19T13:26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quando chegam </w:t>
      </w:r>
      <w:ins w:id="104" w:author="felip" w:date="2023-06-19T21:22:54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em</w:t>
        </w:r>
      </w:ins>
      <w:ins w:id="105" w:author="felip" w:date="2023-06-19T21:22:55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casa</w:t>
        </w:r>
      </w:ins>
      <w:ins w:id="106" w:author="felip" w:date="2023-06-19T21:23:05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,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</w:t>
      </w:r>
      <w:bookmarkStart w:id="57" w:name="_GoBack"/>
      <w:bookmarkEnd w:id="57"/>
      <w:r>
        <w:rPr>
          <w:color w:val="000000" w:themeColor="text1"/>
          <w14:textFill>
            <w14:solidFill>
              <w14:schemeClr w14:val="tx1"/>
            </w14:solidFill>
          </w14:textFill>
        </w:rPr>
        <w:t>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spacing w:line="360" w:lineRule="auto"/>
        <w:ind w:firstLine="360" w:firstLineChars="150"/>
        <w:rPr>
          <w:ins w:id="107" w:author="felip" w:date="2023-06-19T21:46:37Z"/>
          <w:color w:val="000000" w:themeColor="text1"/>
          <w14:textFill>
            <w14:solidFill>
              <w14:schemeClr w14:val="tx1"/>
            </w14:solidFill>
          </w14:textFill>
        </w:rPr>
      </w:pPr>
      <w:ins w:id="108" w:author="felip" w:date="2023-06-19T21:42:59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De </w:t>
        </w:r>
      </w:ins>
      <w:ins w:id="109" w:author="felip" w:date="2023-06-19T21:43:00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acordo c</w:t>
        </w:r>
      </w:ins>
      <w:ins w:id="110" w:author="felip" w:date="2023-06-19T21:43:0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om </w:t>
        </w:r>
      </w:ins>
      <w:ins w:id="111" w:author="felip" w:date="2023-06-19T21:43:04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C</w:t>
        </w:r>
      </w:ins>
      <w:ins w:id="112" w:author="felip" w:date="2023-06-19T21:43:07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intr</w:t>
        </w:r>
      </w:ins>
      <w:ins w:id="113" w:author="felip" w:date="2023-06-19T21:43:08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a</w:t>
        </w:r>
      </w:ins>
      <w:ins w:id="114" w:author="felip" w:date="2023-06-19T21:43:1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(</w:t>
        </w:r>
      </w:ins>
      <w:ins w:id="115" w:author="felip" w:date="2023-06-19T21:43:13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2010</w:t>
        </w:r>
      </w:ins>
      <w:ins w:id="116" w:author="felip" w:date="2023-06-19T21:43:14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)</w:t>
        </w:r>
      </w:ins>
      <w:ins w:id="117" w:author="felip" w:date="2023-06-19T21:43:20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, o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1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</w:t>
      </w:r>
      <w:ins w:id="118" w:author="aparecida.silva.ferreira@escola.pr.gov.br" w:date="2023-06-19T13:28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os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contatos </w:t>
      </w:r>
      <w:ins w:id="119" w:author="aparecida.silva.ferreira@escola.pr.gov.br" w:date="2023-06-19T13:28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, sendo </w:t>
        </w:r>
      </w:ins>
      <w:ins w:id="120" w:author="aparecida.silva.ferreira@escola.pr.gov.br" w:date="2023-06-19T13:29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isso 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>um gasto menor, pois basta ter acesso à internet e saber divulgar o produto. O consumidor, por sua vez, terá também uma</w:t>
      </w:r>
      <w:ins w:id="121" w:author="aparecida.silva.ferreira@escola.pr.gov.br" w:date="2023-06-19T13:29:00Z"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>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ins w:id="122" w:author="felip" w:date="2023-06-19T21:29:06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, e</w:t>
        </w:r>
      </w:ins>
      <w:ins w:id="123" w:author="felip" w:date="2023-06-19T21:27:2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com</w:t>
        </w:r>
      </w:ins>
      <w:ins w:id="124" w:author="felip" w:date="2023-06-19T21:27:2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pouco</w:t>
        </w:r>
      </w:ins>
      <w:ins w:id="125" w:author="felip" w:date="2023-06-19T21:27:23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tempo</w:t>
        </w:r>
      </w:ins>
      <w:ins w:id="126" w:author="felip" w:date="2023-06-19T21:27:25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,</w:t>
        </w:r>
      </w:ins>
      <w:ins w:id="127" w:author="felip" w:date="2023-06-19T21:27:26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a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ins w:id="128" w:author="felip" w:date="2023-06-19T21:27:28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</w:t>
        </w:r>
      </w:ins>
      <w:ins w:id="129" w:author="felip" w:date="2023-06-19T21:27:29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de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ins w:id="130" w:author="felip" w:date="2023-06-19T21:28:29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d</w:t>
        </w:r>
      </w:ins>
      <w:ins w:id="131" w:author="felip" w:date="2023-06-19T21:28:30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entro </w:t>
        </w:r>
      </w:ins>
      <w:ins w:id="132" w:author="felip" w:date="2023-06-19T21:28:33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da pr</w:t>
        </w:r>
      </w:ins>
      <w:ins w:id="133" w:author="felip" w:date="2023-06-19T21:28:34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óp</w:t>
        </w:r>
      </w:ins>
      <w:ins w:id="134" w:author="felip" w:date="2023-06-19T21:28:35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ria re</w:t>
        </w:r>
      </w:ins>
      <w:ins w:id="135" w:author="felip" w:date="2023-06-19T21:28:36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sid</w:t>
        </w:r>
      </w:ins>
      <w:ins w:id="136" w:author="felip" w:date="2023-06-19T21:28:37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ên</w:t>
        </w:r>
      </w:ins>
      <w:ins w:id="137" w:author="felip" w:date="2023-06-19T21:28:38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cia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ins w:id="138" w:author="felip" w:date="2023-06-19T21:28:45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do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ins w:id="139" w:author="felip" w:date="2023-06-19T21:28:50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,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ins w:id="140" w:author="felip" w:date="2023-06-19T21:29:2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f</w:t>
        </w:r>
      </w:ins>
      <w:ins w:id="141" w:author="felip" w:date="2023-06-19T21:29:22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acili</w:t>
        </w:r>
      </w:ins>
      <w:ins w:id="142" w:author="felip" w:date="2023-06-19T21:29:23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tando </w:t>
        </w:r>
      </w:ins>
      <w:ins w:id="143" w:author="felip" w:date="2023-06-19T21:29:30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para</w:t>
        </w:r>
      </w:ins>
      <w:ins w:id="144" w:author="felip" w:date="2023-06-19T21:29:31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 xml:space="preserve"> o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ins w:id="145" w:author="felip" w:date="2023-06-19T21:29:36Z">
        <w:r>
          <w:rPr>
            <w:rFonts w:hint="default"/>
            <w:color w:val="000000" w:themeColor="text1"/>
            <w:lang w:val="pt-BR"/>
            <w14:textFill>
              <w14:solidFill>
                <w14:schemeClr w14:val="tx1"/>
              </w14:solidFill>
            </w14:textFill>
          </w:rPr>
          <w:t>ar</w:t>
        </w:r>
      </w:ins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11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>
      <w:pPr>
        <w:widowControl/>
        <w:spacing w:line="360" w:lineRule="auto"/>
        <w:ind w:firstLine="360" w:firstLineChars="15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spacing w:line="360" w:lineRule="auto"/>
        <w:ind w:firstLine="360" w:firstLineChars="15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spacing w:line="360" w:lineRule="auto"/>
        <w:ind w:firstLine="360" w:firstLineChars="150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/>
    <w:p>
      <w:pPr>
        <w:pStyle w:val="2"/>
        <w:spacing w:line="360" w:lineRule="auto"/>
      </w:pPr>
      <w:bookmarkStart w:id="5" w:name="_Toc119164364"/>
      <w:bookmarkStart w:id="6" w:name="_Toc26813"/>
      <w:r>
        <w:t>2</w:t>
      </w:r>
      <w:r>
        <w:tab/>
      </w:r>
      <w:r>
        <w:t>OBJETIVOS</w:t>
      </w:r>
      <w:bookmarkEnd w:id="5"/>
      <w:bookmarkEnd w:id="6"/>
    </w:p>
    <w:p>
      <w:pPr>
        <w:widowControl/>
        <w:spacing w:line="360" w:lineRule="auto"/>
        <w:ind w:firstLine="360" w:firstLineChars="150"/>
      </w:pPr>
      <w:r>
        <w:t>O site tem a proposta de ser um e-commerce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spacing w:line="360" w:lineRule="auto"/>
        <w:ind w:firstLine="360" w:firstLineChars="150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spacing w:line="360" w:lineRule="auto"/>
        <w:ind w:firstLine="360" w:firstLineChars="15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6254"/>
      <w:bookmarkStart w:id="8" w:name="_Toc119164365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spacing w:line="360" w:lineRule="auto"/>
        <w:ind w:firstLine="420" w:firstLineChars="150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ins w:id="146" w:author="felip" w:date="2023-06-19T21:59:35Z">
        <w:r>
          <w:rPr>
            <w:rFonts w:hint="default"/>
            <w:b w:val="0"/>
            <w:color w:val="auto"/>
            <w:sz w:val="24"/>
            <w:szCs w:val="24"/>
            <w:lang w:val="pt-BR"/>
          </w:rPr>
          <w:t>Fonte</w:t>
        </w:r>
      </w:ins>
      <w:ins w:id="147" w:author="felip" w:date="2023-06-19T21:59:36Z">
        <w:r>
          <w:rPr>
            <w:rFonts w:hint="default"/>
            <w:b w:val="0"/>
            <w:color w:val="auto"/>
            <w:sz w:val="24"/>
            <w:szCs w:val="24"/>
            <w:lang w:val="pt-BR"/>
          </w:rPr>
          <w:t>l</w:t>
        </w:r>
      </w:ins>
      <w:ins w:id="148" w:author="felip" w:date="2023-06-19T21:59:37Z">
        <w:r>
          <w:rPr>
            <w:rFonts w:hint="default"/>
            <w:b w:val="0"/>
            <w:color w:val="auto"/>
            <w:sz w:val="24"/>
            <w:szCs w:val="24"/>
            <w:lang w:val="pt-BR"/>
          </w:rPr>
          <w:t>les</w:t>
        </w:r>
      </w:ins>
      <w:ins w:id="149" w:author="felip" w:date="2023-06-19T21:59:42Z">
        <w:r>
          <w:rPr>
            <w:rFonts w:hint="default"/>
            <w:b w:val="0"/>
            <w:color w:val="auto"/>
            <w:sz w:val="24"/>
            <w:szCs w:val="24"/>
            <w:lang w:val="pt-BR"/>
          </w:rPr>
          <w:t xml:space="preserve"> (</w:t>
        </w:r>
      </w:ins>
      <w:ins w:id="150" w:author="felip" w:date="2023-06-19T21:59:43Z">
        <w:r>
          <w:rPr>
            <w:rFonts w:hint="default"/>
            <w:b w:val="0"/>
            <w:color w:val="auto"/>
            <w:sz w:val="24"/>
            <w:szCs w:val="24"/>
            <w:lang w:val="pt-BR"/>
          </w:rPr>
          <w:t>2</w:t>
        </w:r>
      </w:ins>
      <w:ins w:id="151" w:author="felip" w:date="2023-06-19T21:59:44Z">
        <w:r>
          <w:rPr>
            <w:rFonts w:hint="default"/>
            <w:b w:val="0"/>
            <w:color w:val="auto"/>
            <w:sz w:val="24"/>
            <w:szCs w:val="24"/>
            <w:lang w:val="pt-BR"/>
          </w:rPr>
          <w:t>009</w:t>
        </w:r>
      </w:ins>
      <w:ins w:id="152" w:author="felip" w:date="2023-06-19T22:00:00Z">
        <w:r>
          <w:rPr>
            <w:rFonts w:hint="default"/>
            <w:b w:val="0"/>
            <w:color w:val="auto"/>
            <w:sz w:val="24"/>
            <w:szCs w:val="24"/>
            <w:lang w:val="pt-BR"/>
          </w:rPr>
          <w:t>,</w:t>
        </w:r>
      </w:ins>
      <w:ins w:id="153" w:author="felip" w:date="2023-06-19T22:00:01Z">
        <w:r>
          <w:rPr>
            <w:rFonts w:hint="default"/>
            <w:b w:val="0"/>
            <w:color w:val="auto"/>
            <w:sz w:val="24"/>
            <w:szCs w:val="24"/>
            <w:lang w:val="pt-BR"/>
          </w:rPr>
          <w:t xml:space="preserve"> p.</w:t>
        </w:r>
      </w:ins>
      <w:ins w:id="154" w:author="felip" w:date="2023-06-19T22:00:06Z">
        <w:r>
          <w:rPr>
            <w:rFonts w:hint="default"/>
            <w:b w:val="0"/>
            <w:color w:val="auto"/>
            <w:sz w:val="24"/>
            <w:szCs w:val="24"/>
            <w:lang w:val="pt-BR"/>
          </w:rPr>
          <w:t xml:space="preserve"> </w:t>
        </w:r>
      </w:ins>
      <w:ins w:id="155" w:author="felip" w:date="2023-06-19T22:00:07Z">
        <w:r>
          <w:rPr>
            <w:rFonts w:hint="default"/>
            <w:b w:val="0"/>
            <w:color w:val="auto"/>
            <w:sz w:val="24"/>
            <w:szCs w:val="24"/>
            <w:lang w:val="pt-BR"/>
          </w:rPr>
          <w:t>1-8</w:t>
        </w:r>
      </w:ins>
      <w:ins w:id="156" w:author="felip" w:date="2023-06-19T21:59:45Z">
        <w:r>
          <w:rPr>
            <w:rFonts w:hint="default"/>
            <w:b w:val="0"/>
            <w:color w:val="auto"/>
            <w:sz w:val="24"/>
            <w:szCs w:val="24"/>
            <w:lang w:val="pt-BR"/>
          </w:rPr>
          <w:t>)</w:t>
        </w:r>
      </w:ins>
      <w:ins w:id="157" w:author="felip" w:date="2023-06-19T22:00:10Z">
        <w:r>
          <w:rPr>
            <w:rFonts w:hint="default"/>
            <w:b w:val="0"/>
            <w:color w:val="auto"/>
            <w:sz w:val="24"/>
            <w:szCs w:val="24"/>
            <w:lang w:val="pt-BR"/>
          </w:rPr>
          <w:t xml:space="preserve"> </w:t>
        </w:r>
      </w:ins>
      <w:ins w:id="158" w:author="felip" w:date="2023-06-19T22:00:11Z">
        <w:r>
          <w:rPr>
            <w:rFonts w:hint="default"/>
            <w:b w:val="0"/>
            <w:color w:val="auto"/>
            <w:sz w:val="24"/>
            <w:szCs w:val="24"/>
            <w:lang w:val="pt-BR"/>
          </w:rPr>
          <w:t>“</w:t>
        </w:r>
      </w:ins>
      <w:ins w:id="159" w:author="felip" w:date="2023-06-19T21:58:19Z">
        <w:r>
          <w:rPr>
            <w:rFonts w:ascii="Arial" w:hAnsi="Arial" w:eastAsia="Arial" w:cs="Arial"/>
            <w:sz w:val="24"/>
            <w:szCs w:val="24"/>
          </w:rPr>
  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  </w:r>
      </w:ins>
      <w:ins w:id="160" w:author="felip" w:date="2023-06-19T22:00:27Z">
        <w:r>
          <w:rPr>
            <w:rFonts w:hint="default" w:cs="Arial"/>
            <w:sz w:val="24"/>
            <w:szCs w:val="24"/>
            <w:lang w:val="pt-BR"/>
          </w:rPr>
          <w:t>s</w:t>
        </w:r>
      </w:ins>
      <w:ins w:id="161" w:author="felip" w:date="2023-06-19T22:00:30Z">
        <w:r>
          <w:rPr>
            <w:rFonts w:hint="default" w:cs="Arial"/>
            <w:sz w:val="24"/>
            <w:szCs w:val="24"/>
            <w:lang w:val="pt-BR"/>
          </w:rPr>
          <w:t>”</w:t>
        </w:r>
      </w:ins>
      <w:ins w:id="162" w:author="felip" w:date="2023-06-19T22:00:27Z">
        <w:r>
          <w:rPr>
            <w:rFonts w:hint="default" w:cs="Arial"/>
            <w:sz w:val="24"/>
            <w:szCs w:val="24"/>
            <w:lang w:val="pt-BR"/>
          </w:rPr>
          <w:t>.</w:t>
        </w:r>
      </w:ins>
    </w:p>
    <w:p>
      <w:pPr>
        <w:widowControl/>
        <w:spacing w:line="360" w:lineRule="auto"/>
        <w:ind w:firstLine="360" w:firstLineChars="150"/>
      </w:pPr>
      <w:commentRangeStart w:id="3"/>
      <w:r>
        <w:t>Usando</w:t>
      </w:r>
      <w:commentRangeEnd w:id="3"/>
      <w:r>
        <w:rPr>
          <w:rStyle w:val="11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spacing w:line="360" w:lineRule="auto"/>
        <w:ind w:firstLine="360" w:firstLineChars="150"/>
      </w:pPr>
      <w:commentRangeStart w:id="4"/>
      <w:r>
        <w:t>A</w:t>
      </w:r>
      <w:commentRangeEnd w:id="4"/>
      <w:r>
        <w:rPr>
          <w:rStyle w:val="11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119164366"/>
      <w:bookmarkStart w:id="10" w:name="_Toc24673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spacing w:line="360" w:lineRule="auto"/>
        <w:ind w:firstLine="360" w:firstLineChars="150"/>
      </w:pPr>
      <w:commentRangeStart w:id="5"/>
      <w:r>
        <w:t>HTML</w:t>
      </w:r>
      <w:commentRangeEnd w:id="5"/>
      <w:r>
        <w:rPr>
          <w:rStyle w:val="11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</w:t>
      </w:r>
      <w:ins w:id="163" w:author="aparecida.silva.ferreira@escola.pr.gov.br" w:date="2023-06-19T13:35:00Z">
        <w:r>
          <w:rPr/>
          <w:t>utilizando-se</w:t>
        </w:r>
      </w:ins>
      <w:r>
        <w:t xml:space="preserve">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</w:t>
      </w:r>
      <w:ins w:id="164" w:author="aparecida.silva.ferreira@escola.pr.gov.br" w:date="2023-06-19T13:35:00Z">
        <w:r>
          <w:rPr/>
          <w:t>última</w:t>
        </w:r>
      </w:ins>
      <w:r>
        <w:t xml:space="preserve"> versão da linguagem. A evolução dela desde a última inclui recursos adicionais à linguagem, novas formas de adicionar áudio e vídeo e atualizações relacionadas aos comandos.</w:t>
      </w:r>
    </w:p>
    <w:p>
      <w:pPr>
        <w:widowControl/>
        <w:spacing w:line="360" w:lineRule="auto"/>
        <w:ind w:firstLine="360" w:firstLineChars="150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spacing w:line="360" w:lineRule="auto"/>
        <w:ind w:firstLine="360" w:firstLineChars="150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spacing w:line="360" w:lineRule="auto"/>
        <w:ind w:firstLine="360" w:firstLineChars="150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spacing w:line="360" w:lineRule="auto"/>
        <w:ind w:firstLine="360" w:firstLineChars="150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ins w:id="165" w:author="felip" w:date="2023-06-19T22:04:31Z">
        <w:r>
          <w:rPr>
            <w:rFonts w:hint="default"/>
            <w:lang w:val="pt-BR"/>
          </w:rPr>
          <w:t xml:space="preserve"> </w:t>
        </w:r>
      </w:ins>
      <w:ins w:id="166" w:author="aparecida.silva.ferreira@escola.pr.gov.br" w:date="2023-06-19T13:36:00Z">
        <w:r>
          <w:rPr/>
          <w:t>padronizada usada</w:t>
        </w:r>
      </w:ins>
      <w:r>
        <w:t xml:space="preserve"> para criar comandos que armazenem e manipulem dados.</w:t>
      </w:r>
    </w:p>
    <w:p>
      <w:pPr>
        <w:widowControl/>
        <w:spacing w:line="360" w:lineRule="auto"/>
        <w:ind w:firstLine="360" w:firstLineChars="15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spacing w:line="360" w:lineRule="auto"/>
        <w:ind w:firstLine="360" w:firstLineChars="150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9057"/>
      <w:bookmarkStart w:id="12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bCs/>
          <w:color w:val="FF0000"/>
        </w:rPr>
      </w:pPr>
    </w:p>
    <w:p>
      <w:pPr>
        <w:ind w:firstLine="0"/>
        <w:rPr>
          <w:b/>
          <w:bCs/>
          <w:color w:val="FF0000"/>
        </w:rPr>
      </w:pPr>
    </w:p>
    <w:p>
      <w:pPr>
        <w:pStyle w:val="3"/>
        <w:spacing w:before="0" w:after="0"/>
      </w:pPr>
      <w:bookmarkStart w:id="13" w:name="_Toc119164368"/>
      <w:bookmarkStart w:id="14" w:name="_Toc27139"/>
      <w:r>
        <w:t>5.1 Requisitos</w:t>
      </w:r>
      <w:bookmarkEnd w:id="13"/>
      <w:bookmarkEnd w:id="14"/>
      <w: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spacing w:line="360" w:lineRule="auto"/>
        <w:ind w:firstLine="0"/>
      </w:pPr>
    </w:p>
    <w:p>
      <w:pPr>
        <w:pStyle w:val="3"/>
        <w:spacing w:before="0" w:after="0"/>
      </w:pPr>
      <w:bookmarkStart w:id="15" w:name="_Toc1707"/>
      <w:bookmarkStart w:id="16" w:name="_Toc119164369"/>
      <w:r>
        <w:t>5.1.1 Requisitos funcionais</w:t>
      </w:r>
      <w:bookmarkEnd w:id="15"/>
      <w:bookmarkEnd w:id="16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spacing w:before="0" w:after="0"/>
        <w:rPr>
          <w:ins w:id="167" w:author="felip" w:date="2023-06-19T22:08:06Z"/>
        </w:rPr>
      </w:pPr>
      <w:ins w:id="168" w:author="felip" w:date="2023-06-19T22:08:06Z">
        <w:r>
          <w:rPr/>
          <w:br w:type="page"/>
        </w:r>
      </w:ins>
    </w:p>
    <w:p>
      <w:pPr>
        <w:pStyle w:val="3"/>
        <w:numPr>
          <w:ilvl w:val="1"/>
          <w:numId w:val="2"/>
        </w:numPr>
        <w:rPr>
          <w:ins w:id="170" w:author="felip" w:date="2023-06-19T22:08:19Z"/>
        </w:rPr>
        <w:pPrChange w:id="169" w:author="felip" w:date="2023-06-19T22:08:15Z">
          <w:pPr/>
        </w:pPrChange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ind w:firstLine="0"/>
        <w:rPr>
          <w:ins w:id="171" w:author="felip" w:date="2023-06-19T22:08:20Z"/>
          <w:color w:val="000000"/>
          <w:sz w:val="20"/>
          <w:szCs w:val="20"/>
        </w:rPr>
      </w:pPr>
      <w:ins w:id="172" w:author="felip" w:date="2023-06-19T22:08:20Z">
        <w:r>
          <w:rPr>
            <w:b/>
            <w:bCs/>
            <w:sz w:val="20"/>
            <w:szCs w:val="20"/>
          </w:rPr>
          <w:t>Fonte: O autor, 2022</w:t>
        </w:r>
      </w:ins>
    </w:p>
    <w:p>
      <w:pPr>
        <w:rPr>
          <w:ins w:id="173" w:author="felip" w:date="2023-06-19T22:08:00Z"/>
          <w:rFonts w:hint="default"/>
          <w:lang w:val="pt-BR"/>
        </w:rPr>
      </w:pP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  <w:ins w:id="174" w:author="felip" w:date="2023-06-19T22:06:53Z">
        <w:r>
          <w:rPr/>
          <w:drawing>
            <wp:inline distT="0" distB="0" distL="114300" distR="114300">
              <wp:extent cx="5057775" cy="3248660"/>
              <wp:effectExtent l="0" t="0" r="9525" b="8890"/>
              <wp:docPr id="1" name="Imagem 1" descr="diagrama-de-contex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m 1" descr="diagrama-de-contexto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7775" cy="3248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29144"/>
      <w:bookmarkStart w:id="24" w:name="_Toc119164373"/>
      <w:r>
        <w:t>Diagrama de Entidade e relacionamento</w:t>
      </w:r>
      <w:bookmarkEnd w:id="23"/>
      <w:bookmarkEnd w:id="24"/>
    </w:p>
    <w:p>
      <w:pPr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3547"/>
      <w:bookmarkStart w:id="26" w:name="_Toc119164374"/>
      <w:r>
        <w:t>Dicionário de Dados</w:t>
      </w:r>
      <w:bookmarkEnd w:id="25"/>
      <w:bookmarkEnd w:id="26"/>
    </w:p>
    <w:p>
      <w:pPr>
        <w:spacing w:before="240" w:line="360" w:lineRule="auto"/>
        <w:ind w:firstLine="0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numPr>
          <w:ilvl w:val="1"/>
          <w:numId w:val="3"/>
        </w:numPr>
        <w:rPr>
          <w:ins w:id="176" w:author="felip" w:date="2023-06-19T22:08:52Z"/>
        </w:rPr>
      </w:pPr>
      <w:ins w:id="177" w:author="felip" w:date="2023-06-19T22:08:52Z">
        <w:bookmarkStart w:id="27" w:name="_Toc119164375"/>
        <w:bookmarkStart w:id="28" w:name="_Toc20456"/>
        <w:r>
          <w:rPr/>
          <w:br w:type="page"/>
        </w:r>
      </w:ins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ind w:left="720" w:hanging="861"/>
        <w:rPr>
          <w:ins w:id="178" w:author="felip" w:date="2023-06-19T22:08:38Z"/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>
      <w:pPr>
        <w:ind w:left="720" w:hanging="861"/>
        <w:rPr>
          <w:b/>
          <w:bCs/>
          <w:sz w:val="20"/>
          <w:szCs w:val="20"/>
        </w:rPr>
      </w:pPr>
      <w:ins w:id="179" w:author="felip" w:date="2023-06-19T22:08:39Z">
        <w:r>
          <w:rPr>
            <w:rFonts w:hint="default"/>
            <w:lang w:val="pt-BR"/>
          </w:rPr>
          <w:drawing>
            <wp:inline distT="0" distB="0" distL="114300" distR="114300">
              <wp:extent cx="5758815" cy="2578100"/>
              <wp:effectExtent l="0" t="0" r="13335" b="12700"/>
              <wp:docPr id="2" name="Imagem 2" descr="Diagrama-de-uso-e-caso-TCC-Felip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Diagrama-de-uso-e-caso-TCC-Felipp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8815" cy="2578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19164376"/>
      <w:bookmarkStart w:id="31" w:name="_Toc129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119164377"/>
      <w:bookmarkStart w:id="34" w:name="_Toc8058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20467"/>
      <w:bookmarkStart w:id="37" w:name="_Toc119164378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30540"/>
      <w:bookmarkStart w:id="40" w:name="_Toc119164379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119164380"/>
      <w:bookmarkStart w:id="43" w:name="_Toc29728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119164383"/>
      <w:bookmarkStart w:id="49" w:name="_Toc749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28869"/>
      <w:bookmarkStart w:id="56" w:name="_Toc119164386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  <w:rPr>
          <w:ins w:id="181" w:author="felip" w:date="2023-06-19T22:01:46Z"/>
        </w:rPr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  <w:rPr>
          <w:ins w:id="182" w:author="felip" w:date="2023-06-19T22:01:46Z"/>
        </w:rPr>
      </w:pPr>
    </w:p>
    <w:p>
      <w:pPr>
        <w:widowControl/>
        <w:spacing w:line="360" w:lineRule="auto"/>
        <w:ind w:firstLine="360" w:firstLineChars="150"/>
      </w:pPr>
      <w:ins w:id="183" w:author="felip" w:date="2023-06-19T22:01:57Z">
        <w:r>
          <w:rPr>
            <w:rFonts w:ascii="Arial" w:hAnsi="Arial" w:eastAsia="Arial" w:cs="Arial"/>
            <w:i w:val="0"/>
            <w:iCs w:val="0"/>
            <w:caps w:val="0"/>
            <w:color w:val="auto"/>
            <w:spacing w:val="0"/>
            <w:sz w:val="24"/>
            <w:szCs w:val="24"/>
            <w:shd w:val="clear" w:fill="auto"/>
          </w:rPr>
          <w:t>Fontelles, Mauro José, et al. "Metodologia da pesquisa científica: diretrizes para a elaboração de um protocolo de pesquisa."</w:t>
        </w:r>
      </w:ins>
      <w:ins w:id="184" w:author="felip" w:date="2023-06-19T22:01:57Z">
        <w:r>
          <w:rPr>
            <w:rFonts w:hint="default" w:ascii="Arial" w:hAnsi="Arial" w:eastAsia="Arial" w:cs="Arial"/>
            <w:i w:val="0"/>
            <w:iCs w:val="0"/>
            <w:caps w:val="0"/>
            <w:color w:val="auto"/>
            <w:spacing w:val="0"/>
            <w:sz w:val="24"/>
            <w:szCs w:val="24"/>
            <w:shd w:val="clear" w:fill="auto"/>
          </w:rPr>
          <w:t> Revista paraense de medicina 23.3 (2009): 1-8.</w:t>
        </w:r>
      </w:ins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42C80CED">
      <w:pPr>
        <w:pStyle w:val="15"/>
      </w:pPr>
      <w:r>
        <w:t>Referenciar e definir e-commerce</w:t>
      </w:r>
    </w:p>
  </w:comment>
  <w:comment w:id="1" w:author="aparecida.silva.ferreira@escola.pr.gov.br" w:date="2023-06-19T13:20:00Z" w:initials="">
    <w:p w14:paraId="12C16148">
      <w:pPr>
        <w:pStyle w:val="15"/>
      </w:pPr>
      <w:r>
        <w:t xml:space="preserve">Referenciar </w:t>
      </w:r>
    </w:p>
  </w:comment>
  <w:comment w:id="2" w:author="aparecida.silva.ferreira@escola.pr.gov.br" w:date="2023-06-19T13:32:00Z" w:initials="">
    <w:p w14:paraId="7ACF2FD5">
      <w:pPr>
        <w:pStyle w:val="15"/>
      </w:pPr>
      <w:r>
        <w:t>REF</w:t>
      </w:r>
    </w:p>
  </w:comment>
  <w:comment w:id="3" w:author="aparecida.silva.ferreira@escola.pr.gov.br" w:date="2023-06-19T13:34:00Z" w:initials="">
    <w:p w14:paraId="1E554F30">
      <w:pPr>
        <w:pStyle w:val="15"/>
      </w:pPr>
      <w:r>
        <w:t>REF</w:t>
      </w:r>
    </w:p>
  </w:comment>
  <w:comment w:id="4" w:author="aparecida.silva.ferreira@escola.pr.gov.br" w:date="2023-06-19T13:34:00Z" w:initials="">
    <w:p w14:paraId="55F0477C">
      <w:pPr>
        <w:pStyle w:val="15"/>
      </w:pPr>
      <w:r>
        <w:t>REF</w:t>
      </w:r>
    </w:p>
  </w:comment>
  <w:comment w:id="5" w:author="aparecida.silva.ferreira@escola.pr.gov.br" w:date="2023-06-19T13:35:00Z" w:initials="">
    <w:p w14:paraId="49CE63CA">
      <w:pPr>
        <w:pStyle w:val="15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C80CED" w15:done="1"/>
  <w15:commentEx w15:paraId="12C16148" w15:done="1"/>
  <w15:commentEx w15:paraId="7ACF2FD5" w15:done="1"/>
  <w15:commentEx w15:paraId="1E554F30" w15:done="1"/>
  <w15:commentEx w15:paraId="55F0477C" w15:done="1"/>
  <w15:commentEx w15:paraId="49CE63CA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elip">
    <w15:presenceInfo w15:providerId="None" w15:userId="felip"/>
  </w15:person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trackRevisions w:val="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606988"/>
    <w:rsid w:val="0074629C"/>
    <w:rsid w:val="008B716E"/>
    <w:rsid w:val="00AB6281"/>
    <w:rsid w:val="00E44ACA"/>
    <w:rsid w:val="00F03BDF"/>
    <w:rsid w:val="00F06513"/>
    <w:rsid w:val="00F24DF5"/>
    <w:rsid w:val="00F63CBA"/>
    <w:rsid w:val="09027A86"/>
    <w:rsid w:val="0C957517"/>
    <w:rsid w:val="13763F01"/>
    <w:rsid w:val="197F43A4"/>
    <w:rsid w:val="198CFDD2"/>
    <w:rsid w:val="20031AD3"/>
    <w:rsid w:val="31AB278E"/>
    <w:rsid w:val="3F0F02BE"/>
    <w:rsid w:val="4CBC6387"/>
    <w:rsid w:val="577279BE"/>
    <w:rsid w:val="6CD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2">
    <w:name w:val="footnote reference"/>
    <w:semiHidden/>
    <w:unhideWhenUsed/>
    <w:uiPriority w:val="99"/>
    <w:rPr>
      <w:vertAlign w:val="superscript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5">
    <w:name w:val="annotation text"/>
    <w:basedOn w:val="1"/>
    <w:link w:val="4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annotation subject"/>
    <w:basedOn w:val="15"/>
    <w:next w:val="15"/>
    <w:link w:val="43"/>
    <w:semiHidden/>
    <w:unhideWhenUsed/>
    <w:uiPriority w:val="99"/>
    <w:rPr>
      <w:b/>
      <w:bCs/>
    </w:r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paragraph" w:styleId="20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1">
    <w:name w:val="footnote text"/>
    <w:basedOn w:val="1"/>
    <w:link w:val="25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3">
    <w:name w:val="Normal Table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Texto de nota de rodapé Char"/>
    <w:basedOn w:val="8"/>
    <w:link w:val="2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6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styleId="28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9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0">
    <w:name w:val="_Style 26"/>
    <w:basedOn w:val="24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7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8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9"/>
    <w:basedOn w:val="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0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1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2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3"/>
    <w:basedOn w:val="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8">
    <w:name w:val="WPSOffice手动目录 1"/>
    <w:uiPriority w:val="0"/>
    <w:rPr>
      <w:rFonts w:ascii="Arial" w:hAnsi="Arial" w:eastAsia="Arial" w:cs="Arial"/>
      <w:lang w:val="pt-BR" w:eastAsia="pt-BR" w:bidi="ar-SA"/>
    </w:rPr>
  </w:style>
  <w:style w:type="paragraph" w:customStyle="1" w:styleId="39">
    <w:name w:val="WPSOffice手动目录 2"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40">
    <w:name w:val="WPSOffice手动目录 3"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  <w:style w:type="paragraph" w:customStyle="1" w:styleId="41">
    <w:name w:val="Revision"/>
    <w:hidden/>
    <w:semiHidden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2">
    <w:name w:val="Texto de comentário Char"/>
    <w:basedOn w:val="8"/>
    <w:link w:val="15"/>
    <w:semiHidden/>
    <w:uiPriority w:val="99"/>
  </w:style>
  <w:style w:type="character" w:customStyle="1" w:styleId="43">
    <w:name w:val="Assunto do comentário Char"/>
    <w:basedOn w:val="42"/>
    <w:link w:val="18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2555</Words>
  <Characters>13800</Characters>
  <Lines>115</Lines>
  <Paragraphs>32</Paragraphs>
  <TotalTime>4</TotalTime>
  <ScaleCrop>false</ScaleCrop>
  <LinksUpToDate>false</LinksUpToDate>
  <CharactersWithSpaces>16323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2023-06-19T16:37:00Z</dcterms:created>
  <dc:creator>Microsoft</dc:creator>
  <cp:lastModifiedBy>felip</cp:lastModifiedBy>
  <dcterms:modified xsi:type="dcterms:W3CDTF">2023-06-20T01:13:03Z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668D60D6D1FE4B34A20B9A37C073AE6B</vt:lpwstr>
  </property>
</Properties>
</file>