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¡Somos una marca </w:t>
      </w:r>
      <w:r w:rsidDel="00000000" w:rsidR="00000000" w:rsidRPr="00000000">
        <w:rPr>
          <w:b w:val="1"/>
          <w:sz w:val="29"/>
          <w:szCs w:val="29"/>
          <w:rtl w:val="0"/>
        </w:rPr>
        <w:t xml:space="preserve">100% Colombiana</w:t>
      </w:r>
      <w:r w:rsidDel="00000000" w:rsidR="00000000" w:rsidRPr="00000000">
        <w:rPr>
          <w:sz w:val="29"/>
          <w:szCs w:val="29"/>
          <w:rtl w:val="0"/>
        </w:rPr>
        <w:t xml:space="preserve">!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Protea Lingerie</w:t>
      </w:r>
      <w:r w:rsidDel="00000000" w:rsidR="00000000" w:rsidRPr="00000000">
        <w:rPr>
          <w:sz w:val="29"/>
          <w:szCs w:val="29"/>
          <w:rtl w:val="0"/>
        </w:rPr>
        <w:t xml:space="preserve"> es una marca de </w:t>
      </w:r>
      <w:r w:rsidDel="00000000" w:rsidR="00000000" w:rsidRPr="00000000">
        <w:rPr>
          <w:b w:val="1"/>
          <w:sz w:val="29"/>
          <w:szCs w:val="29"/>
          <w:rtl w:val="0"/>
        </w:rPr>
        <w:t xml:space="preserve">lencería en línea</w:t>
      </w:r>
      <w:r w:rsidDel="00000000" w:rsidR="00000000" w:rsidRPr="00000000">
        <w:rPr>
          <w:sz w:val="29"/>
          <w:szCs w:val="29"/>
          <w:rtl w:val="0"/>
        </w:rPr>
        <w:t xml:space="preserve"> elaborada con creatividad, manos e insumos de colombianos.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Nos enfocamos en las </w:t>
      </w:r>
      <w:r w:rsidDel="00000000" w:rsidR="00000000" w:rsidRPr="00000000">
        <w:rPr>
          <w:b w:val="1"/>
          <w:sz w:val="29"/>
          <w:szCs w:val="29"/>
          <w:rtl w:val="0"/>
        </w:rPr>
        <w:t xml:space="preserve">mujeres</w:t>
      </w:r>
      <w:r w:rsidDel="00000000" w:rsidR="00000000" w:rsidRPr="00000000">
        <w:rPr>
          <w:sz w:val="29"/>
          <w:szCs w:val="29"/>
          <w:rtl w:val="0"/>
        </w:rPr>
        <w:t xml:space="preserve"> que tienen pasión por la </w:t>
      </w:r>
      <w:r w:rsidDel="00000000" w:rsidR="00000000" w:rsidRPr="00000000">
        <w:rPr>
          <w:b w:val="1"/>
          <w:sz w:val="29"/>
          <w:szCs w:val="29"/>
          <w:rtl w:val="0"/>
        </w:rPr>
        <w:t xml:space="preserve">moda</w:t>
      </w:r>
      <w:r w:rsidDel="00000000" w:rsidR="00000000" w:rsidRPr="00000000">
        <w:rPr>
          <w:sz w:val="29"/>
          <w:szCs w:val="29"/>
          <w:rtl w:val="0"/>
        </w:rPr>
        <w:t xml:space="preserve"> y buscan las últimas tendencias, con la mejor </w:t>
      </w:r>
      <w:r w:rsidDel="00000000" w:rsidR="00000000" w:rsidRPr="00000000">
        <w:rPr>
          <w:b w:val="1"/>
          <w:sz w:val="29"/>
          <w:szCs w:val="29"/>
          <w:rtl w:val="0"/>
        </w:rPr>
        <w:t xml:space="preserve">calidad</w:t>
      </w:r>
      <w:r w:rsidDel="00000000" w:rsidR="00000000" w:rsidRPr="00000000">
        <w:rPr>
          <w:sz w:val="29"/>
          <w:szCs w:val="2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La satisfacción de nuestros clientes es nuestra prioridad. Nuestro deseo es ofrecerte la mejor </w:t>
      </w:r>
      <w:r w:rsidDel="00000000" w:rsidR="00000000" w:rsidRPr="00000000">
        <w:rPr>
          <w:b w:val="1"/>
          <w:sz w:val="29"/>
          <w:szCs w:val="29"/>
          <w:rtl w:val="0"/>
        </w:rPr>
        <w:t xml:space="preserve">experiencia de compra</w:t>
      </w:r>
      <w:r w:rsidDel="00000000" w:rsidR="00000000" w:rsidRPr="00000000">
        <w:rPr>
          <w:sz w:val="29"/>
          <w:szCs w:val="29"/>
          <w:rtl w:val="0"/>
        </w:rPr>
        <w:t xml:space="preserve"> en línea en nuestra página web. Es por ello que nos esforzamos constantemente para presentar productos y servicios de calidad.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