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BA5" w14:textId="0874E67E" w:rsidR="00DB3022" w:rsidRDefault="00DB3022" w:rsidP="00DB3022">
      <w:pPr>
        <w:jc w:val="center"/>
        <w:rPr>
          <w:rStyle w:val="TtulodoLivro"/>
          <w:rFonts w:ascii="Arial" w:hAnsi="Arial" w:cs="Arial"/>
          <w:i w:val="0"/>
          <w:iCs w:val="0"/>
          <w:sz w:val="96"/>
          <w:szCs w:val="96"/>
        </w:rPr>
      </w:pPr>
      <w:r w:rsidRPr="00DB3022">
        <w:rPr>
          <w:rStyle w:val="TtulodoLivro"/>
          <w:rFonts w:ascii="Arial" w:hAnsi="Arial" w:cs="Arial"/>
          <w:i w:val="0"/>
          <w:iCs w:val="0"/>
          <w:sz w:val="96"/>
          <w:szCs w:val="96"/>
        </w:rPr>
        <w:t>Flutebo</w:t>
      </w:r>
      <w:r w:rsidR="00557682">
        <w:rPr>
          <w:rStyle w:val="TtulodoLivro"/>
          <w:rFonts w:ascii="Arial" w:hAnsi="Arial" w:cs="Arial"/>
          <w:i w:val="0"/>
          <w:iCs w:val="0"/>
          <w:sz w:val="96"/>
          <w:szCs w:val="96"/>
        </w:rPr>
        <w:t>x</w:t>
      </w:r>
    </w:p>
    <w:p w14:paraId="400D4F93" w14:textId="7D12AF84" w:rsidR="00DB3022" w:rsidRPr="00557682" w:rsidRDefault="003F7010" w:rsidP="00DB3022">
      <w:pPr>
        <w:jc w:val="center"/>
        <w:rPr>
          <w:b/>
          <w:bCs/>
          <w:i/>
          <w:iCs/>
          <w:spacing w:val="5"/>
          <w:sz w:val="96"/>
          <w:szCs w:val="96"/>
        </w:rPr>
      </w:pPr>
      <w:r w:rsidRPr="00557682">
        <w:rPr>
          <w:rFonts w:ascii="Arial" w:hAnsi="Arial" w:cs="Arial"/>
          <w:b/>
          <w:bCs/>
          <w:i/>
          <w:iCs/>
          <w:sz w:val="32"/>
          <w:szCs w:val="32"/>
        </w:rPr>
        <w:t>Documentação do projeto</w:t>
      </w:r>
    </w:p>
    <w:p w14:paraId="4203DBD9" w14:textId="30610A24" w:rsidR="00DB3022" w:rsidRDefault="00DB3022" w:rsidP="00DB3022">
      <w:pPr>
        <w:jc w:val="center"/>
        <w:rPr>
          <w:b/>
          <w:bCs/>
          <w:i/>
          <w:iCs/>
          <w:spacing w:val="5"/>
          <w:sz w:val="24"/>
          <w:szCs w:val="24"/>
        </w:rPr>
      </w:pPr>
    </w:p>
    <w:p w14:paraId="15CECCC4" w14:textId="2A26EA39" w:rsidR="00557682" w:rsidRPr="00557682" w:rsidRDefault="00557682" w:rsidP="005576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Contexto</w:t>
      </w:r>
      <w:r w:rsidRPr="003F7010">
        <w:rPr>
          <w:rFonts w:ascii="Arial" w:hAnsi="Arial" w:cs="Arial"/>
          <w:b/>
          <w:bCs/>
          <w:sz w:val="28"/>
          <w:szCs w:val="28"/>
        </w:rPr>
        <w:t>:</w:t>
      </w:r>
    </w:p>
    <w:p w14:paraId="3D5E0552" w14:textId="4C1DE5AB" w:rsidR="003F7010" w:rsidRPr="00557682" w:rsidRDefault="003F7010" w:rsidP="003F7010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</w:rPr>
        <w:t xml:space="preserve">Em meio a vida orquestral, pude perceber que grande parte das pessoas conheciam </w:t>
      </w:r>
      <w:r w:rsidR="00557682" w:rsidRPr="00557682">
        <w:rPr>
          <w:rFonts w:ascii="Arial" w:hAnsi="Arial" w:cs="Arial"/>
        </w:rPr>
        <w:t>o instrumento nomeado</w:t>
      </w:r>
      <w:r w:rsidRPr="00557682">
        <w:rPr>
          <w:rFonts w:ascii="Arial" w:hAnsi="Arial" w:cs="Arial"/>
        </w:rPr>
        <w:t xml:space="preserve"> flauta transversal, mas não sabiam exatamente os seus tipos,</w:t>
      </w:r>
      <w:r w:rsidR="00557682" w:rsidRPr="00557682">
        <w:rPr>
          <w:rFonts w:ascii="Arial" w:hAnsi="Arial" w:cs="Arial"/>
        </w:rPr>
        <w:t xml:space="preserve"> </w:t>
      </w:r>
      <w:r w:rsidRPr="00557682">
        <w:rPr>
          <w:rFonts w:ascii="Arial" w:hAnsi="Arial" w:cs="Arial"/>
        </w:rPr>
        <w:t>funcionalidades,</w:t>
      </w:r>
      <w:r w:rsidR="00557682" w:rsidRPr="00557682">
        <w:rPr>
          <w:rFonts w:ascii="Arial" w:hAnsi="Arial" w:cs="Arial"/>
        </w:rPr>
        <w:t xml:space="preserve"> nem o seu papel em uma orquestra.</w:t>
      </w:r>
      <w:r w:rsidRPr="00557682">
        <w:rPr>
          <w:rFonts w:ascii="Arial" w:hAnsi="Arial" w:cs="Arial"/>
        </w:rPr>
        <w:t xml:space="preserve"> </w:t>
      </w:r>
      <w:r w:rsidR="00557682" w:rsidRPr="00557682">
        <w:rPr>
          <w:rFonts w:ascii="Arial" w:hAnsi="Arial" w:cs="Arial"/>
        </w:rPr>
        <w:t>M</w:t>
      </w:r>
      <w:r w:rsidRPr="00557682">
        <w:rPr>
          <w:rFonts w:ascii="Arial" w:hAnsi="Arial" w:cs="Arial"/>
        </w:rPr>
        <w:t xml:space="preserve">as tudo bem, ninguém é obrigado a saber sobre alguma coisa. E é exatamente por isso que o </w:t>
      </w:r>
      <w:r w:rsidR="00472C01">
        <w:rPr>
          <w:rFonts w:ascii="Arial" w:hAnsi="Arial" w:cs="Arial"/>
        </w:rPr>
        <w:t>F</w:t>
      </w:r>
      <w:r w:rsidRPr="00557682">
        <w:rPr>
          <w:rFonts w:ascii="Arial" w:hAnsi="Arial" w:cs="Arial"/>
        </w:rPr>
        <w:t>lutebox foi criado.</w:t>
      </w:r>
    </w:p>
    <w:p w14:paraId="67589971" w14:textId="47CE252E" w:rsidR="003F7010" w:rsidRDefault="003F7010" w:rsidP="00472C01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</w:rPr>
        <w:t xml:space="preserve">Como supracitado, o flutebox dará o horizonte necessário para as pessoas conhecerem os mais variados tipos de flauta, além de, se </w:t>
      </w:r>
      <w:r w:rsidR="00472C01">
        <w:rPr>
          <w:rFonts w:ascii="Arial" w:hAnsi="Arial" w:cs="Arial"/>
        </w:rPr>
        <w:t>um dia quiserem começar os seus estudos</w:t>
      </w:r>
      <w:r w:rsidRPr="00557682">
        <w:rPr>
          <w:rFonts w:ascii="Arial" w:hAnsi="Arial" w:cs="Arial"/>
        </w:rPr>
        <w:t>, proporcionar o tipo ideal para cada um.</w:t>
      </w:r>
    </w:p>
    <w:p w14:paraId="4A753817" w14:textId="77777777" w:rsidR="00472C01" w:rsidRPr="003F7010" w:rsidRDefault="00472C01" w:rsidP="00472C01">
      <w:pPr>
        <w:spacing w:line="360" w:lineRule="auto"/>
        <w:ind w:firstLine="708"/>
        <w:rPr>
          <w:rFonts w:ascii="Arial" w:hAnsi="Arial" w:cs="Arial"/>
        </w:rPr>
      </w:pPr>
    </w:p>
    <w:p w14:paraId="4D0380F5" w14:textId="43BF040A" w:rsidR="003F7010" w:rsidRPr="003F7010" w:rsidRDefault="003F7010" w:rsidP="003F701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F7010">
        <w:rPr>
          <w:rFonts w:ascii="Arial" w:hAnsi="Arial" w:cs="Arial"/>
          <w:b/>
          <w:bCs/>
          <w:sz w:val="28"/>
          <w:szCs w:val="28"/>
        </w:rPr>
        <w:t>Escopo</w:t>
      </w:r>
      <w:r w:rsidRPr="003F7010">
        <w:rPr>
          <w:rFonts w:ascii="Arial" w:hAnsi="Arial" w:cs="Arial"/>
          <w:b/>
          <w:bCs/>
          <w:sz w:val="28"/>
          <w:szCs w:val="28"/>
        </w:rPr>
        <w:t>:</w:t>
      </w:r>
    </w:p>
    <w:p w14:paraId="35238566" w14:textId="0DF5B728" w:rsidR="00472C01" w:rsidRPr="00557682" w:rsidRDefault="003F7010" w:rsidP="00DB3022">
      <w:pPr>
        <w:spacing w:line="360" w:lineRule="auto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>Objetivo:</w:t>
      </w:r>
      <w:r w:rsidRPr="00557682">
        <w:rPr>
          <w:rFonts w:ascii="Arial" w:hAnsi="Arial" w:cs="Arial"/>
        </w:rPr>
        <w:t xml:space="preserve"> Promover o conhecimento dos mais variados tipos de flautas aos usuários.</w:t>
      </w:r>
    </w:p>
    <w:p w14:paraId="505C086E" w14:textId="542537A8" w:rsidR="00DB3022" w:rsidRPr="00557682" w:rsidRDefault="00DB3022" w:rsidP="00557682">
      <w:pPr>
        <w:spacing w:line="360" w:lineRule="auto"/>
        <w:rPr>
          <w:rFonts w:ascii="Arial" w:hAnsi="Arial" w:cs="Arial"/>
          <w:b/>
          <w:bCs/>
        </w:rPr>
      </w:pPr>
      <w:r w:rsidRPr="00557682">
        <w:rPr>
          <w:rFonts w:ascii="Arial" w:hAnsi="Arial" w:cs="Arial"/>
          <w:b/>
          <w:bCs/>
        </w:rPr>
        <w:t xml:space="preserve">Entregáveis: </w:t>
      </w:r>
    </w:p>
    <w:p w14:paraId="12D3A9CA" w14:textId="791EB536" w:rsidR="00DB3022" w:rsidRPr="00557682" w:rsidRDefault="00DB3022" w:rsidP="00DB3022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>Tecnologia da Informação</w:t>
      </w:r>
      <w:r w:rsidRPr="00557682">
        <w:rPr>
          <w:rFonts w:ascii="Arial" w:hAnsi="Arial" w:cs="Arial"/>
          <w:b/>
          <w:bCs/>
        </w:rPr>
        <w:t>:</w:t>
      </w:r>
      <w:r w:rsidRPr="00557682">
        <w:rPr>
          <w:rFonts w:ascii="Arial" w:hAnsi="Arial" w:cs="Arial"/>
        </w:rPr>
        <w:t xml:space="preserve"> (Documento do Projeto, Planejamento no </w:t>
      </w:r>
      <w:r w:rsidRPr="00557682">
        <w:rPr>
          <w:rFonts w:ascii="Arial" w:hAnsi="Arial" w:cs="Arial"/>
        </w:rPr>
        <w:t>Planner</w:t>
      </w:r>
      <w:r w:rsidRPr="00557682">
        <w:rPr>
          <w:rFonts w:ascii="Arial" w:hAnsi="Arial" w:cs="Arial"/>
        </w:rPr>
        <w:t xml:space="preserve">.) </w:t>
      </w:r>
    </w:p>
    <w:p w14:paraId="774125F3" w14:textId="4F4FD3A5" w:rsidR="00DB3022" w:rsidRPr="00557682" w:rsidRDefault="00DB3022" w:rsidP="00DB3022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 xml:space="preserve">Banco de </w:t>
      </w:r>
      <w:r w:rsidRPr="00557682">
        <w:rPr>
          <w:rFonts w:ascii="Arial" w:hAnsi="Arial" w:cs="Arial"/>
          <w:b/>
          <w:bCs/>
        </w:rPr>
        <w:t>Dados:</w:t>
      </w:r>
      <w:r w:rsidRPr="00557682">
        <w:rPr>
          <w:rFonts w:ascii="Arial" w:hAnsi="Arial" w:cs="Arial"/>
        </w:rPr>
        <w:t xml:space="preserve"> Modelo Lógico, relacionamentos 1-1 e 1-N Comandos SQL </w:t>
      </w:r>
    </w:p>
    <w:p w14:paraId="25E15F78" w14:textId="0AADC125" w:rsidR="00DB3022" w:rsidRPr="00557682" w:rsidRDefault="00DB3022" w:rsidP="00DB3022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>Algoritmos:</w:t>
      </w:r>
      <w:r w:rsidRPr="00557682">
        <w:rPr>
          <w:rFonts w:ascii="Arial" w:hAnsi="Arial" w:cs="Arial"/>
        </w:rPr>
        <w:t xml:space="preserve"> Variáveis, Funções, Operações Matemáticas, Condicionais, Repetições, Vetores.</w:t>
      </w:r>
    </w:p>
    <w:p w14:paraId="08172DC1" w14:textId="7979985E" w:rsidR="00DB3022" w:rsidRPr="00557682" w:rsidRDefault="00DB3022" w:rsidP="00DB3022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 xml:space="preserve"> Arq. </w:t>
      </w:r>
      <w:r w:rsidRPr="00557682">
        <w:rPr>
          <w:rFonts w:ascii="Arial" w:hAnsi="Arial" w:cs="Arial"/>
          <w:b/>
          <w:bCs/>
        </w:rPr>
        <w:t>Computadores:</w:t>
      </w:r>
      <w:r w:rsidRPr="00557682">
        <w:rPr>
          <w:rFonts w:ascii="Arial" w:hAnsi="Arial" w:cs="Arial"/>
        </w:rPr>
        <w:t xml:space="preserve"> Métrica aplicadas aos dados (Analytics)</w:t>
      </w:r>
    </w:p>
    <w:p w14:paraId="09B5D7A1" w14:textId="3DAD94E3" w:rsidR="00472C01" w:rsidRPr="00557682" w:rsidRDefault="00DB3022" w:rsidP="00472C01">
      <w:pPr>
        <w:spacing w:line="360" w:lineRule="auto"/>
        <w:ind w:firstLine="708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 xml:space="preserve"> Pesquisa e </w:t>
      </w:r>
      <w:r w:rsidRPr="00557682">
        <w:rPr>
          <w:rFonts w:ascii="Arial" w:hAnsi="Arial" w:cs="Arial"/>
          <w:b/>
          <w:bCs/>
        </w:rPr>
        <w:t>Inovação:</w:t>
      </w:r>
      <w:r w:rsidRPr="00557682">
        <w:rPr>
          <w:rFonts w:ascii="Arial" w:hAnsi="Arial" w:cs="Arial"/>
        </w:rPr>
        <w:t xml:space="preserve"> Contexto, Inovações, uso do GIT</w:t>
      </w:r>
    </w:p>
    <w:p w14:paraId="2BC4F311" w14:textId="4D0C97C7" w:rsidR="00472C01" w:rsidRDefault="003F7010" w:rsidP="00DB3022">
      <w:pPr>
        <w:spacing w:line="360" w:lineRule="auto"/>
        <w:rPr>
          <w:rFonts w:ascii="Arial" w:hAnsi="Arial" w:cs="Arial"/>
        </w:rPr>
      </w:pPr>
      <w:r w:rsidRPr="00557682">
        <w:rPr>
          <w:rFonts w:ascii="Arial" w:hAnsi="Arial" w:cs="Arial"/>
          <w:b/>
          <w:bCs/>
        </w:rPr>
        <w:t>Premissa:</w:t>
      </w:r>
      <w:r w:rsidRPr="00557682">
        <w:rPr>
          <w:rFonts w:ascii="Arial" w:hAnsi="Arial" w:cs="Arial"/>
        </w:rPr>
        <w:t xml:space="preserve"> O usuário deve </w:t>
      </w:r>
      <w:r w:rsidR="00557682" w:rsidRPr="00557682">
        <w:rPr>
          <w:rFonts w:ascii="Arial" w:hAnsi="Arial" w:cs="Arial"/>
        </w:rPr>
        <w:t>se interessar por instrumentos musicais.</w:t>
      </w:r>
    </w:p>
    <w:p w14:paraId="6DE34FAE" w14:textId="64BAAD85" w:rsidR="00472C01" w:rsidRPr="004465A4" w:rsidRDefault="00472C01" w:rsidP="00DB3022">
      <w:pPr>
        <w:spacing w:line="360" w:lineRule="auto"/>
        <w:rPr>
          <w:rFonts w:ascii="Arial" w:hAnsi="Arial" w:cs="Arial"/>
        </w:rPr>
      </w:pPr>
      <w:r w:rsidRPr="00472C01">
        <w:rPr>
          <w:rFonts w:ascii="Arial" w:hAnsi="Arial" w:cs="Arial"/>
          <w:b/>
          <w:bCs/>
        </w:rPr>
        <w:t>Fora do escopo: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E6FB8">
        <w:rPr>
          <w:rFonts w:ascii="Arial" w:hAnsi="Arial" w:cs="Arial"/>
        </w:rPr>
        <w:t>Direcionar lojas de flautas aos usuários.</w:t>
      </w:r>
    </w:p>
    <w:sectPr w:rsidR="00472C01" w:rsidRPr="004465A4" w:rsidSect="003F7010">
      <w:headerReference w:type="default" r:id="rId6"/>
      <w:pgSz w:w="11906" w:h="16838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8B74" w14:textId="77777777" w:rsidR="003F7010" w:rsidRDefault="003F7010" w:rsidP="003F7010">
      <w:pPr>
        <w:spacing w:after="0" w:line="240" w:lineRule="auto"/>
      </w:pPr>
      <w:r>
        <w:separator/>
      </w:r>
    </w:p>
  </w:endnote>
  <w:endnote w:type="continuationSeparator" w:id="0">
    <w:p w14:paraId="675AB746" w14:textId="77777777" w:rsidR="003F7010" w:rsidRDefault="003F7010" w:rsidP="003F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886E" w14:textId="77777777" w:rsidR="003F7010" w:rsidRDefault="003F7010" w:rsidP="003F7010">
      <w:pPr>
        <w:spacing w:after="0" w:line="240" w:lineRule="auto"/>
      </w:pPr>
      <w:r>
        <w:separator/>
      </w:r>
    </w:p>
  </w:footnote>
  <w:footnote w:type="continuationSeparator" w:id="0">
    <w:p w14:paraId="65C44D44" w14:textId="77777777" w:rsidR="003F7010" w:rsidRDefault="003F7010" w:rsidP="003F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228B" w14:textId="153A1275" w:rsidR="003F7010" w:rsidRDefault="003F7010" w:rsidP="003F7010">
    <w:pPr>
      <w:pStyle w:val="Cabealho"/>
    </w:pPr>
    <w:r>
      <w:rPr>
        <w:noProof/>
      </w:rPr>
      <w:drawing>
        <wp:inline distT="0" distB="0" distL="0" distR="0" wp14:anchorId="6FE2D809" wp14:editId="4E7F8BB3">
          <wp:extent cx="667144" cy="753745"/>
          <wp:effectExtent l="0" t="0" r="0" b="825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946" cy="769339"/>
                  </a:xfrm>
                  <a:prstGeom prst="rect">
                    <a:avLst/>
                  </a:prstGeom>
                  <a:effectLst>
                    <a:innerShdw blurRad="114300">
                      <a:prstClr val="black"/>
                    </a:inn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10"/>
    <w:rsid w:val="003F7010"/>
    <w:rsid w:val="004465A4"/>
    <w:rsid w:val="00472C01"/>
    <w:rsid w:val="00557682"/>
    <w:rsid w:val="005E6FB8"/>
    <w:rsid w:val="00D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21274"/>
  <w15:chartTrackingRefBased/>
  <w15:docId w15:val="{4F91C9A2-8F73-4EC5-99CD-75E2C385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010"/>
  </w:style>
  <w:style w:type="paragraph" w:styleId="Rodap">
    <w:name w:val="footer"/>
    <w:basedOn w:val="Normal"/>
    <w:link w:val="RodapChar"/>
    <w:uiPriority w:val="99"/>
    <w:unhideWhenUsed/>
    <w:rsid w:val="003F7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010"/>
  </w:style>
  <w:style w:type="character" w:styleId="RefernciaIntensa">
    <w:name w:val="Intense Reference"/>
    <w:basedOn w:val="Fontepargpadro"/>
    <w:uiPriority w:val="32"/>
    <w:qFormat/>
    <w:rsid w:val="003F7010"/>
    <w:rPr>
      <w:b/>
      <w:bCs/>
      <w:smallCaps/>
      <w:color w:val="4472C4" w:themeColor="accent1"/>
      <w:spacing w:val="5"/>
    </w:rPr>
  </w:style>
  <w:style w:type="character" w:styleId="Forte">
    <w:name w:val="Strong"/>
    <w:basedOn w:val="Fontepargpadro"/>
    <w:uiPriority w:val="22"/>
    <w:qFormat/>
    <w:rsid w:val="003F7010"/>
    <w:rPr>
      <w:b/>
      <w:bCs/>
    </w:rPr>
  </w:style>
  <w:style w:type="paragraph" w:styleId="SemEspaamento">
    <w:name w:val="No Spacing"/>
    <w:uiPriority w:val="1"/>
    <w:qFormat/>
    <w:rsid w:val="003F7010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3F7010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3F701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2022-11-28T00:01:00Z</dcterms:created>
  <dcterms:modified xsi:type="dcterms:W3CDTF">2022-11-28T01:10:00Z</dcterms:modified>
</cp:coreProperties>
</file>