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35ABB" w14:textId="77777777" w:rsidR="008F048E" w:rsidRPr="008F048E" w:rsidRDefault="008F048E" w:rsidP="00FB15E4">
      <w:pPr>
        <w:shd w:val="clear" w:color="auto" w:fill="FFFFFF"/>
        <w:spacing w:before="240" w:line="240" w:lineRule="auto"/>
        <w:jc w:val="both"/>
        <w:outlineLvl w:val="0"/>
        <w:rPr>
          <w:rFonts w:ascii="Arial" w:eastAsia="Times New Roman" w:hAnsi="Arial" w:cs="Arial"/>
          <w:b/>
          <w:bCs/>
          <w:color w:val="1F2328"/>
          <w:kern w:val="36"/>
          <w:sz w:val="44"/>
          <w:szCs w:val="44"/>
          <w14:ligatures w14:val="none"/>
        </w:rPr>
      </w:pPr>
      <w:r w:rsidRPr="008F048E">
        <w:rPr>
          <w:rFonts w:ascii="Arial" w:eastAsia="Times New Roman" w:hAnsi="Arial" w:cs="Arial"/>
          <w:b/>
          <w:bCs/>
          <w:color w:val="1F2328"/>
          <w:kern w:val="36"/>
          <w:sz w:val="44"/>
          <w:szCs w:val="44"/>
          <w14:ligatures w14:val="none"/>
        </w:rPr>
        <w:t>AI Interview Guru</w:t>
      </w:r>
    </w:p>
    <w:p w14:paraId="3170366E" w14:textId="188B6FFC" w:rsidR="00DC352B" w:rsidRPr="006F64D0" w:rsidRDefault="00DC352B" w:rsidP="00FB15E4">
      <w:pPr>
        <w:spacing w:before="240" w:line="240" w:lineRule="auto"/>
        <w:jc w:val="both"/>
        <w:rPr>
          <w:rFonts w:ascii="Arial" w:hAnsi="Arial" w:cs="Arial"/>
          <w:sz w:val="20"/>
          <w:szCs w:val="20"/>
        </w:rPr>
      </w:pPr>
      <w:r w:rsidRPr="006F64D0">
        <w:rPr>
          <w:rFonts w:ascii="Arial" w:hAnsi="Arial" w:cs="Arial"/>
          <w:sz w:val="20"/>
          <w:szCs w:val="20"/>
        </w:rPr>
        <w:t xml:space="preserve">In HR business units, a common challenge lies in streamlining the hiring process. On average, thousands of resumes flood in for a single position, requiring team members to </w:t>
      </w:r>
      <w:r w:rsidRPr="006F64D0">
        <w:rPr>
          <w:rFonts w:ascii="Arial" w:hAnsi="Arial" w:cs="Arial"/>
          <w:sz w:val="20"/>
          <w:szCs w:val="20"/>
        </w:rPr>
        <w:t>carefully</w:t>
      </w:r>
      <w:r w:rsidRPr="006F64D0">
        <w:rPr>
          <w:rFonts w:ascii="Arial" w:hAnsi="Arial" w:cs="Arial"/>
          <w:sz w:val="20"/>
          <w:szCs w:val="20"/>
        </w:rPr>
        <w:t xml:space="preserve"> </w:t>
      </w:r>
      <w:r w:rsidRPr="006F64D0">
        <w:rPr>
          <w:rFonts w:ascii="Arial" w:hAnsi="Arial" w:cs="Arial"/>
          <w:sz w:val="20"/>
          <w:szCs w:val="20"/>
        </w:rPr>
        <w:t>scan</w:t>
      </w:r>
      <w:r w:rsidRPr="006F64D0">
        <w:rPr>
          <w:rFonts w:ascii="Arial" w:hAnsi="Arial" w:cs="Arial"/>
          <w:sz w:val="20"/>
          <w:szCs w:val="20"/>
        </w:rPr>
        <w:t xml:space="preserve"> through each one to find the best fit for the job. This task is not only time-consuming but also leads to prolonged vacancies and </w:t>
      </w:r>
      <w:r w:rsidRPr="006F64D0">
        <w:rPr>
          <w:rFonts w:ascii="Arial" w:hAnsi="Arial" w:cs="Arial"/>
          <w:sz w:val="20"/>
          <w:szCs w:val="20"/>
        </w:rPr>
        <w:t>increases</w:t>
      </w:r>
      <w:r w:rsidRPr="006F64D0">
        <w:rPr>
          <w:rFonts w:ascii="Arial" w:hAnsi="Arial" w:cs="Arial"/>
          <w:sz w:val="20"/>
          <w:szCs w:val="20"/>
        </w:rPr>
        <w:t xml:space="preserve"> the risk of unconscious biases</w:t>
      </w:r>
      <w:r w:rsidRPr="006F64D0">
        <w:rPr>
          <w:rFonts w:ascii="Arial" w:hAnsi="Arial" w:cs="Arial"/>
          <w:sz w:val="20"/>
          <w:szCs w:val="20"/>
        </w:rPr>
        <w:t>.</w:t>
      </w:r>
    </w:p>
    <w:p w14:paraId="32BC1BE4" w14:textId="7EDBC95C" w:rsidR="00DC352B" w:rsidRPr="006F64D0" w:rsidRDefault="00DC352B" w:rsidP="00FB15E4">
      <w:pPr>
        <w:spacing w:before="240" w:line="240" w:lineRule="auto"/>
        <w:jc w:val="both"/>
        <w:rPr>
          <w:rFonts w:ascii="Arial" w:hAnsi="Arial" w:cs="Arial"/>
          <w:sz w:val="20"/>
          <w:szCs w:val="20"/>
        </w:rPr>
      </w:pPr>
      <w:r w:rsidRPr="006F64D0">
        <w:rPr>
          <w:rFonts w:ascii="Arial" w:hAnsi="Arial" w:cs="Arial"/>
          <w:sz w:val="20"/>
          <w:szCs w:val="20"/>
        </w:rPr>
        <w:t>To address these issues, a job match tool can streamline this process. By automatically matching candidates' skills and ranking them based on their alignment with job requirements in a matter of seconds, this tool eliminates the need for extensive manual effort from the HR department. Consequently, HR professionals can redirect their focus to more strategic aspects of the hiring process, ensuring they can identify and hire the most suitable candidate efficiently.</w:t>
      </w:r>
    </w:p>
    <w:p w14:paraId="50C954EA" w14:textId="5AE72F26" w:rsidR="00DC352B" w:rsidRPr="006F64D0" w:rsidRDefault="00DC352B" w:rsidP="00FB15E4">
      <w:pPr>
        <w:spacing w:before="240" w:line="240" w:lineRule="auto"/>
        <w:jc w:val="both"/>
        <w:rPr>
          <w:rFonts w:ascii="Arial" w:hAnsi="Arial" w:cs="Arial"/>
          <w:sz w:val="20"/>
          <w:szCs w:val="20"/>
        </w:rPr>
      </w:pPr>
      <w:r w:rsidRPr="006F64D0">
        <w:rPr>
          <w:rFonts w:ascii="Arial" w:hAnsi="Arial" w:cs="Arial"/>
          <w:sz w:val="20"/>
          <w:szCs w:val="20"/>
        </w:rPr>
        <w:t>Welcome to AI Interview Guru, your ultimate tool for streamlining the job application process and enhancing interview preparation using cutting-edge artificial intelligence technologies.</w:t>
      </w:r>
    </w:p>
    <w:p w14:paraId="328FE0BC" w14:textId="504E22D2" w:rsidR="005E00C1" w:rsidRPr="006F64D0" w:rsidRDefault="00DC352B" w:rsidP="00FB15E4">
      <w:pPr>
        <w:spacing w:before="240" w:line="240" w:lineRule="auto"/>
        <w:jc w:val="both"/>
        <w:rPr>
          <w:rFonts w:ascii="Arial" w:eastAsia="Times New Roman" w:hAnsi="Arial" w:cs="Arial"/>
          <w:b/>
          <w:bCs/>
          <w:color w:val="1F2328"/>
          <w:kern w:val="0"/>
          <w:sz w:val="32"/>
          <w:szCs w:val="32"/>
          <w14:ligatures w14:val="none"/>
        </w:rPr>
      </w:pPr>
      <w:r w:rsidRPr="006F64D0">
        <w:rPr>
          <w:rFonts w:ascii="Arial" w:eastAsia="Times New Roman" w:hAnsi="Arial" w:cs="Arial"/>
          <w:b/>
          <w:bCs/>
          <w:color w:val="1F2328"/>
          <w:kern w:val="0"/>
          <w:sz w:val="32"/>
          <w:szCs w:val="32"/>
          <w14:ligatures w14:val="none"/>
        </w:rPr>
        <w:t>Solution</w:t>
      </w:r>
    </w:p>
    <w:p w14:paraId="2BAFDE4C" w14:textId="687B7C0D" w:rsidR="00DC352B" w:rsidRPr="006F64D0" w:rsidRDefault="003D65CA" w:rsidP="00FB15E4">
      <w:pPr>
        <w:spacing w:before="240" w:line="240" w:lineRule="auto"/>
        <w:jc w:val="both"/>
        <w:rPr>
          <w:rFonts w:ascii="Arial" w:hAnsi="Arial" w:cs="Arial"/>
          <w:sz w:val="20"/>
          <w:szCs w:val="20"/>
        </w:rPr>
      </w:pPr>
      <w:r w:rsidRPr="006F64D0">
        <w:rPr>
          <w:rFonts w:ascii="Arial" w:hAnsi="Arial" w:cs="Arial"/>
          <w:sz w:val="20"/>
          <w:szCs w:val="20"/>
        </w:rPr>
        <w:t>The AI Interview Guru is a user-friendly web app created to help analyze candidates' resumes compared to job descriptions. This idea of matching resumes to jobs went through three stages of development using modeling techniques. This ensured we selected the best solution with the highest accuracy for its intended purpose.</w:t>
      </w:r>
    </w:p>
    <w:p w14:paraId="5D754E01" w14:textId="7FEC7EF6" w:rsidR="003D65CA" w:rsidRPr="006F64D0" w:rsidRDefault="003D65CA" w:rsidP="00FB15E4">
      <w:pPr>
        <w:pStyle w:val="ListParagraph"/>
        <w:numPr>
          <w:ilvl w:val="0"/>
          <w:numId w:val="1"/>
        </w:numPr>
        <w:spacing w:before="240" w:line="240" w:lineRule="auto"/>
        <w:jc w:val="both"/>
        <w:rPr>
          <w:rFonts w:ascii="Arial" w:hAnsi="Arial" w:cs="Arial"/>
          <w:sz w:val="20"/>
          <w:szCs w:val="20"/>
        </w:rPr>
      </w:pPr>
      <w:r w:rsidRPr="006F64D0">
        <w:rPr>
          <w:rFonts w:ascii="Arial" w:hAnsi="Arial" w:cs="Arial"/>
          <w:b/>
          <w:bCs/>
          <w:sz w:val="20"/>
          <w:szCs w:val="20"/>
        </w:rPr>
        <w:t xml:space="preserve">FIRST </w:t>
      </w:r>
      <w:r w:rsidRPr="006F64D0">
        <w:rPr>
          <w:rFonts w:ascii="Arial" w:hAnsi="Arial" w:cs="Arial"/>
          <w:b/>
          <w:bCs/>
          <w:sz w:val="20"/>
          <w:szCs w:val="20"/>
        </w:rPr>
        <w:t>STEP</w:t>
      </w:r>
      <w:r w:rsidRPr="006F64D0">
        <w:rPr>
          <w:rFonts w:ascii="Arial" w:hAnsi="Arial" w:cs="Arial"/>
          <w:b/>
          <w:bCs/>
          <w:sz w:val="20"/>
          <w:szCs w:val="20"/>
        </w:rPr>
        <w:t>: CLASSICAL NLP TECHNIQUES - PARSING MODEL</w:t>
      </w:r>
      <w:r w:rsidRPr="006F64D0">
        <w:rPr>
          <w:rFonts w:ascii="Arial" w:hAnsi="Arial" w:cs="Arial"/>
          <w:b/>
          <w:bCs/>
          <w:sz w:val="20"/>
          <w:szCs w:val="20"/>
        </w:rPr>
        <w:t>:</w:t>
      </w:r>
      <w:r w:rsidRPr="006F64D0">
        <w:rPr>
          <w:rFonts w:ascii="Arial" w:hAnsi="Arial" w:cs="Arial"/>
          <w:sz w:val="20"/>
          <w:szCs w:val="20"/>
        </w:rPr>
        <w:t xml:space="preserve"> </w:t>
      </w:r>
      <w:r w:rsidR="006A35A0" w:rsidRPr="006F64D0">
        <w:rPr>
          <w:rFonts w:ascii="Arial" w:hAnsi="Arial" w:cs="Arial"/>
          <w:sz w:val="20"/>
          <w:szCs w:val="20"/>
        </w:rPr>
        <w:t>This step involved leveraging classical NLP techniques like text tokenization, stop word removal, Named Entity Recognition, Regular Expressions, and skill extraction. We utilized these methods to build a model capable of matching candidate skills with job requirements. (For more details, refer to further documentation.)</w:t>
      </w:r>
    </w:p>
    <w:p w14:paraId="77EEC20F" w14:textId="77777777" w:rsidR="006A35A0" w:rsidRPr="006F64D0" w:rsidRDefault="003D65CA" w:rsidP="00FB15E4">
      <w:pPr>
        <w:pStyle w:val="ListParagraph"/>
        <w:numPr>
          <w:ilvl w:val="0"/>
          <w:numId w:val="1"/>
        </w:numPr>
        <w:spacing w:before="240" w:line="240" w:lineRule="auto"/>
        <w:jc w:val="both"/>
        <w:rPr>
          <w:rFonts w:ascii="Arial" w:hAnsi="Arial" w:cs="Arial"/>
          <w:b/>
          <w:bCs/>
          <w:sz w:val="20"/>
          <w:szCs w:val="20"/>
        </w:rPr>
      </w:pPr>
      <w:r w:rsidRPr="006F64D0">
        <w:rPr>
          <w:rFonts w:ascii="Arial" w:hAnsi="Arial" w:cs="Arial"/>
          <w:b/>
          <w:bCs/>
          <w:sz w:val="20"/>
          <w:szCs w:val="20"/>
        </w:rPr>
        <w:t xml:space="preserve">SECOND STEP: BEST MODEL EVALUATION – LLM COMPARISON: </w:t>
      </w:r>
      <w:r w:rsidR="006A35A0" w:rsidRPr="006F64D0">
        <w:rPr>
          <w:rFonts w:ascii="Arial" w:hAnsi="Arial" w:cs="Arial"/>
          <w:sz w:val="20"/>
          <w:szCs w:val="20"/>
        </w:rPr>
        <w:t>In this phase, we evaluated five models using LLM and pre-processing techniques. Each model underwent rigorous testing with the same dataset to determine the most suitable one for production. (For more insights, see further documentation.)</w:t>
      </w:r>
    </w:p>
    <w:p w14:paraId="5556764A" w14:textId="32264840" w:rsidR="003D65CA" w:rsidRPr="006F64D0" w:rsidRDefault="003D65CA" w:rsidP="00FB15E4">
      <w:pPr>
        <w:pStyle w:val="ListParagraph"/>
        <w:numPr>
          <w:ilvl w:val="0"/>
          <w:numId w:val="1"/>
        </w:numPr>
        <w:spacing w:before="240" w:line="240" w:lineRule="auto"/>
        <w:jc w:val="both"/>
        <w:rPr>
          <w:rFonts w:ascii="Arial" w:hAnsi="Arial" w:cs="Arial"/>
          <w:b/>
          <w:bCs/>
          <w:sz w:val="20"/>
          <w:szCs w:val="20"/>
        </w:rPr>
      </w:pPr>
      <w:r w:rsidRPr="006F64D0">
        <w:rPr>
          <w:rFonts w:ascii="Arial" w:hAnsi="Arial" w:cs="Arial"/>
          <w:b/>
          <w:bCs/>
          <w:sz w:val="20"/>
          <w:szCs w:val="20"/>
        </w:rPr>
        <w:t xml:space="preserve">THIRD STEP: PRODUCTION MODEL - </w:t>
      </w:r>
      <w:r w:rsidRPr="006F64D0">
        <w:rPr>
          <w:rFonts w:ascii="Arial" w:hAnsi="Arial" w:cs="Arial"/>
          <w:b/>
          <w:bCs/>
          <w:sz w:val="20"/>
          <w:szCs w:val="20"/>
        </w:rPr>
        <w:t xml:space="preserve">AI </w:t>
      </w:r>
      <w:r w:rsidRPr="006F64D0">
        <w:rPr>
          <w:rFonts w:ascii="Arial" w:hAnsi="Arial" w:cs="Arial"/>
          <w:b/>
          <w:bCs/>
          <w:sz w:val="20"/>
          <w:szCs w:val="20"/>
        </w:rPr>
        <w:t>INTERVIEW</w:t>
      </w:r>
      <w:r w:rsidRPr="006F64D0">
        <w:rPr>
          <w:rFonts w:ascii="Arial" w:hAnsi="Arial" w:cs="Arial"/>
          <w:b/>
          <w:bCs/>
          <w:sz w:val="20"/>
          <w:szCs w:val="20"/>
        </w:rPr>
        <w:t xml:space="preserve"> </w:t>
      </w:r>
      <w:r w:rsidRPr="006F64D0">
        <w:rPr>
          <w:rFonts w:ascii="Arial" w:hAnsi="Arial" w:cs="Arial"/>
          <w:b/>
          <w:bCs/>
          <w:sz w:val="20"/>
          <w:szCs w:val="20"/>
        </w:rPr>
        <w:t>GURU DEPLOYMENT:</w:t>
      </w:r>
      <w:r w:rsidRPr="006F64D0">
        <w:rPr>
          <w:rFonts w:ascii="Arial" w:hAnsi="Arial" w:cs="Arial"/>
          <w:sz w:val="20"/>
          <w:szCs w:val="20"/>
        </w:rPr>
        <w:t xml:space="preserve"> </w:t>
      </w:r>
      <w:r w:rsidR="006A35A0" w:rsidRPr="006F64D0">
        <w:rPr>
          <w:rFonts w:ascii="Arial" w:hAnsi="Arial" w:cs="Arial"/>
          <w:sz w:val="20"/>
          <w:szCs w:val="20"/>
        </w:rPr>
        <w:t xml:space="preserve">After thorough experimentation to identify the optimal model, we deployed the chosen one using </w:t>
      </w:r>
      <w:proofErr w:type="spellStart"/>
      <w:r w:rsidR="006A35A0" w:rsidRPr="006F64D0">
        <w:rPr>
          <w:rFonts w:ascii="Arial" w:hAnsi="Arial" w:cs="Arial"/>
          <w:sz w:val="20"/>
          <w:szCs w:val="20"/>
        </w:rPr>
        <w:t>Streamlit</w:t>
      </w:r>
      <w:proofErr w:type="spellEnd"/>
      <w:r w:rsidR="006A35A0" w:rsidRPr="006F64D0">
        <w:rPr>
          <w:rFonts w:ascii="Arial" w:hAnsi="Arial" w:cs="Arial"/>
          <w:sz w:val="20"/>
          <w:szCs w:val="20"/>
        </w:rPr>
        <w:t>. This deployment allowed us to conduct real-world tests with candidates, refining the performance of the AI Interview Guru. (For additional information, consult further documentation.)</w:t>
      </w:r>
    </w:p>
    <w:p w14:paraId="1EE0FF4F" w14:textId="2E39CE5B" w:rsidR="006A35A0" w:rsidRPr="006F64D0" w:rsidRDefault="00FB15E4" w:rsidP="00FB15E4">
      <w:pPr>
        <w:spacing w:before="240" w:line="240" w:lineRule="auto"/>
        <w:jc w:val="both"/>
        <w:rPr>
          <w:rFonts w:ascii="Arial" w:eastAsia="Times New Roman" w:hAnsi="Arial" w:cs="Arial"/>
          <w:b/>
          <w:bCs/>
          <w:color w:val="1F2328"/>
          <w:kern w:val="0"/>
          <w:sz w:val="32"/>
          <w:szCs w:val="32"/>
          <w14:ligatures w14:val="none"/>
        </w:rPr>
      </w:pPr>
      <w:r>
        <w:rPr>
          <w:rFonts w:ascii="Arial" w:eastAsia="Times New Roman" w:hAnsi="Arial" w:cs="Arial"/>
          <w:b/>
          <w:bCs/>
          <w:color w:val="1F2328"/>
          <w:kern w:val="0"/>
          <w:sz w:val="32"/>
          <w:szCs w:val="32"/>
          <w14:ligatures w14:val="none"/>
        </w:rPr>
        <w:t xml:space="preserve">Conclusions </w:t>
      </w:r>
    </w:p>
    <w:p w14:paraId="33606AA3" w14:textId="77777777" w:rsidR="006A35A0" w:rsidRPr="006F64D0" w:rsidRDefault="006A35A0" w:rsidP="00FB15E4">
      <w:pPr>
        <w:spacing w:before="240" w:line="240" w:lineRule="auto"/>
        <w:rPr>
          <w:rFonts w:ascii="Arial" w:hAnsi="Arial" w:cs="Arial"/>
        </w:rPr>
      </w:pPr>
      <w:r w:rsidRPr="006F64D0">
        <w:rPr>
          <w:rFonts w:ascii="Arial" w:eastAsia="Times New Roman" w:hAnsi="Arial" w:cs="Arial"/>
          <w:b/>
          <w:bCs/>
          <w:color w:val="1F2328"/>
          <w:kern w:val="0"/>
          <w:sz w:val="28"/>
          <w:szCs w:val="28"/>
          <w14:ligatures w14:val="none"/>
        </w:rPr>
        <w:br w:type="page"/>
      </w:r>
    </w:p>
    <w:p w14:paraId="14E7BA4C" w14:textId="77777777" w:rsidR="006A35A0" w:rsidRPr="006F64D0" w:rsidRDefault="006A35A0" w:rsidP="00FB15E4">
      <w:pPr>
        <w:spacing w:before="240" w:line="240" w:lineRule="auto"/>
        <w:rPr>
          <w:rFonts w:ascii="Arial" w:hAnsi="Arial" w:cs="Arial"/>
          <w:b/>
          <w:bCs/>
        </w:rPr>
      </w:pPr>
      <w:r w:rsidRPr="006F64D0">
        <w:rPr>
          <w:rFonts w:ascii="Arial" w:hAnsi="Arial" w:cs="Arial"/>
          <w:b/>
          <w:bCs/>
        </w:rPr>
        <w:lastRenderedPageBreak/>
        <w:t>FIRST MODEL: CLASSICAL NLP TECHNIQUES - PARSING MODEL IN STREAMLIT</w:t>
      </w:r>
    </w:p>
    <w:p w14:paraId="18E2A93D" w14:textId="77777777" w:rsidR="006A35A0" w:rsidRPr="006F64D0" w:rsidRDefault="006A35A0" w:rsidP="00FB15E4">
      <w:pPr>
        <w:spacing w:before="240" w:line="240" w:lineRule="auto"/>
        <w:rPr>
          <w:rFonts w:ascii="Arial" w:hAnsi="Arial" w:cs="Arial"/>
          <w:b/>
          <w:bCs/>
        </w:rPr>
      </w:pPr>
      <w:r w:rsidRPr="006F64D0">
        <w:rPr>
          <w:rFonts w:ascii="Arial" w:hAnsi="Arial" w:cs="Arial"/>
          <w:b/>
          <w:bCs/>
        </w:rPr>
        <w:t xml:space="preserve">Overview </w:t>
      </w:r>
    </w:p>
    <w:p w14:paraId="4A834268" w14:textId="77777777" w:rsidR="006A35A0" w:rsidRPr="006F64D0" w:rsidRDefault="006A35A0" w:rsidP="00FB15E4">
      <w:pPr>
        <w:spacing w:before="240" w:line="240" w:lineRule="auto"/>
        <w:jc w:val="both"/>
        <w:rPr>
          <w:rFonts w:ascii="Arial" w:hAnsi="Arial" w:cs="Arial"/>
        </w:rPr>
      </w:pPr>
      <w:r w:rsidRPr="006F64D0">
        <w:rPr>
          <w:rFonts w:ascii="Arial" w:hAnsi="Arial" w:cs="Arial"/>
        </w:rPr>
        <w:t xml:space="preserve">This first version was a </w:t>
      </w:r>
      <w:proofErr w:type="spellStart"/>
      <w:r w:rsidRPr="006F64D0">
        <w:rPr>
          <w:rFonts w:ascii="Arial" w:hAnsi="Arial" w:cs="Arial"/>
        </w:rPr>
        <w:t>Streamlit</w:t>
      </w:r>
      <w:proofErr w:type="spellEnd"/>
      <w:r w:rsidRPr="006F64D0">
        <w:rPr>
          <w:rFonts w:ascii="Arial" w:hAnsi="Arial" w:cs="Arial"/>
        </w:rPr>
        <w:t xml:space="preserve"> job matching system, a user-friendly web application designed to assist in analyzing candidates' CVs (Curriculum Vitae) against job descriptions to determine the level of skill match.</w:t>
      </w:r>
    </w:p>
    <w:p w14:paraId="289760EE" w14:textId="77777777" w:rsidR="006A35A0" w:rsidRPr="006F64D0" w:rsidRDefault="006A35A0" w:rsidP="00FB15E4">
      <w:pPr>
        <w:spacing w:before="240" w:line="240" w:lineRule="auto"/>
        <w:jc w:val="both"/>
        <w:rPr>
          <w:rFonts w:ascii="Arial" w:hAnsi="Arial" w:cs="Arial"/>
          <w:b/>
          <w:bCs/>
        </w:rPr>
      </w:pPr>
      <w:r w:rsidRPr="006F64D0">
        <w:rPr>
          <w:rFonts w:ascii="Arial" w:hAnsi="Arial" w:cs="Arial"/>
          <w:b/>
          <w:bCs/>
        </w:rPr>
        <w:t>Pros and Cons</w:t>
      </w:r>
    </w:p>
    <w:p w14:paraId="526E596F" w14:textId="77777777" w:rsidR="006A35A0" w:rsidRPr="006F64D0" w:rsidRDefault="006A35A0" w:rsidP="00FB15E4">
      <w:pPr>
        <w:pStyle w:val="ListParagraph"/>
        <w:numPr>
          <w:ilvl w:val="0"/>
          <w:numId w:val="6"/>
        </w:numPr>
        <w:spacing w:before="240" w:line="240" w:lineRule="auto"/>
        <w:jc w:val="both"/>
        <w:rPr>
          <w:rFonts w:ascii="Arial" w:hAnsi="Arial" w:cs="Arial"/>
        </w:rPr>
      </w:pPr>
      <w:r w:rsidRPr="006F64D0">
        <w:rPr>
          <w:rFonts w:ascii="Arial" w:hAnsi="Arial" w:cs="Arial"/>
        </w:rPr>
        <w:t xml:space="preserve">Pros: this version first version was able to extract the skills from CVs and Job Postings and do the crossing given a corpus with listed skills. With this model we ensured </w:t>
      </w:r>
      <w:proofErr w:type="gramStart"/>
      <w:r w:rsidRPr="006F64D0">
        <w:rPr>
          <w:rFonts w:ascii="Arial" w:hAnsi="Arial" w:cs="Arial"/>
        </w:rPr>
        <w:t>a literal</w:t>
      </w:r>
      <w:proofErr w:type="gramEnd"/>
      <w:r w:rsidRPr="006F64D0">
        <w:rPr>
          <w:rFonts w:ascii="Arial" w:hAnsi="Arial" w:cs="Arial"/>
        </w:rPr>
        <w:t xml:space="preserve"> accuracy avoiding hallucination and randomly assigned scores, but a probabilistic data-driven model.</w:t>
      </w:r>
    </w:p>
    <w:p w14:paraId="6E69E265" w14:textId="77777777" w:rsidR="006A35A0" w:rsidRPr="006F64D0" w:rsidRDefault="006A35A0" w:rsidP="00FB15E4">
      <w:pPr>
        <w:pStyle w:val="ListParagraph"/>
        <w:numPr>
          <w:ilvl w:val="0"/>
          <w:numId w:val="6"/>
        </w:numPr>
        <w:spacing w:before="240" w:line="240" w:lineRule="auto"/>
        <w:jc w:val="both"/>
        <w:rPr>
          <w:rFonts w:ascii="Arial" w:hAnsi="Arial" w:cs="Arial"/>
        </w:rPr>
      </w:pPr>
      <w:r w:rsidRPr="006F64D0">
        <w:rPr>
          <w:rFonts w:ascii="Arial" w:hAnsi="Arial" w:cs="Arial"/>
        </w:rPr>
        <w:t xml:space="preserve">Cons: limited corpus with listed skills vs GPT models that provide further capabilities. </w:t>
      </w:r>
    </w:p>
    <w:p w14:paraId="6F1F2C2F" w14:textId="77777777" w:rsidR="006A35A0" w:rsidRPr="006F64D0" w:rsidRDefault="006A35A0" w:rsidP="00FB15E4">
      <w:pPr>
        <w:spacing w:before="240" w:line="240" w:lineRule="auto"/>
        <w:jc w:val="both"/>
        <w:rPr>
          <w:rFonts w:ascii="Arial" w:hAnsi="Arial" w:cs="Arial"/>
        </w:rPr>
      </w:pPr>
      <w:r w:rsidRPr="006F64D0">
        <w:rPr>
          <w:rFonts w:ascii="Arial" w:hAnsi="Arial" w:cs="Arial"/>
          <w:b/>
          <w:bCs/>
        </w:rPr>
        <w:t>Functionality:</w:t>
      </w:r>
      <w:r w:rsidRPr="006F64D0">
        <w:rPr>
          <w:rFonts w:ascii="Arial" w:hAnsi="Arial" w:cs="Arial"/>
        </w:rPr>
        <w:t xml:space="preserve"> candidate’s info and skills extraction, job posting required skills extraction and comparison and scoring skills matching between candidates and job postings.  </w:t>
      </w:r>
    </w:p>
    <w:p w14:paraId="19EEEBB5" w14:textId="77777777" w:rsidR="006A35A0" w:rsidRPr="006F64D0" w:rsidRDefault="006A35A0" w:rsidP="00FB15E4">
      <w:pPr>
        <w:spacing w:before="240" w:line="240" w:lineRule="auto"/>
        <w:jc w:val="both"/>
        <w:rPr>
          <w:rFonts w:ascii="Arial" w:hAnsi="Arial" w:cs="Arial"/>
        </w:rPr>
      </w:pPr>
      <w:r w:rsidRPr="006F64D0">
        <w:rPr>
          <w:rFonts w:ascii="Arial" w:hAnsi="Arial" w:cs="Arial"/>
          <w:b/>
          <w:bCs/>
        </w:rPr>
        <w:t xml:space="preserve">Techniques:  </w:t>
      </w:r>
      <w:r w:rsidRPr="006F64D0">
        <w:rPr>
          <w:rFonts w:ascii="Arial" w:hAnsi="Arial" w:cs="Arial"/>
        </w:rPr>
        <w:t xml:space="preserve">text tokenization, stop word removal, Name Entity Recognition, Regular Expressions and Extract skills.  </w:t>
      </w:r>
    </w:p>
    <w:p w14:paraId="7DD53021" w14:textId="77777777" w:rsidR="006A35A0" w:rsidRPr="006F64D0" w:rsidRDefault="006A35A0" w:rsidP="00FB15E4">
      <w:pPr>
        <w:pStyle w:val="ListParagraph"/>
        <w:numPr>
          <w:ilvl w:val="0"/>
          <w:numId w:val="7"/>
        </w:numPr>
        <w:spacing w:before="240" w:line="240" w:lineRule="auto"/>
        <w:jc w:val="both"/>
        <w:rPr>
          <w:rFonts w:ascii="Arial" w:hAnsi="Arial" w:cs="Arial"/>
        </w:rPr>
      </w:pPr>
      <w:r w:rsidRPr="006F64D0">
        <w:rPr>
          <w:rFonts w:ascii="Arial" w:hAnsi="Arial" w:cs="Arial"/>
        </w:rPr>
        <w:t>Text Tokenization: Breaks down CV text into individual words/phrases for easier processing.</w:t>
      </w:r>
    </w:p>
    <w:p w14:paraId="76A456B9" w14:textId="77777777" w:rsidR="006A35A0" w:rsidRPr="006F64D0" w:rsidRDefault="006A35A0" w:rsidP="00FB15E4">
      <w:pPr>
        <w:pStyle w:val="ListParagraph"/>
        <w:numPr>
          <w:ilvl w:val="0"/>
          <w:numId w:val="7"/>
        </w:numPr>
        <w:spacing w:before="240" w:line="240" w:lineRule="auto"/>
        <w:jc w:val="both"/>
        <w:rPr>
          <w:rFonts w:ascii="Arial" w:hAnsi="Arial" w:cs="Arial"/>
        </w:rPr>
      </w:pPr>
      <w:r w:rsidRPr="006F64D0">
        <w:rPr>
          <w:rFonts w:ascii="Arial" w:hAnsi="Arial" w:cs="Arial"/>
        </w:rPr>
        <w:t>Stop Word Removal: Removes common words (e.g., "the", "a") to focus on relevant keywords and skills.</w:t>
      </w:r>
    </w:p>
    <w:p w14:paraId="199FF769" w14:textId="77777777" w:rsidR="006A35A0" w:rsidRPr="006F64D0" w:rsidRDefault="006A35A0" w:rsidP="00FB15E4">
      <w:pPr>
        <w:pStyle w:val="ListParagraph"/>
        <w:numPr>
          <w:ilvl w:val="0"/>
          <w:numId w:val="7"/>
        </w:numPr>
        <w:spacing w:before="240" w:line="240" w:lineRule="auto"/>
        <w:jc w:val="both"/>
        <w:rPr>
          <w:rFonts w:ascii="Arial" w:hAnsi="Arial" w:cs="Arial"/>
        </w:rPr>
      </w:pPr>
      <w:r w:rsidRPr="006F64D0">
        <w:rPr>
          <w:rFonts w:ascii="Arial" w:hAnsi="Arial" w:cs="Arial"/>
        </w:rPr>
        <w:t>Named Entity Recognition (NER): Identifies and classifies named entities like names and contact information in the CV.</w:t>
      </w:r>
    </w:p>
    <w:p w14:paraId="28E348E5" w14:textId="77777777" w:rsidR="006A35A0" w:rsidRPr="006F64D0" w:rsidRDefault="006A35A0" w:rsidP="00FB15E4">
      <w:pPr>
        <w:pStyle w:val="ListParagraph"/>
        <w:numPr>
          <w:ilvl w:val="0"/>
          <w:numId w:val="7"/>
        </w:numPr>
        <w:spacing w:before="240" w:line="240" w:lineRule="auto"/>
        <w:jc w:val="both"/>
        <w:rPr>
          <w:rFonts w:ascii="Arial" w:hAnsi="Arial" w:cs="Arial"/>
        </w:rPr>
      </w:pPr>
      <w:r w:rsidRPr="006F64D0">
        <w:rPr>
          <w:rFonts w:ascii="Arial" w:hAnsi="Arial" w:cs="Arial"/>
        </w:rPr>
        <w:t>Regular Expressions: Uses patterns to specifically extract email addresses and phone numbers from the text.</w:t>
      </w:r>
    </w:p>
    <w:p w14:paraId="32703330" w14:textId="77777777" w:rsidR="006A35A0" w:rsidRPr="006F64D0" w:rsidRDefault="006A35A0" w:rsidP="00FB15E4">
      <w:pPr>
        <w:pStyle w:val="ListParagraph"/>
        <w:numPr>
          <w:ilvl w:val="0"/>
          <w:numId w:val="7"/>
        </w:numPr>
        <w:spacing w:before="240" w:line="240" w:lineRule="auto"/>
        <w:jc w:val="both"/>
        <w:rPr>
          <w:rFonts w:ascii="Arial" w:hAnsi="Arial" w:cs="Arial"/>
        </w:rPr>
      </w:pPr>
      <w:proofErr w:type="spellStart"/>
      <w:r w:rsidRPr="006F64D0">
        <w:rPr>
          <w:rFonts w:ascii="Arial" w:hAnsi="Arial" w:cs="Arial"/>
        </w:rPr>
        <w:t>Extract_skills</w:t>
      </w:r>
      <w:proofErr w:type="spellEnd"/>
      <w:r w:rsidRPr="006F64D0">
        <w:rPr>
          <w:rFonts w:ascii="Arial" w:hAnsi="Arial" w:cs="Arial"/>
        </w:rPr>
        <w:t>: extracts skills from a CV and job posting by matching individual words (</w:t>
      </w:r>
      <w:proofErr w:type="gramStart"/>
      <w:r w:rsidRPr="006F64D0">
        <w:rPr>
          <w:rFonts w:ascii="Arial" w:hAnsi="Arial" w:cs="Arial"/>
        </w:rPr>
        <w:t>one-grams</w:t>
      </w:r>
      <w:proofErr w:type="gramEnd"/>
      <w:r w:rsidRPr="006F64D0">
        <w:rPr>
          <w:rFonts w:ascii="Arial" w:hAnsi="Arial" w:cs="Arial"/>
        </w:rPr>
        <w:t>) and noun phrases (bigrams) against a predefined list, returning a unique and capitalized list.</w:t>
      </w:r>
    </w:p>
    <w:p w14:paraId="1568828B" w14:textId="77777777" w:rsidR="006A35A0" w:rsidRPr="006F64D0" w:rsidRDefault="006A35A0" w:rsidP="00FB15E4">
      <w:pPr>
        <w:spacing w:before="240" w:line="240" w:lineRule="auto"/>
        <w:jc w:val="both"/>
        <w:rPr>
          <w:rFonts w:ascii="Arial" w:hAnsi="Arial" w:cs="Arial"/>
        </w:rPr>
      </w:pPr>
      <w:r w:rsidRPr="006F64D0">
        <w:rPr>
          <w:rFonts w:ascii="Arial" w:hAnsi="Arial" w:cs="Arial"/>
          <w:b/>
          <w:bCs/>
        </w:rPr>
        <w:t>Supported formats:</w:t>
      </w:r>
      <w:r w:rsidRPr="006F64D0">
        <w:rPr>
          <w:rFonts w:ascii="Arial" w:hAnsi="Arial" w:cs="Arial"/>
        </w:rPr>
        <w:t xml:space="preserve"> pdf and txt.</w:t>
      </w:r>
    </w:p>
    <w:p w14:paraId="6564DA9F" w14:textId="77777777" w:rsidR="006A35A0" w:rsidRPr="006F64D0" w:rsidRDefault="006A35A0" w:rsidP="00FB15E4">
      <w:pPr>
        <w:spacing w:before="240" w:line="240" w:lineRule="auto"/>
        <w:jc w:val="both"/>
        <w:rPr>
          <w:rFonts w:ascii="Arial" w:hAnsi="Arial" w:cs="Arial"/>
          <w:b/>
          <w:bCs/>
        </w:rPr>
      </w:pPr>
      <w:r w:rsidRPr="006F64D0">
        <w:rPr>
          <w:rFonts w:ascii="Arial" w:hAnsi="Arial" w:cs="Arial"/>
          <w:b/>
          <w:bCs/>
        </w:rPr>
        <w:t xml:space="preserve">Libraries used: </w:t>
      </w:r>
    </w:p>
    <w:p w14:paraId="6923F494" w14:textId="77777777" w:rsidR="006A35A0" w:rsidRPr="006F64D0" w:rsidRDefault="006A35A0" w:rsidP="00FB15E4">
      <w:pPr>
        <w:pStyle w:val="ListParagraph"/>
        <w:numPr>
          <w:ilvl w:val="0"/>
          <w:numId w:val="8"/>
        </w:numPr>
        <w:spacing w:before="240" w:line="240" w:lineRule="auto"/>
        <w:jc w:val="both"/>
        <w:rPr>
          <w:rFonts w:ascii="Arial" w:hAnsi="Arial" w:cs="Arial"/>
        </w:rPr>
      </w:pPr>
      <w:proofErr w:type="spellStart"/>
      <w:r w:rsidRPr="006F64D0">
        <w:rPr>
          <w:rFonts w:ascii="Arial" w:hAnsi="Arial" w:cs="Arial"/>
        </w:rPr>
        <w:t>streamlit</w:t>
      </w:r>
      <w:proofErr w:type="spellEnd"/>
      <w:r w:rsidRPr="006F64D0">
        <w:rPr>
          <w:rFonts w:ascii="Arial" w:hAnsi="Arial" w:cs="Arial"/>
        </w:rPr>
        <w:t>: Creates a web app interface.</w:t>
      </w:r>
    </w:p>
    <w:p w14:paraId="236AC468" w14:textId="77777777" w:rsidR="006A35A0" w:rsidRPr="006F64D0" w:rsidRDefault="006A35A0" w:rsidP="00FB15E4">
      <w:pPr>
        <w:pStyle w:val="ListParagraph"/>
        <w:numPr>
          <w:ilvl w:val="0"/>
          <w:numId w:val="8"/>
        </w:numPr>
        <w:spacing w:before="240" w:line="240" w:lineRule="auto"/>
        <w:jc w:val="both"/>
        <w:rPr>
          <w:rFonts w:ascii="Arial" w:hAnsi="Arial" w:cs="Arial"/>
        </w:rPr>
      </w:pPr>
      <w:r w:rsidRPr="006F64D0">
        <w:rPr>
          <w:rFonts w:ascii="Arial" w:hAnsi="Arial" w:cs="Arial"/>
        </w:rPr>
        <w:t>re: Regular expressions for text processing.</w:t>
      </w:r>
    </w:p>
    <w:p w14:paraId="51FDA02C" w14:textId="77777777" w:rsidR="006A35A0" w:rsidRPr="006F64D0" w:rsidRDefault="006A35A0" w:rsidP="00FB15E4">
      <w:pPr>
        <w:pStyle w:val="ListParagraph"/>
        <w:numPr>
          <w:ilvl w:val="0"/>
          <w:numId w:val="8"/>
        </w:numPr>
        <w:spacing w:before="240" w:line="240" w:lineRule="auto"/>
        <w:jc w:val="both"/>
        <w:rPr>
          <w:rFonts w:ascii="Arial" w:hAnsi="Arial" w:cs="Arial"/>
        </w:rPr>
      </w:pPr>
      <w:r w:rsidRPr="006F64D0">
        <w:rPr>
          <w:rFonts w:ascii="Arial" w:hAnsi="Arial" w:cs="Arial"/>
        </w:rPr>
        <w:t>spacy: Natural Language Processing library for named entity recognition and skill extraction.</w:t>
      </w:r>
    </w:p>
    <w:p w14:paraId="09F6A263" w14:textId="77777777" w:rsidR="006A35A0" w:rsidRPr="006F64D0" w:rsidRDefault="006A35A0" w:rsidP="00FB15E4">
      <w:pPr>
        <w:pStyle w:val="ListParagraph"/>
        <w:numPr>
          <w:ilvl w:val="0"/>
          <w:numId w:val="8"/>
        </w:numPr>
        <w:spacing w:before="240" w:line="240" w:lineRule="auto"/>
        <w:jc w:val="both"/>
        <w:rPr>
          <w:rFonts w:ascii="Arial" w:hAnsi="Arial" w:cs="Arial"/>
        </w:rPr>
      </w:pPr>
      <w:proofErr w:type="spellStart"/>
      <w:r w:rsidRPr="006F64D0">
        <w:rPr>
          <w:rFonts w:ascii="Arial" w:hAnsi="Arial" w:cs="Arial"/>
        </w:rPr>
        <w:t>fitz</w:t>
      </w:r>
      <w:proofErr w:type="spellEnd"/>
      <w:r w:rsidRPr="006F64D0">
        <w:rPr>
          <w:rFonts w:ascii="Arial" w:hAnsi="Arial" w:cs="Arial"/>
        </w:rPr>
        <w:t>: Processes PDF documents for text extraction.</w:t>
      </w:r>
    </w:p>
    <w:p w14:paraId="55C060BE" w14:textId="77777777" w:rsidR="006A35A0" w:rsidRPr="006F64D0" w:rsidRDefault="006A35A0" w:rsidP="00FB15E4">
      <w:pPr>
        <w:pStyle w:val="ListParagraph"/>
        <w:numPr>
          <w:ilvl w:val="0"/>
          <w:numId w:val="8"/>
        </w:numPr>
        <w:spacing w:before="240" w:line="240" w:lineRule="auto"/>
        <w:jc w:val="both"/>
        <w:rPr>
          <w:rFonts w:ascii="Arial" w:hAnsi="Arial" w:cs="Arial"/>
        </w:rPr>
      </w:pPr>
      <w:r w:rsidRPr="006F64D0">
        <w:rPr>
          <w:rFonts w:ascii="Arial" w:hAnsi="Arial" w:cs="Arial"/>
        </w:rPr>
        <w:t>pandas: Data manipulation and table creation.</w:t>
      </w:r>
    </w:p>
    <w:p w14:paraId="504C3C61" w14:textId="7971DB80" w:rsidR="00284133" w:rsidRPr="006F64D0" w:rsidRDefault="00284133" w:rsidP="00FB15E4">
      <w:pPr>
        <w:spacing w:before="240" w:line="240" w:lineRule="auto"/>
        <w:rPr>
          <w:rFonts w:ascii="Arial" w:hAnsi="Arial" w:cs="Arial"/>
        </w:rPr>
      </w:pPr>
      <w:r w:rsidRPr="006F64D0">
        <w:rPr>
          <w:rFonts w:ascii="Arial" w:hAnsi="Arial" w:cs="Arial"/>
        </w:rPr>
        <w:br w:type="page"/>
      </w:r>
    </w:p>
    <w:p w14:paraId="033C272E" w14:textId="77777777" w:rsidR="00284133" w:rsidRPr="006F64D0" w:rsidRDefault="00284133" w:rsidP="00FB15E4">
      <w:pPr>
        <w:shd w:val="clear" w:color="auto" w:fill="FFFFFF"/>
        <w:spacing w:before="240" w:line="240" w:lineRule="auto"/>
        <w:jc w:val="both"/>
        <w:rPr>
          <w:rFonts w:ascii="Arial" w:eastAsia="Times New Roman" w:hAnsi="Arial" w:cs="Arial"/>
          <w:b/>
          <w:bCs/>
          <w:color w:val="1F2328"/>
          <w:kern w:val="36"/>
          <w:sz w:val="28"/>
          <w:szCs w:val="28"/>
          <w14:ligatures w14:val="none"/>
        </w:rPr>
      </w:pPr>
      <w:r w:rsidRPr="006F64D0">
        <w:rPr>
          <w:rFonts w:ascii="Arial" w:eastAsia="Times New Roman" w:hAnsi="Arial" w:cs="Arial"/>
          <w:b/>
          <w:bCs/>
          <w:color w:val="1F2328"/>
          <w:kern w:val="36"/>
          <w:sz w:val="28"/>
          <w:szCs w:val="28"/>
          <w14:ligatures w14:val="none"/>
        </w:rPr>
        <w:lastRenderedPageBreak/>
        <w:t xml:space="preserve">SECOND STEP: BEST MODEL EVALUATION – LLM COMPARISON: </w:t>
      </w:r>
    </w:p>
    <w:p w14:paraId="4150F9CA" w14:textId="1F61BA7E" w:rsidR="00284133" w:rsidRPr="006A35A0" w:rsidRDefault="00284133"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F64D0">
        <w:rPr>
          <w:rFonts w:ascii="Arial" w:eastAsia="Times New Roman" w:hAnsi="Arial" w:cs="Arial"/>
          <w:color w:val="1F2328"/>
          <w:kern w:val="0"/>
          <w:sz w:val="20"/>
          <w:szCs w:val="20"/>
          <w14:ligatures w14:val="none"/>
        </w:rPr>
        <w:t>In this phase, we evaluated five models using LLM and pre-processing techniques. Each model underwent rigorous testing with the same dataset to determine the most suitable one for production.</w:t>
      </w:r>
    </w:p>
    <w:p w14:paraId="5A8B9857" w14:textId="77777777" w:rsidR="00284133" w:rsidRPr="006F64D0" w:rsidRDefault="00284133"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sidRPr="006A35A0">
        <w:rPr>
          <w:rFonts w:ascii="Arial" w:eastAsia="Times New Roman" w:hAnsi="Arial" w:cs="Arial"/>
          <w:b/>
          <w:bCs/>
          <w:color w:val="1F2328"/>
          <w:kern w:val="0"/>
          <w:sz w:val="28"/>
          <w:szCs w:val="28"/>
          <w14:ligatures w14:val="none"/>
        </w:rPr>
        <w:t>Main Models</w:t>
      </w:r>
    </w:p>
    <w:p w14:paraId="3837A055" w14:textId="0927E595" w:rsidR="00284133" w:rsidRPr="006F64D0" w:rsidRDefault="00284133" w:rsidP="00FB15E4">
      <w:pPr>
        <w:shd w:val="clear" w:color="auto" w:fill="FFFFFF"/>
        <w:spacing w:before="240" w:line="240" w:lineRule="auto"/>
        <w:jc w:val="both"/>
        <w:rPr>
          <w:rFonts w:ascii="Arial" w:eastAsia="Times New Roman" w:hAnsi="Arial" w:cs="Arial"/>
          <w:b/>
          <w:bCs/>
          <w:color w:val="1F2328"/>
          <w:kern w:val="0"/>
          <w:sz w:val="20"/>
          <w:szCs w:val="20"/>
          <w14:ligatures w14:val="none"/>
        </w:rPr>
      </w:pPr>
      <w:r w:rsidRPr="006F64D0">
        <w:rPr>
          <w:rFonts w:ascii="Arial" w:eastAsia="Times New Roman" w:hAnsi="Arial" w:cs="Arial"/>
          <w:b/>
          <w:bCs/>
          <w:color w:val="1F2328"/>
          <w:kern w:val="0"/>
          <w:sz w:val="20"/>
          <w:szCs w:val="20"/>
          <w14:ligatures w14:val="none"/>
        </w:rPr>
        <w:t xml:space="preserve">The following models were used </w:t>
      </w:r>
      <w:r w:rsidRPr="006F64D0">
        <w:rPr>
          <w:rFonts w:ascii="Arial" w:eastAsia="Times New Roman" w:hAnsi="Arial" w:cs="Arial"/>
          <w:b/>
          <w:bCs/>
          <w:color w:val="1F2328"/>
          <w:kern w:val="0"/>
          <w:sz w:val="20"/>
          <w:szCs w:val="20"/>
          <w14:ligatures w14:val="none"/>
        </w:rPr>
        <w:t xml:space="preserve">to preprocess </w:t>
      </w:r>
      <w:proofErr w:type="gramStart"/>
      <w:r w:rsidRPr="006F64D0">
        <w:rPr>
          <w:rFonts w:ascii="Arial" w:eastAsia="Times New Roman" w:hAnsi="Arial" w:cs="Arial"/>
          <w:b/>
          <w:bCs/>
          <w:color w:val="1F2328"/>
          <w:kern w:val="0"/>
          <w:sz w:val="20"/>
          <w:szCs w:val="20"/>
          <w14:ligatures w14:val="none"/>
        </w:rPr>
        <w:t>text</w:t>
      </w:r>
      <w:proofErr w:type="gramEnd"/>
      <w:r w:rsidRPr="006F64D0">
        <w:rPr>
          <w:rFonts w:ascii="Arial" w:eastAsia="Times New Roman" w:hAnsi="Arial" w:cs="Arial"/>
          <w:b/>
          <w:bCs/>
          <w:color w:val="1F2328"/>
          <w:kern w:val="0"/>
          <w:sz w:val="20"/>
          <w:szCs w:val="20"/>
          <w14:ligatures w14:val="none"/>
        </w:rPr>
        <w:t xml:space="preserve"> </w:t>
      </w:r>
    </w:p>
    <w:p w14:paraId="5E81C29D" w14:textId="220F18D0" w:rsidR="00284133" w:rsidRPr="006F64D0" w:rsidRDefault="00284133" w:rsidP="00FB15E4">
      <w:pPr>
        <w:numPr>
          <w:ilvl w:val="0"/>
          <w:numId w:val="2"/>
        </w:numPr>
        <w:shd w:val="clear" w:color="auto" w:fill="FFFFFF"/>
        <w:spacing w:before="240" w:line="240" w:lineRule="auto"/>
        <w:jc w:val="both"/>
        <w:rPr>
          <w:rFonts w:ascii="Arial" w:eastAsia="Times New Roman" w:hAnsi="Arial" w:cs="Arial"/>
          <w:b/>
          <w:bCs/>
          <w:color w:val="1F2328"/>
          <w:kern w:val="0"/>
          <w:sz w:val="20"/>
          <w:szCs w:val="20"/>
          <w14:ligatures w14:val="none"/>
        </w:rPr>
      </w:pPr>
      <w:proofErr w:type="spellStart"/>
      <w:r w:rsidRPr="006A35A0">
        <w:rPr>
          <w:rFonts w:ascii="Arial" w:eastAsia="Times New Roman" w:hAnsi="Arial" w:cs="Arial"/>
          <w:b/>
          <w:bCs/>
          <w:color w:val="1F2328"/>
          <w:kern w:val="0"/>
          <w:sz w:val="20"/>
          <w:szCs w:val="20"/>
          <w14:ligatures w14:val="none"/>
        </w:rPr>
        <w:t>ChatCompletion</w:t>
      </w:r>
      <w:proofErr w:type="spellEnd"/>
      <w:r w:rsidRPr="006A35A0">
        <w:rPr>
          <w:rFonts w:ascii="Arial" w:eastAsia="Times New Roman" w:hAnsi="Arial" w:cs="Arial"/>
          <w:b/>
          <w:bCs/>
          <w:color w:val="1F2328"/>
          <w:kern w:val="0"/>
          <w:sz w:val="20"/>
          <w:szCs w:val="20"/>
          <w14:ligatures w14:val="none"/>
        </w:rPr>
        <w:t xml:space="preserve"> Model</w:t>
      </w:r>
      <w:r w:rsidRPr="006F64D0">
        <w:rPr>
          <w:rFonts w:ascii="Arial" w:eastAsia="Times New Roman" w:hAnsi="Arial" w:cs="Arial"/>
          <w:b/>
          <w:bCs/>
          <w:color w:val="1F2328"/>
          <w:kern w:val="0"/>
          <w:sz w:val="20"/>
          <w:szCs w:val="20"/>
          <w14:ligatures w14:val="none"/>
        </w:rPr>
        <w:t>:</w:t>
      </w:r>
      <w:r w:rsidRPr="006F64D0">
        <w:rPr>
          <w:rFonts w:ascii="Arial" w:eastAsia="Times New Roman" w:hAnsi="Arial" w:cs="Arial"/>
          <w:color w:val="1F2328"/>
          <w:kern w:val="0"/>
          <w:sz w:val="20"/>
          <w:szCs w:val="20"/>
          <w14:ligatures w14:val="none"/>
        </w:rPr>
        <w:t xml:space="preserve"> </w:t>
      </w:r>
      <w:r w:rsidRPr="006A35A0">
        <w:rPr>
          <w:rFonts w:ascii="Arial" w:eastAsia="Times New Roman" w:hAnsi="Arial" w:cs="Arial"/>
          <w:color w:val="1F2328"/>
          <w:kern w:val="0"/>
          <w:sz w:val="20"/>
          <w:szCs w:val="20"/>
          <w14:ligatures w14:val="none"/>
        </w:rPr>
        <w:t xml:space="preserve">The </w:t>
      </w:r>
      <w:proofErr w:type="spellStart"/>
      <w:r w:rsidRPr="006A35A0">
        <w:rPr>
          <w:rFonts w:ascii="Arial" w:eastAsia="Times New Roman" w:hAnsi="Arial" w:cs="Arial"/>
          <w:color w:val="1F2328"/>
          <w:kern w:val="0"/>
          <w:sz w:val="20"/>
          <w:szCs w:val="20"/>
          <w14:ligatures w14:val="none"/>
        </w:rPr>
        <w:t>ChatCompletion</w:t>
      </w:r>
      <w:proofErr w:type="spellEnd"/>
      <w:r w:rsidRPr="006A35A0">
        <w:rPr>
          <w:rFonts w:ascii="Arial" w:eastAsia="Times New Roman" w:hAnsi="Arial" w:cs="Arial"/>
          <w:color w:val="1F2328"/>
          <w:kern w:val="0"/>
          <w:sz w:val="20"/>
          <w:szCs w:val="20"/>
          <w14:ligatures w14:val="none"/>
        </w:rPr>
        <w:t xml:space="preserve"> model, powered by OpenAI's GPT-3.5, is used </w:t>
      </w:r>
      <w:r w:rsidRPr="006F64D0">
        <w:rPr>
          <w:rFonts w:ascii="Arial" w:eastAsia="Times New Roman" w:hAnsi="Arial" w:cs="Arial"/>
          <w:color w:val="1F2328"/>
          <w:kern w:val="0"/>
          <w:sz w:val="20"/>
          <w:szCs w:val="20"/>
          <w14:ligatures w14:val="none"/>
        </w:rPr>
        <w:t>for</w:t>
      </w:r>
      <w:r w:rsidRPr="006A35A0">
        <w:rPr>
          <w:rFonts w:ascii="Arial" w:eastAsia="Times New Roman" w:hAnsi="Arial" w:cs="Arial"/>
          <w:color w:val="1F2328"/>
          <w:kern w:val="0"/>
          <w:sz w:val="20"/>
          <w:szCs w:val="20"/>
          <w14:ligatures w14:val="none"/>
        </w:rPr>
        <w:t> </w:t>
      </w:r>
      <w:r w:rsidRPr="006A35A0">
        <w:rPr>
          <w:rFonts w:ascii="Arial" w:eastAsia="Times New Roman" w:hAnsi="Arial" w:cs="Arial"/>
          <w:b/>
          <w:bCs/>
          <w:color w:val="1F2328"/>
          <w:kern w:val="0"/>
          <w:sz w:val="20"/>
          <w:szCs w:val="20"/>
          <w14:ligatures w14:val="none"/>
        </w:rPr>
        <w:t>Preprocessing job descriptions and resumes</w:t>
      </w:r>
      <w:r w:rsidRPr="006A35A0">
        <w:rPr>
          <w:rFonts w:ascii="Arial" w:eastAsia="Times New Roman" w:hAnsi="Arial" w:cs="Arial"/>
          <w:color w:val="1F2328"/>
          <w:kern w:val="0"/>
          <w:sz w:val="20"/>
          <w:szCs w:val="20"/>
          <w14:ligatures w14:val="none"/>
        </w:rPr>
        <w:t>, </w:t>
      </w:r>
      <w:r w:rsidRPr="006A35A0">
        <w:rPr>
          <w:rFonts w:ascii="Arial" w:eastAsia="Times New Roman" w:hAnsi="Arial" w:cs="Arial"/>
          <w:b/>
          <w:bCs/>
          <w:color w:val="1F2328"/>
          <w:kern w:val="0"/>
          <w:sz w:val="20"/>
          <w:szCs w:val="20"/>
          <w14:ligatures w14:val="none"/>
        </w:rPr>
        <w:t xml:space="preserve">parsing resumes to extract relevant </w:t>
      </w:r>
      <w:proofErr w:type="gramStart"/>
      <w:r w:rsidRPr="006A35A0">
        <w:rPr>
          <w:rFonts w:ascii="Arial" w:eastAsia="Times New Roman" w:hAnsi="Arial" w:cs="Arial"/>
          <w:b/>
          <w:bCs/>
          <w:color w:val="1F2328"/>
          <w:kern w:val="0"/>
          <w:sz w:val="20"/>
          <w:szCs w:val="20"/>
          <w14:ligatures w14:val="none"/>
        </w:rPr>
        <w:t>insights</w:t>
      </w:r>
      <w:proofErr w:type="gramEnd"/>
    </w:p>
    <w:p w14:paraId="069BF97A" w14:textId="77777777" w:rsidR="00284133" w:rsidRPr="006F64D0" w:rsidRDefault="00284133" w:rsidP="00FB15E4">
      <w:pPr>
        <w:shd w:val="clear" w:color="auto" w:fill="FFFFFF"/>
        <w:spacing w:before="240" w:line="240" w:lineRule="auto"/>
        <w:jc w:val="both"/>
        <w:rPr>
          <w:rFonts w:ascii="Arial" w:eastAsia="Times New Roman" w:hAnsi="Arial" w:cs="Arial"/>
          <w:b/>
          <w:bCs/>
          <w:color w:val="1F2328"/>
          <w:kern w:val="0"/>
          <w:sz w:val="20"/>
          <w:szCs w:val="20"/>
          <w14:ligatures w14:val="none"/>
        </w:rPr>
      </w:pPr>
    </w:p>
    <w:p w14:paraId="2CC460F1" w14:textId="1E6DDBCE" w:rsidR="00284133" w:rsidRPr="006F64D0" w:rsidRDefault="00284133" w:rsidP="00FB15E4">
      <w:pPr>
        <w:shd w:val="clear" w:color="auto" w:fill="FFFFFF"/>
        <w:spacing w:before="240" w:line="240" w:lineRule="auto"/>
        <w:jc w:val="both"/>
        <w:rPr>
          <w:rFonts w:ascii="Arial" w:eastAsia="Times New Roman" w:hAnsi="Arial" w:cs="Arial"/>
          <w:b/>
          <w:bCs/>
          <w:color w:val="1F2328"/>
          <w:kern w:val="0"/>
          <w:sz w:val="20"/>
          <w:szCs w:val="20"/>
          <w14:ligatures w14:val="none"/>
        </w:rPr>
      </w:pPr>
      <w:r w:rsidRPr="006F64D0">
        <w:rPr>
          <w:rFonts w:ascii="Arial" w:eastAsia="Times New Roman" w:hAnsi="Arial" w:cs="Arial"/>
          <w:b/>
          <w:bCs/>
          <w:color w:val="1F2328"/>
          <w:kern w:val="0"/>
          <w:sz w:val="20"/>
          <w:szCs w:val="20"/>
          <w14:ligatures w14:val="none"/>
        </w:rPr>
        <w:t xml:space="preserve">The following models were used to assess the best model for </w:t>
      </w:r>
      <w:proofErr w:type="gramStart"/>
      <w:r w:rsidRPr="006F64D0">
        <w:rPr>
          <w:rFonts w:ascii="Arial" w:eastAsia="Times New Roman" w:hAnsi="Arial" w:cs="Arial"/>
          <w:b/>
          <w:bCs/>
          <w:color w:val="1F2328"/>
          <w:kern w:val="0"/>
          <w:sz w:val="20"/>
          <w:szCs w:val="20"/>
          <w14:ligatures w14:val="none"/>
        </w:rPr>
        <w:t>production</w:t>
      </w:r>
      <w:proofErr w:type="gramEnd"/>
      <w:r w:rsidRPr="006F64D0">
        <w:rPr>
          <w:rFonts w:ascii="Arial" w:eastAsia="Times New Roman" w:hAnsi="Arial" w:cs="Arial"/>
          <w:b/>
          <w:bCs/>
          <w:color w:val="1F2328"/>
          <w:kern w:val="0"/>
          <w:sz w:val="20"/>
          <w:szCs w:val="20"/>
          <w14:ligatures w14:val="none"/>
        </w:rPr>
        <w:t xml:space="preserve"> </w:t>
      </w:r>
    </w:p>
    <w:p w14:paraId="2A4832D2" w14:textId="75A81907" w:rsidR="00284133" w:rsidRPr="006F64D0" w:rsidRDefault="00706F08" w:rsidP="00FB15E4">
      <w:pPr>
        <w:pStyle w:val="ListParagraph"/>
        <w:numPr>
          <w:ilvl w:val="0"/>
          <w:numId w:val="3"/>
        </w:numPr>
        <w:shd w:val="clear" w:color="auto" w:fill="FFFFFF"/>
        <w:spacing w:before="240" w:line="240" w:lineRule="auto"/>
        <w:jc w:val="both"/>
        <w:rPr>
          <w:rFonts w:ascii="Arial" w:eastAsia="Times New Roman" w:hAnsi="Arial" w:cs="Arial"/>
          <w:color w:val="1F2328"/>
          <w:kern w:val="0"/>
          <w:sz w:val="20"/>
          <w:szCs w:val="20"/>
          <w14:ligatures w14:val="none"/>
        </w:rPr>
      </w:pPr>
      <w:r w:rsidRPr="006F64D0">
        <w:rPr>
          <w:rFonts w:ascii="Arial" w:eastAsia="Times New Roman" w:hAnsi="Arial" w:cs="Arial"/>
          <w:b/>
          <w:bCs/>
          <w:color w:val="1F2328"/>
          <w:kern w:val="0"/>
          <w:sz w:val="20"/>
          <w:szCs w:val="20"/>
          <w14:ligatures w14:val="none"/>
        </w:rPr>
        <w:t xml:space="preserve">Hugging Face </w:t>
      </w:r>
      <w:r w:rsidR="00284133" w:rsidRPr="006F64D0">
        <w:rPr>
          <w:rFonts w:ascii="Arial" w:eastAsia="Times New Roman" w:hAnsi="Arial" w:cs="Arial"/>
          <w:b/>
          <w:bCs/>
          <w:color w:val="1F2328"/>
          <w:kern w:val="0"/>
          <w:sz w:val="20"/>
          <w:szCs w:val="20"/>
          <w14:ligatures w14:val="none"/>
        </w:rPr>
        <w:t>all-mpnet-base-v2</w:t>
      </w:r>
      <w:r w:rsidRPr="006F64D0">
        <w:rPr>
          <w:rFonts w:ascii="Arial" w:eastAsia="Times New Roman" w:hAnsi="Arial" w:cs="Arial"/>
          <w:b/>
          <w:bCs/>
          <w:color w:val="1F2328"/>
          <w:kern w:val="0"/>
          <w:sz w:val="20"/>
          <w:szCs w:val="20"/>
          <w14:ligatures w14:val="none"/>
        </w:rPr>
        <w:t>:</w:t>
      </w:r>
      <w:r w:rsidRPr="006F64D0">
        <w:rPr>
          <w:rFonts w:ascii="Arial" w:hAnsi="Arial" w:cs="Arial"/>
        </w:rPr>
        <w:t xml:space="preserve"> </w:t>
      </w:r>
      <w:r w:rsidRPr="006F64D0">
        <w:rPr>
          <w:rFonts w:ascii="Arial" w:eastAsia="Times New Roman" w:hAnsi="Arial" w:cs="Arial"/>
          <w:color w:val="1F2328"/>
          <w:kern w:val="0"/>
          <w:sz w:val="20"/>
          <w:szCs w:val="20"/>
          <w14:ligatures w14:val="none"/>
        </w:rPr>
        <w:t>This is a sentence-transformers model</w:t>
      </w:r>
      <w:r w:rsidRPr="006F64D0">
        <w:rPr>
          <w:rFonts w:ascii="Arial" w:eastAsia="Times New Roman" w:hAnsi="Arial" w:cs="Arial"/>
          <w:color w:val="1F2328"/>
          <w:kern w:val="0"/>
          <w:sz w:val="20"/>
          <w:szCs w:val="20"/>
          <w14:ligatures w14:val="none"/>
        </w:rPr>
        <w:t xml:space="preserve">. </w:t>
      </w:r>
      <w:r w:rsidRPr="006F64D0">
        <w:rPr>
          <w:rFonts w:ascii="Arial" w:eastAsia="Times New Roman" w:hAnsi="Arial" w:cs="Arial"/>
          <w:color w:val="1F2328"/>
          <w:kern w:val="0"/>
          <w:sz w:val="20"/>
          <w:szCs w:val="20"/>
          <w14:ligatures w14:val="none"/>
        </w:rPr>
        <w:t xml:space="preserve">It maps sentences &amp; paragraphs to a </w:t>
      </w:r>
      <w:r w:rsidRPr="006F64D0">
        <w:rPr>
          <w:rFonts w:ascii="Arial" w:eastAsia="Times New Roman" w:hAnsi="Arial" w:cs="Arial"/>
          <w:color w:val="1F2328"/>
          <w:kern w:val="0"/>
          <w:sz w:val="20"/>
          <w:szCs w:val="20"/>
          <w14:ligatures w14:val="none"/>
        </w:rPr>
        <w:t>768-dimensional</w:t>
      </w:r>
      <w:r w:rsidRPr="006F64D0">
        <w:rPr>
          <w:rFonts w:ascii="Arial" w:eastAsia="Times New Roman" w:hAnsi="Arial" w:cs="Arial"/>
          <w:color w:val="1F2328"/>
          <w:kern w:val="0"/>
          <w:sz w:val="20"/>
          <w:szCs w:val="20"/>
          <w14:ligatures w14:val="none"/>
        </w:rPr>
        <w:t xml:space="preserve"> dense vector space and can be used for tasks like clustering or semantic search.</w:t>
      </w:r>
    </w:p>
    <w:p w14:paraId="22490F9B" w14:textId="62229D9D" w:rsidR="00284133" w:rsidRPr="006F64D0" w:rsidRDefault="00706F08" w:rsidP="00FB15E4">
      <w:pPr>
        <w:pStyle w:val="ListParagraph"/>
        <w:numPr>
          <w:ilvl w:val="0"/>
          <w:numId w:val="3"/>
        </w:numPr>
        <w:shd w:val="clear" w:color="auto" w:fill="FFFFFF"/>
        <w:spacing w:before="240" w:line="240" w:lineRule="auto"/>
        <w:jc w:val="both"/>
        <w:rPr>
          <w:rFonts w:ascii="Arial" w:eastAsia="Times New Roman" w:hAnsi="Arial" w:cs="Arial"/>
          <w:color w:val="1F2328"/>
          <w:kern w:val="0"/>
          <w:sz w:val="20"/>
          <w:szCs w:val="20"/>
          <w14:ligatures w14:val="none"/>
        </w:rPr>
      </w:pPr>
      <w:r w:rsidRPr="006F64D0">
        <w:rPr>
          <w:rFonts w:ascii="Arial" w:eastAsia="Times New Roman" w:hAnsi="Arial" w:cs="Arial"/>
          <w:b/>
          <w:bCs/>
          <w:color w:val="1F2328"/>
          <w:kern w:val="0"/>
          <w:sz w:val="20"/>
          <w:szCs w:val="20"/>
          <w14:ligatures w14:val="none"/>
        </w:rPr>
        <w:t xml:space="preserve">Hugging Face </w:t>
      </w:r>
      <w:r w:rsidR="00284133" w:rsidRPr="006F64D0">
        <w:rPr>
          <w:rFonts w:ascii="Arial" w:eastAsia="Times New Roman" w:hAnsi="Arial" w:cs="Arial"/>
          <w:b/>
          <w:bCs/>
          <w:color w:val="1F2328"/>
          <w:kern w:val="0"/>
          <w:sz w:val="20"/>
          <w:szCs w:val="20"/>
          <w14:ligatures w14:val="none"/>
        </w:rPr>
        <w:t>paraphrase-MiniLM-L6-v2</w:t>
      </w:r>
      <w:r w:rsidRPr="006F64D0">
        <w:rPr>
          <w:rFonts w:ascii="Arial" w:eastAsia="Times New Roman" w:hAnsi="Arial" w:cs="Arial"/>
          <w:b/>
          <w:bCs/>
          <w:color w:val="1F2328"/>
          <w:kern w:val="0"/>
          <w:sz w:val="20"/>
          <w:szCs w:val="20"/>
          <w14:ligatures w14:val="none"/>
        </w:rPr>
        <w:t xml:space="preserve">: </w:t>
      </w:r>
      <w:r w:rsidRPr="006F64D0">
        <w:rPr>
          <w:rFonts w:ascii="Arial" w:eastAsia="Times New Roman" w:hAnsi="Arial" w:cs="Arial"/>
          <w:color w:val="1F2328"/>
          <w:kern w:val="0"/>
          <w:sz w:val="20"/>
          <w:szCs w:val="20"/>
          <w14:ligatures w14:val="none"/>
        </w:rPr>
        <w:t>This is a sentence-transformers model</w:t>
      </w:r>
      <w:r w:rsidRPr="006F64D0">
        <w:rPr>
          <w:rFonts w:ascii="Arial" w:eastAsia="Times New Roman" w:hAnsi="Arial" w:cs="Arial"/>
          <w:color w:val="1F2328"/>
          <w:kern w:val="0"/>
          <w:sz w:val="20"/>
          <w:szCs w:val="20"/>
          <w14:ligatures w14:val="none"/>
        </w:rPr>
        <w:t>.</w:t>
      </w:r>
      <w:r w:rsidRPr="006F64D0">
        <w:rPr>
          <w:rFonts w:ascii="Arial" w:eastAsia="Times New Roman" w:hAnsi="Arial" w:cs="Arial"/>
          <w:color w:val="1F2328"/>
          <w:kern w:val="0"/>
          <w:sz w:val="20"/>
          <w:szCs w:val="20"/>
          <w14:ligatures w14:val="none"/>
        </w:rPr>
        <w:t xml:space="preserve"> It maps sentences &amp; paragraphs to a </w:t>
      </w:r>
      <w:r w:rsidRPr="006F64D0">
        <w:rPr>
          <w:rFonts w:ascii="Arial" w:eastAsia="Times New Roman" w:hAnsi="Arial" w:cs="Arial"/>
          <w:color w:val="1F2328"/>
          <w:kern w:val="0"/>
          <w:sz w:val="20"/>
          <w:szCs w:val="20"/>
          <w14:ligatures w14:val="none"/>
        </w:rPr>
        <w:t>384-dimensional</w:t>
      </w:r>
      <w:r w:rsidRPr="006F64D0">
        <w:rPr>
          <w:rFonts w:ascii="Arial" w:eastAsia="Times New Roman" w:hAnsi="Arial" w:cs="Arial"/>
          <w:color w:val="1F2328"/>
          <w:kern w:val="0"/>
          <w:sz w:val="20"/>
          <w:szCs w:val="20"/>
          <w14:ligatures w14:val="none"/>
        </w:rPr>
        <w:t xml:space="preserve"> dense vector space and can be used for tasks like clustering or semantic search.</w:t>
      </w:r>
    </w:p>
    <w:p w14:paraId="72E8BED4" w14:textId="688753CC" w:rsidR="00284133" w:rsidRPr="006F64D0" w:rsidRDefault="00706F08" w:rsidP="00FB15E4">
      <w:pPr>
        <w:pStyle w:val="ListParagraph"/>
        <w:numPr>
          <w:ilvl w:val="0"/>
          <w:numId w:val="3"/>
        </w:numPr>
        <w:shd w:val="clear" w:color="auto" w:fill="FFFFFF"/>
        <w:spacing w:before="240" w:line="240" w:lineRule="auto"/>
        <w:jc w:val="both"/>
        <w:rPr>
          <w:rFonts w:ascii="Arial" w:eastAsia="Times New Roman" w:hAnsi="Arial" w:cs="Arial"/>
          <w:color w:val="1F2328"/>
          <w:kern w:val="0"/>
          <w:sz w:val="20"/>
          <w:szCs w:val="20"/>
          <w14:ligatures w14:val="none"/>
        </w:rPr>
      </w:pPr>
      <w:r w:rsidRPr="006F64D0">
        <w:rPr>
          <w:rFonts w:ascii="Arial" w:eastAsia="Times New Roman" w:hAnsi="Arial" w:cs="Arial"/>
          <w:b/>
          <w:bCs/>
          <w:color w:val="1F2328"/>
          <w:kern w:val="0"/>
          <w:sz w:val="20"/>
          <w:szCs w:val="20"/>
          <w14:ligatures w14:val="none"/>
        </w:rPr>
        <w:t xml:space="preserve">Hugging Face </w:t>
      </w:r>
      <w:r w:rsidR="00284133" w:rsidRPr="006F64D0">
        <w:rPr>
          <w:rFonts w:ascii="Arial" w:eastAsia="Times New Roman" w:hAnsi="Arial" w:cs="Arial"/>
          <w:b/>
          <w:bCs/>
          <w:color w:val="1F2328"/>
          <w:kern w:val="0"/>
          <w:sz w:val="20"/>
          <w:szCs w:val="20"/>
          <w14:ligatures w14:val="none"/>
        </w:rPr>
        <w:t>all-MiniLM-L12-v1</w:t>
      </w:r>
      <w:r w:rsidRPr="006F64D0">
        <w:rPr>
          <w:rFonts w:ascii="Arial" w:eastAsia="Times New Roman" w:hAnsi="Arial" w:cs="Arial"/>
          <w:b/>
          <w:bCs/>
          <w:color w:val="1F2328"/>
          <w:kern w:val="0"/>
          <w:sz w:val="20"/>
          <w:szCs w:val="20"/>
          <w14:ligatures w14:val="none"/>
        </w:rPr>
        <w:t>:</w:t>
      </w:r>
      <w:r w:rsidRPr="006F64D0">
        <w:rPr>
          <w:rFonts w:ascii="Arial" w:eastAsia="Times New Roman" w:hAnsi="Arial" w:cs="Arial"/>
          <w:color w:val="1F2328"/>
          <w:kern w:val="0"/>
          <w:sz w:val="20"/>
          <w:szCs w:val="20"/>
          <w14:ligatures w14:val="none"/>
        </w:rPr>
        <w:t xml:space="preserve"> </w:t>
      </w:r>
      <w:r w:rsidRPr="006F64D0">
        <w:rPr>
          <w:rFonts w:ascii="Arial" w:eastAsia="Times New Roman" w:hAnsi="Arial" w:cs="Arial"/>
          <w:color w:val="1F2328"/>
          <w:kern w:val="0"/>
          <w:sz w:val="20"/>
          <w:szCs w:val="20"/>
          <w14:ligatures w14:val="none"/>
        </w:rPr>
        <w:t xml:space="preserve">This is a sentence-transformers model: It maps sentences &amp; paragraphs to a </w:t>
      </w:r>
      <w:r w:rsidRPr="006F64D0">
        <w:rPr>
          <w:rFonts w:ascii="Arial" w:eastAsia="Times New Roman" w:hAnsi="Arial" w:cs="Arial"/>
          <w:color w:val="1F2328"/>
          <w:kern w:val="0"/>
          <w:sz w:val="20"/>
          <w:szCs w:val="20"/>
          <w14:ligatures w14:val="none"/>
        </w:rPr>
        <w:t>384-dimensional</w:t>
      </w:r>
      <w:r w:rsidRPr="006F64D0">
        <w:rPr>
          <w:rFonts w:ascii="Arial" w:eastAsia="Times New Roman" w:hAnsi="Arial" w:cs="Arial"/>
          <w:color w:val="1F2328"/>
          <w:kern w:val="0"/>
          <w:sz w:val="20"/>
          <w:szCs w:val="20"/>
          <w14:ligatures w14:val="none"/>
        </w:rPr>
        <w:t xml:space="preserve"> dense vector space and can be used for tasks like clustering or semantic search.</w:t>
      </w:r>
    </w:p>
    <w:p w14:paraId="44E3FC53" w14:textId="4784ECBC" w:rsidR="00706F08" w:rsidRPr="006F64D0" w:rsidRDefault="006F64D0" w:rsidP="00FB15E4">
      <w:pPr>
        <w:numPr>
          <w:ilvl w:val="0"/>
          <w:numId w:val="3"/>
        </w:numPr>
        <w:shd w:val="clear" w:color="auto" w:fill="FFFFFF"/>
        <w:spacing w:before="240" w:line="240" w:lineRule="auto"/>
        <w:jc w:val="both"/>
        <w:rPr>
          <w:rFonts w:ascii="Arial" w:eastAsia="Times New Roman" w:hAnsi="Arial" w:cs="Arial"/>
          <w:color w:val="1F2328"/>
          <w:kern w:val="0"/>
          <w:sz w:val="20"/>
          <w:szCs w:val="20"/>
          <w14:ligatures w14:val="none"/>
        </w:rPr>
      </w:pPr>
      <w:r w:rsidRPr="006F64D0">
        <w:rPr>
          <w:rFonts w:ascii="Arial" w:eastAsia="Times New Roman" w:hAnsi="Arial" w:cs="Arial"/>
          <w:b/>
          <w:bCs/>
          <w:color w:val="1F2328"/>
          <w:kern w:val="0"/>
          <w:sz w:val="20"/>
          <w:szCs w:val="20"/>
          <w14:ligatures w14:val="none"/>
        </w:rPr>
        <w:t xml:space="preserve">Hugging Face </w:t>
      </w:r>
      <w:r w:rsidR="00706F08" w:rsidRPr="006F64D0">
        <w:rPr>
          <w:rFonts w:ascii="Arial" w:eastAsia="Times New Roman" w:hAnsi="Arial" w:cs="Arial"/>
          <w:b/>
          <w:bCs/>
          <w:color w:val="1F2328"/>
          <w:kern w:val="0"/>
          <w:sz w:val="20"/>
          <w:szCs w:val="20"/>
          <w14:ligatures w14:val="none"/>
        </w:rPr>
        <w:t>multi-qa-mpnet-base-dot-v</w:t>
      </w:r>
      <w:proofErr w:type="gramStart"/>
      <w:r w:rsidR="00706F08" w:rsidRPr="006F64D0">
        <w:rPr>
          <w:rFonts w:ascii="Arial" w:eastAsia="Times New Roman" w:hAnsi="Arial" w:cs="Arial"/>
          <w:b/>
          <w:bCs/>
          <w:color w:val="1F2328"/>
          <w:kern w:val="0"/>
          <w:sz w:val="20"/>
          <w:szCs w:val="20"/>
          <w14:ligatures w14:val="none"/>
        </w:rPr>
        <w:t>1</w:t>
      </w:r>
      <w:r w:rsidRPr="006F64D0">
        <w:rPr>
          <w:rFonts w:ascii="Arial" w:eastAsia="Times New Roman" w:hAnsi="Arial" w:cs="Arial"/>
          <w:b/>
          <w:bCs/>
          <w:color w:val="1F2328"/>
          <w:kern w:val="0"/>
          <w:sz w:val="20"/>
          <w:szCs w:val="20"/>
          <w14:ligatures w14:val="none"/>
        </w:rPr>
        <w:t> :</w:t>
      </w:r>
      <w:proofErr w:type="gramEnd"/>
      <w:r w:rsidRPr="006F64D0">
        <w:rPr>
          <w:rFonts w:ascii="Arial" w:eastAsia="Times New Roman" w:hAnsi="Arial" w:cs="Arial"/>
          <w:color w:val="1F2328"/>
          <w:kern w:val="0"/>
          <w:sz w:val="20"/>
          <w:szCs w:val="20"/>
          <w14:ligatures w14:val="none"/>
        </w:rPr>
        <w:t xml:space="preserve"> </w:t>
      </w:r>
      <w:r w:rsidRPr="006F64D0">
        <w:rPr>
          <w:rFonts w:ascii="Arial" w:eastAsia="Times New Roman" w:hAnsi="Arial" w:cs="Arial"/>
          <w:color w:val="1F2328"/>
          <w:kern w:val="0"/>
          <w:sz w:val="20"/>
          <w:szCs w:val="20"/>
          <w14:ligatures w14:val="none"/>
        </w:rPr>
        <w:t>This is a sentence-transformers model: It maps sentences &amp; paragraphs to a 768 dimensional dense vector space and was designed for semantic search.</w:t>
      </w:r>
    </w:p>
    <w:p w14:paraId="1D198588" w14:textId="210F9AE3" w:rsidR="00284133" w:rsidRPr="006A35A0" w:rsidRDefault="00FB15E4" w:rsidP="00FB15E4">
      <w:pPr>
        <w:pStyle w:val="ListParagraph"/>
        <w:numPr>
          <w:ilvl w:val="0"/>
          <w:numId w:val="3"/>
        </w:numPr>
        <w:shd w:val="clear" w:color="auto" w:fill="FFFFFF"/>
        <w:spacing w:before="240" w:line="240" w:lineRule="auto"/>
        <w:jc w:val="both"/>
        <w:rPr>
          <w:rFonts w:ascii="Arial" w:eastAsia="Times New Roman" w:hAnsi="Arial" w:cs="Arial"/>
          <w:color w:val="1F2328"/>
          <w:kern w:val="0"/>
          <w:sz w:val="20"/>
          <w:szCs w:val="20"/>
          <w14:ligatures w14:val="none"/>
        </w:rPr>
      </w:pPr>
      <w:r w:rsidRPr="00FB15E4">
        <w:rPr>
          <w:rFonts w:ascii="Arial" w:eastAsia="Times New Roman" w:hAnsi="Arial" w:cs="Arial"/>
          <w:b/>
          <w:bCs/>
          <w:color w:val="1F2328"/>
          <w:kern w:val="0"/>
          <w:sz w:val="20"/>
          <w:szCs w:val="20"/>
          <w14:ligatures w14:val="none"/>
        </w:rPr>
        <w:t xml:space="preserve">Open AI </w:t>
      </w:r>
      <w:r w:rsidR="00284133" w:rsidRPr="006A35A0">
        <w:rPr>
          <w:rFonts w:ascii="Arial" w:eastAsia="Times New Roman" w:hAnsi="Arial" w:cs="Arial"/>
          <w:b/>
          <w:bCs/>
          <w:color w:val="1F2328"/>
          <w:kern w:val="0"/>
          <w:sz w:val="20"/>
          <w:szCs w:val="20"/>
          <w14:ligatures w14:val="none"/>
        </w:rPr>
        <w:t>Embedding Vector Model</w:t>
      </w:r>
      <w:r w:rsidR="00284133" w:rsidRPr="00FB15E4">
        <w:rPr>
          <w:rFonts w:ascii="Arial" w:eastAsia="Times New Roman" w:hAnsi="Arial" w:cs="Arial"/>
          <w:b/>
          <w:bCs/>
          <w:color w:val="1F2328"/>
          <w:kern w:val="0"/>
          <w:sz w:val="20"/>
          <w:szCs w:val="20"/>
          <w14:ligatures w14:val="none"/>
        </w:rPr>
        <w:t>:</w:t>
      </w:r>
      <w:r w:rsidR="00284133" w:rsidRPr="00FB15E4">
        <w:rPr>
          <w:rFonts w:ascii="Arial" w:eastAsia="Times New Roman" w:hAnsi="Arial" w:cs="Arial"/>
          <w:color w:val="1F2328"/>
          <w:kern w:val="0"/>
          <w:sz w:val="20"/>
          <w:szCs w:val="20"/>
          <w14:ligatures w14:val="none"/>
        </w:rPr>
        <w:t xml:space="preserve"> </w:t>
      </w:r>
      <w:r w:rsidR="00284133" w:rsidRPr="006A35A0">
        <w:rPr>
          <w:rFonts w:ascii="Arial" w:eastAsia="Times New Roman" w:hAnsi="Arial" w:cs="Arial"/>
          <w:color w:val="1F2328"/>
          <w:kern w:val="0"/>
          <w:sz w:val="20"/>
          <w:szCs w:val="20"/>
          <w14:ligatures w14:val="none"/>
        </w:rPr>
        <w:t xml:space="preserve">This model, </w:t>
      </w:r>
      <w:r w:rsidRPr="00FB15E4">
        <w:rPr>
          <w:rFonts w:ascii="Arial" w:eastAsia="Times New Roman" w:hAnsi="Arial" w:cs="Arial"/>
          <w:b/>
          <w:bCs/>
          <w:color w:val="1F2328"/>
          <w:kern w:val="0"/>
          <w:sz w:val="20"/>
          <w:szCs w:val="20"/>
          <w14:ligatures w14:val="none"/>
        </w:rPr>
        <w:t>text-embedding-ada-002</w:t>
      </w:r>
      <w:r w:rsidRPr="00FB15E4">
        <w:rPr>
          <w:rFonts w:ascii="Arial" w:eastAsia="Times New Roman" w:hAnsi="Arial" w:cs="Arial"/>
          <w:b/>
          <w:bCs/>
          <w:color w:val="1F2328"/>
          <w:kern w:val="0"/>
          <w:sz w:val="20"/>
          <w:szCs w:val="20"/>
          <w14:ligatures w14:val="none"/>
        </w:rPr>
        <w:t xml:space="preserve">, </w:t>
      </w:r>
      <w:r w:rsidR="00284133" w:rsidRPr="006A35A0">
        <w:rPr>
          <w:rFonts w:ascii="Arial" w:eastAsia="Times New Roman" w:hAnsi="Arial" w:cs="Arial"/>
          <w:b/>
          <w:bCs/>
          <w:color w:val="1F2328"/>
          <w:kern w:val="0"/>
          <w:sz w:val="20"/>
          <w:szCs w:val="20"/>
          <w14:ligatures w14:val="none"/>
        </w:rPr>
        <w:t>text-embedding-3-small</w:t>
      </w:r>
      <w:r w:rsidRPr="00FB15E4">
        <w:rPr>
          <w:rFonts w:ascii="Arial" w:eastAsia="Times New Roman" w:hAnsi="Arial" w:cs="Arial"/>
          <w:b/>
          <w:bCs/>
          <w:color w:val="1F2328"/>
          <w:kern w:val="0"/>
          <w:sz w:val="20"/>
          <w:szCs w:val="20"/>
          <w14:ligatures w14:val="none"/>
        </w:rPr>
        <w:t xml:space="preserve">, </w:t>
      </w:r>
      <w:r w:rsidRPr="00FB15E4">
        <w:rPr>
          <w:rFonts w:ascii="Arial" w:eastAsia="Times New Roman" w:hAnsi="Arial" w:cs="Arial"/>
          <w:b/>
          <w:bCs/>
          <w:color w:val="1F2328"/>
          <w:kern w:val="0"/>
          <w:sz w:val="20"/>
          <w:szCs w:val="20"/>
          <w14:ligatures w14:val="none"/>
        </w:rPr>
        <w:t>text-embedding-3-large</w:t>
      </w:r>
      <w:r w:rsidR="00284133" w:rsidRPr="006A35A0">
        <w:rPr>
          <w:rFonts w:ascii="Arial" w:eastAsia="Times New Roman" w:hAnsi="Arial" w:cs="Arial"/>
          <w:color w:val="1F2328"/>
          <w:kern w:val="0"/>
          <w:sz w:val="20"/>
          <w:szCs w:val="20"/>
          <w14:ligatures w14:val="none"/>
        </w:rPr>
        <w:t>, is tailored for </w:t>
      </w:r>
      <w:r w:rsidR="00284133" w:rsidRPr="006A35A0">
        <w:rPr>
          <w:rFonts w:ascii="Arial" w:eastAsia="Times New Roman" w:hAnsi="Arial" w:cs="Arial"/>
          <w:b/>
          <w:bCs/>
          <w:color w:val="1F2328"/>
          <w:kern w:val="0"/>
          <w:sz w:val="20"/>
          <w:szCs w:val="20"/>
          <w14:ligatures w14:val="none"/>
        </w:rPr>
        <w:t>generating embeddings</w:t>
      </w:r>
      <w:r w:rsidR="00284133" w:rsidRPr="006A35A0">
        <w:rPr>
          <w:rFonts w:ascii="Arial" w:eastAsia="Times New Roman" w:hAnsi="Arial" w:cs="Arial"/>
          <w:color w:val="1F2328"/>
          <w:kern w:val="0"/>
          <w:sz w:val="20"/>
          <w:szCs w:val="20"/>
          <w14:ligatures w14:val="none"/>
        </w:rPr>
        <w:t>, which are </w:t>
      </w:r>
      <w:r w:rsidR="00284133" w:rsidRPr="006A35A0">
        <w:rPr>
          <w:rFonts w:ascii="Arial" w:eastAsia="Times New Roman" w:hAnsi="Arial" w:cs="Arial"/>
          <w:b/>
          <w:bCs/>
          <w:color w:val="1F2328"/>
          <w:kern w:val="0"/>
          <w:sz w:val="20"/>
          <w:szCs w:val="20"/>
          <w14:ligatures w14:val="none"/>
        </w:rPr>
        <w:t>numerical representations of textual data</w:t>
      </w:r>
      <w:r w:rsidR="00284133" w:rsidRPr="006A35A0">
        <w:rPr>
          <w:rFonts w:ascii="Arial" w:eastAsia="Times New Roman" w:hAnsi="Arial" w:cs="Arial"/>
          <w:color w:val="1F2328"/>
          <w:kern w:val="0"/>
          <w:sz w:val="20"/>
          <w:szCs w:val="20"/>
          <w14:ligatures w14:val="none"/>
        </w:rPr>
        <w:t>. Embeddings capture the semantic meaning of words, phrases, or entire documents in a high-dimensional vector space.</w:t>
      </w:r>
    </w:p>
    <w:p w14:paraId="79EC0CBC" w14:textId="3E5B0A0E" w:rsidR="006F64D0" w:rsidRPr="006F64D0" w:rsidRDefault="00284133"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sidRPr="006A35A0">
        <w:rPr>
          <w:rFonts w:ascii="Arial" w:eastAsia="Times New Roman" w:hAnsi="Arial" w:cs="Arial"/>
          <w:b/>
          <w:bCs/>
          <w:color w:val="1F2328"/>
          <w:kern w:val="0"/>
          <w:sz w:val="28"/>
          <w:szCs w:val="28"/>
          <w14:ligatures w14:val="none"/>
        </w:rPr>
        <w:t>Scoring Explanation</w:t>
      </w:r>
    </w:p>
    <w:p w14:paraId="14298AC2" w14:textId="59010C51" w:rsidR="00FB15E4" w:rsidRDefault="00FB15E4" w:rsidP="00FB15E4">
      <w:pPr>
        <w:pStyle w:val="NormalWeb"/>
        <w:shd w:val="clear" w:color="auto" w:fill="FFFFFF"/>
        <w:spacing w:before="240" w:beforeAutospacing="0" w:after="160" w:afterAutospacing="0"/>
        <w:jc w:val="both"/>
        <w:rPr>
          <w:rFonts w:ascii="Arial" w:eastAsiaTheme="minorHAnsi" w:hAnsi="Arial" w:cs="Arial"/>
          <w:kern w:val="2"/>
          <w:sz w:val="20"/>
          <w:szCs w:val="20"/>
          <w14:ligatures w14:val="standardContextual"/>
        </w:rPr>
      </w:pPr>
      <w:r w:rsidRPr="00FB15E4">
        <w:rPr>
          <w:rFonts w:ascii="Arial" w:eastAsiaTheme="minorHAnsi" w:hAnsi="Arial" w:cs="Arial"/>
          <w:kern w:val="2"/>
          <w:sz w:val="20"/>
          <w:szCs w:val="20"/>
          <w14:ligatures w14:val="standardContextual"/>
        </w:rPr>
        <w:t xml:space="preserve">We utilize cosine similarity to assess the similarity between resumes and </w:t>
      </w:r>
      <w:r w:rsidRPr="00FB15E4">
        <w:rPr>
          <w:rFonts w:ascii="Arial" w:eastAsiaTheme="minorHAnsi" w:hAnsi="Arial" w:cs="Arial"/>
          <w:kern w:val="2"/>
          <w:sz w:val="20"/>
          <w:szCs w:val="20"/>
          <w14:ligatures w14:val="standardContextual"/>
        </w:rPr>
        <w:t>job descriptions</w:t>
      </w:r>
      <w:r w:rsidRPr="00FB15E4">
        <w:rPr>
          <w:rFonts w:ascii="Arial" w:eastAsiaTheme="minorHAnsi" w:hAnsi="Arial" w:cs="Arial"/>
          <w:kern w:val="2"/>
          <w:sz w:val="20"/>
          <w:szCs w:val="20"/>
          <w14:ligatures w14:val="standardContextual"/>
        </w:rPr>
        <w:t xml:space="preserve">. Cosine similarity calculates the angle between these vectors, indicating how closely they align. </w:t>
      </w:r>
    </w:p>
    <w:p w14:paraId="3B91C8F5" w14:textId="10E65220" w:rsidR="006F64D0" w:rsidRPr="006F64D0" w:rsidRDefault="00FB15E4" w:rsidP="00FB15E4">
      <w:pPr>
        <w:pStyle w:val="NormalWeb"/>
        <w:shd w:val="clear" w:color="auto" w:fill="FFFFFF"/>
        <w:spacing w:before="240" w:beforeAutospacing="0" w:after="160" w:afterAutospacing="0"/>
        <w:jc w:val="both"/>
        <w:rPr>
          <w:rFonts w:ascii="Arial" w:hAnsi="Arial" w:cs="Arial"/>
          <w:color w:val="1F2328"/>
        </w:rPr>
      </w:pPr>
      <w:r>
        <w:rPr>
          <w:rStyle w:val="mord"/>
          <w:rFonts w:eastAsiaTheme="majorEastAsia"/>
          <w:color w:val="0D0D0D"/>
          <w:sz w:val="29"/>
          <w:szCs w:val="29"/>
          <w:shd w:val="clear" w:color="auto" w:fill="FFFFFF"/>
        </w:rPr>
        <w:t>score</w:t>
      </w:r>
      <w:r>
        <w:rPr>
          <w:rStyle w:val="mrel"/>
          <w:rFonts w:eastAsiaTheme="majorEastAsia"/>
          <w:color w:val="0D0D0D"/>
          <w:sz w:val="29"/>
          <w:szCs w:val="29"/>
          <w:shd w:val="clear" w:color="auto" w:fill="FFFFFF"/>
        </w:rPr>
        <w:t>=</w:t>
      </w:r>
      <w:r>
        <w:rPr>
          <w:rStyle w:val="mop"/>
          <w:rFonts w:ascii="KaTeX_Size1" w:eastAsiaTheme="majorEastAsia" w:hAnsi="KaTeX_Size1"/>
          <w:color w:val="0D0D0D"/>
          <w:sz w:val="29"/>
          <w:szCs w:val="29"/>
          <w:shd w:val="clear" w:color="auto" w:fill="FFFFFF"/>
        </w:rPr>
        <w:t>∑</w:t>
      </w:r>
      <w:proofErr w:type="spellStart"/>
      <w:r>
        <w:rPr>
          <w:rStyle w:val="mord"/>
          <w:rFonts w:ascii="KaTeX_Math" w:eastAsiaTheme="majorEastAsia" w:hAnsi="KaTeX_Math"/>
          <w:i/>
          <w:iCs/>
          <w:color w:val="0D0D0D"/>
          <w:sz w:val="20"/>
          <w:szCs w:val="20"/>
          <w:shd w:val="clear" w:color="auto" w:fill="FFFFFF"/>
        </w:rPr>
        <w:t>i</w:t>
      </w:r>
      <w:proofErr w:type="spellEnd"/>
      <w:r>
        <w:rPr>
          <w:rStyle w:val="mrel"/>
          <w:rFonts w:eastAsiaTheme="majorEastAsia"/>
          <w:color w:val="0D0D0D"/>
          <w:sz w:val="20"/>
          <w:szCs w:val="20"/>
          <w:shd w:val="clear" w:color="auto" w:fill="FFFFFF"/>
        </w:rPr>
        <w:t>=</w:t>
      </w:r>
      <w:r>
        <w:rPr>
          <w:rStyle w:val="mord"/>
          <w:rFonts w:eastAsiaTheme="majorEastAsia"/>
          <w:color w:val="0D0D0D"/>
          <w:sz w:val="20"/>
          <w:szCs w:val="20"/>
          <w:shd w:val="clear" w:color="auto" w:fill="FFFFFF"/>
        </w:rPr>
        <w:t>0</w:t>
      </w:r>
      <w:r>
        <w:rPr>
          <w:rStyle w:val="mord"/>
          <w:rFonts w:ascii="KaTeX_Math" w:eastAsiaTheme="majorEastAsia" w:hAnsi="KaTeX_Math"/>
          <w:i/>
          <w:iCs/>
          <w:color w:val="0D0D0D"/>
          <w:sz w:val="20"/>
          <w:szCs w:val="20"/>
          <w:shd w:val="clear" w:color="auto" w:fill="FFFFFF"/>
        </w:rPr>
        <w:t>N</w:t>
      </w:r>
      <w:r>
        <w:rPr>
          <w:rStyle w:val="vlist-s"/>
          <w:rFonts w:ascii="Arial" w:hAnsi="Arial" w:cs="Arial"/>
          <w:color w:val="0D0D0D"/>
          <w:sz w:val="2"/>
          <w:szCs w:val="2"/>
          <w:shd w:val="clear" w:color="auto" w:fill="FFFFFF"/>
        </w:rPr>
        <w:t>​</w:t>
      </w:r>
      <w:r>
        <w:rPr>
          <w:rStyle w:val="mop"/>
          <w:rFonts w:eastAsiaTheme="majorEastAsia"/>
          <w:color w:val="0D0D0D"/>
          <w:sz w:val="29"/>
          <w:szCs w:val="29"/>
          <w:shd w:val="clear" w:color="auto" w:fill="FFFFFF"/>
        </w:rPr>
        <w:t>max</w:t>
      </w:r>
      <w:r>
        <w:rPr>
          <w:rStyle w:val="delimsizing"/>
          <w:rFonts w:ascii="KaTeX_Size1" w:hAnsi="KaTeX_Size1"/>
          <w:color w:val="0D0D0D"/>
          <w:sz w:val="29"/>
          <w:szCs w:val="29"/>
          <w:shd w:val="clear" w:color="auto" w:fill="FFFFFF"/>
        </w:rPr>
        <w:t>(</w:t>
      </w:r>
      <w:proofErr w:type="spellStart"/>
      <w:r>
        <w:rPr>
          <w:rStyle w:val="mord"/>
          <w:rFonts w:eastAsiaTheme="majorEastAsia"/>
          <w:color w:val="0D0D0D"/>
          <w:sz w:val="29"/>
          <w:szCs w:val="29"/>
          <w:shd w:val="clear" w:color="auto" w:fill="FFFFFF"/>
        </w:rPr>
        <w:t>cosine_</w:t>
      </w:r>
      <w:proofErr w:type="gramStart"/>
      <w:r>
        <w:rPr>
          <w:rStyle w:val="mord"/>
          <w:rFonts w:eastAsiaTheme="majorEastAsia"/>
          <w:color w:val="0D0D0D"/>
          <w:sz w:val="29"/>
          <w:szCs w:val="29"/>
          <w:shd w:val="clear" w:color="auto" w:fill="FFFFFF"/>
        </w:rPr>
        <w:t>similarity</w:t>
      </w:r>
      <w:proofErr w:type="spellEnd"/>
      <w:r>
        <w:rPr>
          <w:rStyle w:val="mopen"/>
          <w:color w:val="0D0D0D"/>
          <w:sz w:val="29"/>
          <w:szCs w:val="29"/>
          <w:shd w:val="clear" w:color="auto" w:fill="FFFFFF"/>
        </w:rPr>
        <w:t>(</w:t>
      </w:r>
      <w:proofErr w:type="gramEnd"/>
      <w:r>
        <w:rPr>
          <w:rStyle w:val="mord"/>
          <w:rFonts w:ascii="KaTeX_Main" w:eastAsiaTheme="majorEastAsia" w:hAnsi="KaTeX_Main"/>
          <w:b/>
          <w:bCs/>
          <w:color w:val="0D0D0D"/>
          <w:sz w:val="29"/>
          <w:szCs w:val="29"/>
          <w:shd w:val="clear" w:color="auto" w:fill="FFFFFF"/>
        </w:rPr>
        <w:t>A</w:t>
      </w:r>
      <w:r>
        <w:rPr>
          <w:rStyle w:val="mord"/>
          <w:rFonts w:ascii="KaTeX_Math" w:eastAsiaTheme="majorEastAsia" w:hAnsi="KaTeX_Math"/>
          <w:i/>
          <w:iCs/>
          <w:color w:val="0D0D0D"/>
          <w:sz w:val="20"/>
          <w:szCs w:val="20"/>
          <w:shd w:val="clear" w:color="auto" w:fill="FFFFFF"/>
        </w:rPr>
        <w:t>i</w:t>
      </w:r>
      <w:r>
        <w:rPr>
          <w:rStyle w:val="vlist-s"/>
          <w:rFonts w:ascii="Arial" w:hAnsi="Arial" w:cs="Arial"/>
          <w:color w:val="0D0D0D"/>
          <w:sz w:val="2"/>
          <w:szCs w:val="2"/>
          <w:shd w:val="clear" w:color="auto" w:fill="FFFFFF"/>
        </w:rPr>
        <w:t>​</w:t>
      </w:r>
      <w:r>
        <w:rPr>
          <w:rStyle w:val="mpunct"/>
          <w:color w:val="0D0D0D"/>
          <w:sz w:val="29"/>
          <w:szCs w:val="29"/>
          <w:shd w:val="clear" w:color="auto" w:fill="FFFFFF"/>
        </w:rPr>
        <w:t>,</w:t>
      </w:r>
      <w:r>
        <w:rPr>
          <w:rStyle w:val="mord"/>
          <w:rFonts w:ascii="KaTeX_Main" w:eastAsiaTheme="majorEastAsia" w:hAnsi="KaTeX_Main"/>
          <w:b/>
          <w:bCs/>
          <w:color w:val="0D0D0D"/>
          <w:sz w:val="29"/>
          <w:szCs w:val="29"/>
          <w:shd w:val="clear" w:color="auto" w:fill="FFFFFF"/>
        </w:rPr>
        <w:t>B</w:t>
      </w:r>
      <w:r>
        <w:rPr>
          <w:rStyle w:val="mclose"/>
          <w:color w:val="0D0D0D"/>
          <w:sz w:val="29"/>
          <w:szCs w:val="29"/>
          <w:shd w:val="clear" w:color="auto" w:fill="FFFFFF"/>
        </w:rPr>
        <w:t>)</w:t>
      </w:r>
      <w:r>
        <w:rPr>
          <w:rStyle w:val="delimsizing"/>
          <w:rFonts w:ascii="KaTeX_Size1" w:hAnsi="KaTeX_Size1"/>
          <w:color w:val="0D0D0D"/>
          <w:sz w:val="29"/>
          <w:szCs w:val="29"/>
          <w:shd w:val="clear" w:color="auto" w:fill="FFFFFF"/>
        </w:rPr>
        <w:t>)</w:t>
      </w:r>
    </w:p>
    <w:p w14:paraId="71A02309" w14:textId="612CC5B3" w:rsidR="00284133" w:rsidRPr="006A35A0" w:rsidRDefault="00FB15E4"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Pr>
          <w:rFonts w:ascii="Arial" w:eastAsia="Times New Roman" w:hAnsi="Arial" w:cs="Arial"/>
          <w:b/>
          <w:bCs/>
          <w:color w:val="1F2328"/>
          <w:kern w:val="0"/>
          <w:sz w:val="28"/>
          <w:szCs w:val="28"/>
          <w14:ligatures w14:val="none"/>
        </w:rPr>
        <w:t xml:space="preserve">Results </w:t>
      </w:r>
    </w:p>
    <w:p w14:paraId="17B52989" w14:textId="23A641E8" w:rsidR="006A35A0" w:rsidRPr="006F64D0" w:rsidRDefault="009D155E" w:rsidP="00FB15E4">
      <w:pPr>
        <w:spacing w:before="240" w:line="240" w:lineRule="auto"/>
        <w:jc w:val="both"/>
        <w:rPr>
          <w:rFonts w:ascii="Arial" w:hAnsi="Arial" w:cs="Arial"/>
        </w:rPr>
      </w:pPr>
      <w:r w:rsidRPr="009D155E">
        <w:rPr>
          <w:rFonts w:ascii="Arial" w:eastAsia="Times New Roman" w:hAnsi="Arial" w:cs="Arial"/>
          <w:color w:val="1F2328"/>
          <w:kern w:val="0"/>
          <w:sz w:val="20"/>
          <w:szCs w:val="20"/>
          <w14:ligatures w14:val="none"/>
        </w:rPr>
        <w:t>Based on the thorough analysis conducted, it is evident that the "text-embedding-3-small" model consistently outperforms all other models in terms of semantic similarity. Its superior performance in capturing the semantic nuances of text data makes it the ideal candidate for production deployment. By selecting this model for production, we can ensure that our system delivers accurate and reliable results, thereby enhancing the overall effectiveness and efficiency of our operations.</w:t>
      </w:r>
    </w:p>
    <w:p w14:paraId="33521FFA" w14:textId="74CC48CC" w:rsidR="006A35A0" w:rsidRPr="006F64D0" w:rsidRDefault="009D155E" w:rsidP="00FB15E4">
      <w:pPr>
        <w:spacing w:before="240" w:line="240" w:lineRule="auto"/>
        <w:rPr>
          <w:rFonts w:ascii="Arial" w:eastAsia="Times New Roman" w:hAnsi="Arial" w:cs="Arial"/>
          <w:b/>
          <w:bCs/>
          <w:color w:val="1F2328"/>
          <w:kern w:val="0"/>
          <w:sz w:val="28"/>
          <w:szCs w:val="28"/>
          <w14:ligatures w14:val="none"/>
        </w:rPr>
      </w:pPr>
      <w:r w:rsidRPr="009D155E">
        <w:rPr>
          <w:rFonts w:ascii="Arial" w:eastAsia="Times New Roman" w:hAnsi="Arial" w:cs="Arial"/>
          <w:b/>
          <w:bCs/>
          <w:color w:val="1F2328"/>
          <w:kern w:val="0"/>
          <w:sz w:val="28"/>
          <w:szCs w:val="28"/>
          <w14:ligatures w14:val="none"/>
        </w:rPr>
        <w:lastRenderedPageBreak/>
        <w:drawing>
          <wp:inline distT="0" distB="0" distL="0" distR="0" wp14:anchorId="5C11B418" wp14:editId="2E36D702">
            <wp:extent cx="4892040" cy="1311861"/>
            <wp:effectExtent l="0" t="0" r="3810" b="3175"/>
            <wp:docPr id="5655946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94694" name="Picture 1" descr="A screenshot of a computer screen&#10;&#10;Description automatically generated"/>
                    <pic:cNvPicPr/>
                  </pic:nvPicPr>
                  <pic:blipFill>
                    <a:blip r:embed="rId5"/>
                    <a:stretch>
                      <a:fillRect/>
                    </a:stretch>
                  </pic:blipFill>
                  <pic:spPr>
                    <a:xfrm>
                      <a:off x="0" y="0"/>
                      <a:ext cx="4956485" cy="1329143"/>
                    </a:xfrm>
                    <a:prstGeom prst="rect">
                      <a:avLst/>
                    </a:prstGeom>
                  </pic:spPr>
                </pic:pic>
              </a:graphicData>
            </a:graphic>
          </wp:inline>
        </w:drawing>
      </w:r>
      <w:r w:rsidR="006A35A0" w:rsidRPr="006F64D0">
        <w:rPr>
          <w:rFonts w:ascii="Arial" w:eastAsia="Times New Roman" w:hAnsi="Arial" w:cs="Arial"/>
          <w:b/>
          <w:bCs/>
          <w:color w:val="1F2328"/>
          <w:kern w:val="0"/>
          <w:sz w:val="28"/>
          <w:szCs w:val="28"/>
          <w14:ligatures w14:val="none"/>
        </w:rPr>
        <w:br w:type="page"/>
      </w:r>
    </w:p>
    <w:p w14:paraId="175392C4" w14:textId="77777777" w:rsidR="006A35A0" w:rsidRPr="006F64D0" w:rsidRDefault="006A35A0" w:rsidP="00FB15E4">
      <w:pPr>
        <w:shd w:val="clear" w:color="auto" w:fill="FFFFFF"/>
        <w:spacing w:before="240" w:line="240" w:lineRule="auto"/>
        <w:jc w:val="both"/>
        <w:rPr>
          <w:rFonts w:ascii="Arial" w:eastAsia="Times New Roman" w:hAnsi="Arial" w:cs="Arial"/>
          <w:b/>
          <w:bCs/>
          <w:color w:val="1F2328"/>
          <w:kern w:val="36"/>
          <w:sz w:val="28"/>
          <w:szCs w:val="28"/>
          <w14:ligatures w14:val="none"/>
        </w:rPr>
      </w:pPr>
      <w:r w:rsidRPr="006F64D0">
        <w:rPr>
          <w:rFonts w:ascii="Arial" w:eastAsia="Times New Roman" w:hAnsi="Arial" w:cs="Arial"/>
          <w:b/>
          <w:bCs/>
          <w:color w:val="1F2328"/>
          <w:kern w:val="36"/>
          <w:sz w:val="28"/>
          <w:szCs w:val="28"/>
          <w14:ligatures w14:val="none"/>
        </w:rPr>
        <w:lastRenderedPageBreak/>
        <w:t xml:space="preserve">THIRD STEP: PRODUCTION MODEL - AI INTERVIEW GURU DEPLOYMENT: </w:t>
      </w:r>
    </w:p>
    <w:p w14:paraId="01B0C3AC" w14:textId="19B436E2"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F64D0">
        <w:rPr>
          <w:rFonts w:ascii="Arial" w:eastAsia="Times New Roman" w:hAnsi="Arial" w:cs="Arial"/>
          <w:color w:val="1F2328"/>
          <w:kern w:val="0"/>
          <w:sz w:val="20"/>
          <w:szCs w:val="20"/>
          <w14:ligatures w14:val="none"/>
        </w:rPr>
        <w:t xml:space="preserve">After thorough experimentation to identify the optimal model, we deployed the chosen one using </w:t>
      </w:r>
      <w:proofErr w:type="spellStart"/>
      <w:r w:rsidRPr="006F64D0">
        <w:rPr>
          <w:rFonts w:ascii="Arial" w:eastAsia="Times New Roman" w:hAnsi="Arial" w:cs="Arial"/>
          <w:color w:val="1F2328"/>
          <w:kern w:val="0"/>
          <w:sz w:val="20"/>
          <w:szCs w:val="20"/>
          <w14:ligatures w14:val="none"/>
        </w:rPr>
        <w:t>Streamlit</w:t>
      </w:r>
      <w:proofErr w:type="spellEnd"/>
      <w:r w:rsidRPr="006F64D0">
        <w:rPr>
          <w:rFonts w:ascii="Arial" w:eastAsia="Times New Roman" w:hAnsi="Arial" w:cs="Arial"/>
          <w:color w:val="1F2328"/>
          <w:kern w:val="0"/>
          <w:sz w:val="20"/>
          <w:szCs w:val="20"/>
          <w14:ligatures w14:val="none"/>
        </w:rPr>
        <w:t>. This deployment allowed us to conduct real-world tests with candidates, refining the performance of the AI Interview Guru.</w:t>
      </w:r>
    </w:p>
    <w:p w14:paraId="754F572D" w14:textId="77777777" w:rsidR="006A35A0" w:rsidRPr="006A35A0" w:rsidRDefault="006A35A0"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sidRPr="006A35A0">
        <w:rPr>
          <w:rFonts w:ascii="Arial" w:eastAsia="Times New Roman" w:hAnsi="Arial" w:cs="Arial"/>
          <w:b/>
          <w:bCs/>
          <w:color w:val="1F2328"/>
          <w:kern w:val="0"/>
          <w:sz w:val="28"/>
          <w:szCs w:val="28"/>
          <w14:ligatures w14:val="none"/>
        </w:rPr>
        <w:t>Main Models</w:t>
      </w:r>
    </w:p>
    <w:p w14:paraId="7FD0544E" w14:textId="77777777" w:rsidR="006A35A0" w:rsidRPr="006A35A0" w:rsidRDefault="006A35A0" w:rsidP="00FB15E4">
      <w:pPr>
        <w:numPr>
          <w:ilvl w:val="0"/>
          <w:numId w:val="2"/>
        </w:numPr>
        <w:shd w:val="clear" w:color="auto" w:fill="FFFFFF"/>
        <w:spacing w:before="240" w:line="240" w:lineRule="auto"/>
        <w:jc w:val="both"/>
        <w:rPr>
          <w:rFonts w:ascii="Arial" w:eastAsia="Times New Roman" w:hAnsi="Arial" w:cs="Arial"/>
          <w:color w:val="1F2328"/>
          <w:kern w:val="0"/>
          <w:sz w:val="20"/>
          <w:szCs w:val="20"/>
          <w14:ligatures w14:val="none"/>
        </w:rPr>
      </w:pPr>
      <w:proofErr w:type="spellStart"/>
      <w:r w:rsidRPr="006A35A0">
        <w:rPr>
          <w:rFonts w:ascii="Arial" w:eastAsia="Times New Roman" w:hAnsi="Arial" w:cs="Arial"/>
          <w:color w:val="1F2328"/>
          <w:kern w:val="0"/>
          <w:sz w:val="20"/>
          <w:szCs w:val="20"/>
          <w14:ligatures w14:val="none"/>
        </w:rPr>
        <w:t>ChatCompletion</w:t>
      </w:r>
      <w:proofErr w:type="spellEnd"/>
      <w:r w:rsidRPr="006A35A0">
        <w:rPr>
          <w:rFonts w:ascii="Arial" w:eastAsia="Times New Roman" w:hAnsi="Arial" w:cs="Arial"/>
          <w:color w:val="1F2328"/>
          <w:kern w:val="0"/>
          <w:sz w:val="20"/>
          <w:szCs w:val="20"/>
          <w14:ligatures w14:val="none"/>
        </w:rPr>
        <w:t xml:space="preserve"> Model</w:t>
      </w:r>
    </w:p>
    <w:p w14:paraId="763F27F3"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 xml:space="preserve">The </w:t>
      </w:r>
      <w:proofErr w:type="spellStart"/>
      <w:r w:rsidRPr="006A35A0">
        <w:rPr>
          <w:rFonts w:ascii="Arial" w:eastAsia="Times New Roman" w:hAnsi="Arial" w:cs="Arial"/>
          <w:color w:val="1F2328"/>
          <w:kern w:val="0"/>
          <w:sz w:val="20"/>
          <w:szCs w:val="20"/>
          <w14:ligatures w14:val="none"/>
        </w:rPr>
        <w:t>ChatCompletion</w:t>
      </w:r>
      <w:proofErr w:type="spellEnd"/>
      <w:r w:rsidRPr="006A35A0">
        <w:rPr>
          <w:rFonts w:ascii="Arial" w:eastAsia="Times New Roman" w:hAnsi="Arial" w:cs="Arial"/>
          <w:color w:val="1F2328"/>
          <w:kern w:val="0"/>
          <w:sz w:val="20"/>
          <w:szCs w:val="20"/>
          <w14:ligatures w14:val="none"/>
        </w:rPr>
        <w:t xml:space="preserve"> model, powered by OpenAI's GPT-3.5, is used throughout AI Interview Guru to assist HR recruiters and job seekers in </w:t>
      </w:r>
      <w:r w:rsidRPr="006A35A0">
        <w:rPr>
          <w:rFonts w:ascii="Arial" w:eastAsia="Times New Roman" w:hAnsi="Arial" w:cs="Arial"/>
          <w:b/>
          <w:bCs/>
          <w:color w:val="1F2328"/>
          <w:kern w:val="0"/>
          <w:sz w:val="20"/>
          <w:szCs w:val="20"/>
          <w14:ligatures w14:val="none"/>
        </w:rPr>
        <w:t>Preprocessing job descriptions and resumes</w:t>
      </w:r>
      <w:r w:rsidRPr="006A35A0">
        <w:rPr>
          <w:rFonts w:ascii="Arial" w:eastAsia="Times New Roman" w:hAnsi="Arial" w:cs="Arial"/>
          <w:color w:val="1F2328"/>
          <w:kern w:val="0"/>
          <w:sz w:val="20"/>
          <w:szCs w:val="20"/>
          <w14:ligatures w14:val="none"/>
        </w:rPr>
        <w:t>, </w:t>
      </w:r>
      <w:r w:rsidRPr="006A35A0">
        <w:rPr>
          <w:rFonts w:ascii="Arial" w:eastAsia="Times New Roman" w:hAnsi="Arial" w:cs="Arial"/>
          <w:b/>
          <w:bCs/>
          <w:color w:val="1F2328"/>
          <w:kern w:val="0"/>
          <w:sz w:val="20"/>
          <w:szCs w:val="20"/>
          <w14:ligatures w14:val="none"/>
        </w:rPr>
        <w:t xml:space="preserve">parsing resumes to extract relevant </w:t>
      </w:r>
      <w:proofErr w:type="gramStart"/>
      <w:r w:rsidRPr="006A35A0">
        <w:rPr>
          <w:rFonts w:ascii="Arial" w:eastAsia="Times New Roman" w:hAnsi="Arial" w:cs="Arial"/>
          <w:b/>
          <w:bCs/>
          <w:color w:val="1F2328"/>
          <w:kern w:val="0"/>
          <w:sz w:val="20"/>
          <w:szCs w:val="20"/>
          <w14:ligatures w14:val="none"/>
        </w:rPr>
        <w:t>insights</w:t>
      </w:r>
      <w:proofErr w:type="gramEnd"/>
    </w:p>
    <w:p w14:paraId="6FEC799B" w14:textId="77777777" w:rsidR="006A35A0" w:rsidRPr="006A35A0" w:rsidRDefault="006A35A0" w:rsidP="00FB15E4">
      <w:pPr>
        <w:numPr>
          <w:ilvl w:val="0"/>
          <w:numId w:val="3"/>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Embedding Vector Model</w:t>
      </w:r>
    </w:p>
    <w:p w14:paraId="5E02118A"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This model, text-embedding-3-small, is tailored for </w:t>
      </w:r>
      <w:r w:rsidRPr="006A35A0">
        <w:rPr>
          <w:rFonts w:ascii="Arial" w:eastAsia="Times New Roman" w:hAnsi="Arial" w:cs="Arial"/>
          <w:b/>
          <w:bCs/>
          <w:color w:val="1F2328"/>
          <w:kern w:val="0"/>
          <w:sz w:val="20"/>
          <w:szCs w:val="20"/>
          <w14:ligatures w14:val="none"/>
        </w:rPr>
        <w:t>generating embeddings</w:t>
      </w:r>
      <w:r w:rsidRPr="006A35A0">
        <w:rPr>
          <w:rFonts w:ascii="Arial" w:eastAsia="Times New Roman" w:hAnsi="Arial" w:cs="Arial"/>
          <w:color w:val="1F2328"/>
          <w:kern w:val="0"/>
          <w:sz w:val="20"/>
          <w:szCs w:val="20"/>
          <w14:ligatures w14:val="none"/>
        </w:rPr>
        <w:t>, which are </w:t>
      </w:r>
      <w:r w:rsidRPr="006A35A0">
        <w:rPr>
          <w:rFonts w:ascii="Arial" w:eastAsia="Times New Roman" w:hAnsi="Arial" w:cs="Arial"/>
          <w:b/>
          <w:bCs/>
          <w:color w:val="1F2328"/>
          <w:kern w:val="0"/>
          <w:sz w:val="20"/>
          <w:szCs w:val="20"/>
          <w14:ligatures w14:val="none"/>
        </w:rPr>
        <w:t>numerical representations of textual data</w:t>
      </w:r>
      <w:r w:rsidRPr="006A35A0">
        <w:rPr>
          <w:rFonts w:ascii="Arial" w:eastAsia="Times New Roman" w:hAnsi="Arial" w:cs="Arial"/>
          <w:color w:val="1F2328"/>
          <w:kern w:val="0"/>
          <w:sz w:val="20"/>
          <w:szCs w:val="20"/>
          <w14:ligatures w14:val="none"/>
        </w:rPr>
        <w:t>. Embeddings capture the semantic meaning of words, phrases, or entire documents in a high-dimensional vector space.</w:t>
      </w:r>
    </w:p>
    <w:p w14:paraId="1067BA12" w14:textId="77777777" w:rsidR="006A35A0" w:rsidRPr="006A35A0" w:rsidRDefault="006A35A0"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sidRPr="006A35A0">
        <w:rPr>
          <w:rFonts w:ascii="Arial" w:eastAsia="Times New Roman" w:hAnsi="Arial" w:cs="Arial"/>
          <w:b/>
          <w:bCs/>
          <w:color w:val="1F2328"/>
          <w:kern w:val="0"/>
          <w:sz w:val="28"/>
          <w:szCs w:val="28"/>
          <w14:ligatures w14:val="none"/>
        </w:rPr>
        <w:t>Scoring Explanation</w:t>
      </w:r>
    </w:p>
    <w:p w14:paraId="7659FD55" w14:textId="77777777" w:rsidR="006A35A0" w:rsidRPr="006A35A0" w:rsidRDefault="006A35A0" w:rsidP="00FB15E4">
      <w:pPr>
        <w:shd w:val="clear" w:color="auto" w:fill="FFFFFF"/>
        <w:spacing w:before="240" w:line="240" w:lineRule="auto"/>
        <w:jc w:val="both"/>
        <w:rPr>
          <w:rFonts w:ascii="Arial" w:eastAsia="Times New Roman" w:hAnsi="Arial" w:cs="Arial"/>
          <w:kern w:val="0"/>
          <w:sz w:val="20"/>
          <w:szCs w:val="20"/>
          <w14:ligatures w14:val="none"/>
        </w:rPr>
      </w:pPr>
      <w:r w:rsidRPr="006A35A0">
        <w:rPr>
          <w:rFonts w:ascii="Arial" w:eastAsia="Times New Roman" w:hAnsi="Arial" w:cs="Arial"/>
          <w:kern w:val="0"/>
          <w:sz w:val="20"/>
          <w:szCs w:val="20"/>
          <w14:ligatures w14:val="none"/>
        </w:rPr>
        <w:t>Cosine Similarity Score</w:t>
      </w:r>
    </w:p>
    <w:p w14:paraId="755899F1"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The cosine similarity score measures the cosine of the angle between two vectors in a multidimensional space. In the context of AI Interview Guru, it quantifies the similarity between the embeddings of a resume and a job description. The formula for cosine similarity is as follows:</w:t>
      </w:r>
    </w:p>
    <w:p w14:paraId="752B5204"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Where:</w:t>
      </w:r>
    </w:p>
    <w:p w14:paraId="19F66AED" w14:textId="77777777" w:rsidR="006A35A0" w:rsidRPr="006A35A0" w:rsidRDefault="006A35A0" w:rsidP="00FB15E4">
      <w:pPr>
        <w:numPr>
          <w:ilvl w:val="0"/>
          <w:numId w:val="4"/>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A and B are the embedding vectors of the resume and job description, respectively.</w:t>
      </w:r>
    </w:p>
    <w:p w14:paraId="1D70C929" w14:textId="77777777" w:rsidR="006A35A0" w:rsidRPr="006A35A0" w:rsidRDefault="006A35A0" w:rsidP="00FB15E4">
      <w:pPr>
        <w:numPr>
          <w:ilvl w:val="0"/>
          <w:numId w:val="4"/>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|A| and |B| represent the magnitudes (or norms) of the vectors.</w:t>
      </w:r>
    </w:p>
    <w:p w14:paraId="0AE1F32E" w14:textId="77777777" w:rsidR="006A35A0" w:rsidRPr="006A35A0" w:rsidRDefault="006A35A0"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sidRPr="006A35A0">
        <w:rPr>
          <w:rFonts w:ascii="Arial" w:eastAsia="Times New Roman" w:hAnsi="Arial" w:cs="Arial"/>
          <w:b/>
          <w:bCs/>
          <w:color w:val="1F2328"/>
          <w:kern w:val="0"/>
          <w:sz w:val="28"/>
          <w:szCs w:val="28"/>
          <w14:ligatures w14:val="none"/>
        </w:rPr>
        <w:t>Usage</w:t>
      </w:r>
    </w:p>
    <w:p w14:paraId="193AD18D"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proofErr w:type="spellStart"/>
      <w:r w:rsidRPr="006A35A0">
        <w:rPr>
          <w:rFonts w:ascii="Arial" w:eastAsia="Times New Roman" w:hAnsi="Arial" w:cs="Arial"/>
          <w:color w:val="1F2328"/>
          <w:kern w:val="0"/>
          <w:sz w:val="20"/>
          <w:szCs w:val="20"/>
          <w14:ligatures w14:val="none"/>
        </w:rPr>
        <w:t>JobMatchRecruiter</w:t>
      </w:r>
      <w:proofErr w:type="spellEnd"/>
      <w:r w:rsidRPr="006A35A0">
        <w:rPr>
          <w:rFonts w:ascii="Arial" w:eastAsia="Times New Roman" w:hAnsi="Arial" w:cs="Arial"/>
          <w:color w:val="1F2328"/>
          <w:kern w:val="0"/>
          <w:sz w:val="20"/>
          <w:szCs w:val="20"/>
          <w14:ligatures w14:val="none"/>
        </w:rPr>
        <w:t>: Upload resumes and job descriptions to match candidates with suitable positions. Receive detailed scoring and insights to make informed hiring decisions.</w:t>
      </w:r>
    </w:p>
    <w:p w14:paraId="0085DDA7"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The app is ready to use in the following </w:t>
      </w:r>
      <w:hyperlink r:id="rId6" w:history="1">
        <w:r w:rsidRPr="006A35A0">
          <w:rPr>
            <w:rFonts w:ascii="Arial" w:eastAsia="Times New Roman" w:hAnsi="Arial" w:cs="Arial"/>
            <w:color w:val="0000FF"/>
            <w:kern w:val="0"/>
            <w:sz w:val="20"/>
            <w:szCs w:val="20"/>
            <w:u w:val="single"/>
            <w14:ligatures w14:val="none"/>
          </w:rPr>
          <w:t>Link</w:t>
        </w:r>
      </w:hyperlink>
    </w:p>
    <w:p w14:paraId="2A94F176" w14:textId="77777777" w:rsidR="006A35A0" w:rsidRPr="006A35A0" w:rsidRDefault="006A35A0"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sidRPr="006A35A0">
        <w:rPr>
          <w:rFonts w:ascii="Arial" w:eastAsia="Times New Roman" w:hAnsi="Arial" w:cs="Arial"/>
          <w:b/>
          <w:bCs/>
          <w:color w:val="1F2328"/>
          <w:kern w:val="0"/>
          <w:sz w:val="28"/>
          <w:szCs w:val="28"/>
          <w14:ligatures w14:val="none"/>
        </w:rPr>
        <w:t>Installation</w:t>
      </w:r>
    </w:p>
    <w:p w14:paraId="2F0012A3"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To run AI Interview Guru locally, follow these steps:</w:t>
      </w:r>
    </w:p>
    <w:p w14:paraId="30D7C33B" w14:textId="77777777" w:rsidR="006A35A0" w:rsidRPr="006A35A0" w:rsidRDefault="006A35A0" w:rsidP="00FB15E4">
      <w:pPr>
        <w:numPr>
          <w:ilvl w:val="0"/>
          <w:numId w:val="5"/>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Clone the repository to your local machine.</w:t>
      </w:r>
    </w:p>
    <w:p w14:paraId="60697F9E" w14:textId="77777777" w:rsidR="006A35A0" w:rsidRPr="006A35A0" w:rsidRDefault="006A35A0" w:rsidP="00FB15E4">
      <w:pPr>
        <w:numPr>
          <w:ilvl w:val="0"/>
          <w:numId w:val="5"/>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Install the required dependencies using pip install -r requirements.txt.</w:t>
      </w:r>
    </w:p>
    <w:p w14:paraId="4A51B60A" w14:textId="77777777" w:rsidR="006A35A0" w:rsidRPr="006A35A0" w:rsidRDefault="006A35A0" w:rsidP="00FB15E4">
      <w:pPr>
        <w:numPr>
          <w:ilvl w:val="0"/>
          <w:numId w:val="5"/>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 xml:space="preserve">Set up your OpenAI API key as a secret variable in </w:t>
      </w:r>
      <w:proofErr w:type="spellStart"/>
      <w:r w:rsidRPr="006A35A0">
        <w:rPr>
          <w:rFonts w:ascii="Arial" w:eastAsia="Times New Roman" w:hAnsi="Arial" w:cs="Arial"/>
          <w:color w:val="1F2328"/>
          <w:kern w:val="0"/>
          <w:sz w:val="20"/>
          <w:szCs w:val="20"/>
          <w14:ligatures w14:val="none"/>
        </w:rPr>
        <w:t>Streamlit</w:t>
      </w:r>
      <w:proofErr w:type="spellEnd"/>
      <w:r w:rsidRPr="006A35A0">
        <w:rPr>
          <w:rFonts w:ascii="Arial" w:eastAsia="Times New Roman" w:hAnsi="Arial" w:cs="Arial"/>
          <w:color w:val="1F2328"/>
          <w:kern w:val="0"/>
          <w:sz w:val="20"/>
          <w:szCs w:val="20"/>
          <w14:ligatures w14:val="none"/>
        </w:rPr>
        <w:t>.</w:t>
      </w:r>
    </w:p>
    <w:p w14:paraId="3BC17380" w14:textId="77777777" w:rsidR="006A35A0" w:rsidRPr="006A35A0" w:rsidRDefault="006A35A0" w:rsidP="00FB15E4">
      <w:pPr>
        <w:numPr>
          <w:ilvl w:val="0"/>
          <w:numId w:val="5"/>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lastRenderedPageBreak/>
        <w:t xml:space="preserve">Run the application using </w:t>
      </w:r>
      <w:proofErr w:type="spellStart"/>
      <w:r w:rsidRPr="006A35A0">
        <w:rPr>
          <w:rFonts w:ascii="Arial" w:eastAsia="Times New Roman" w:hAnsi="Arial" w:cs="Arial"/>
          <w:color w:val="1F2328"/>
          <w:kern w:val="0"/>
          <w:sz w:val="20"/>
          <w:szCs w:val="20"/>
          <w14:ligatures w14:val="none"/>
        </w:rPr>
        <w:t>streamlit</w:t>
      </w:r>
      <w:proofErr w:type="spellEnd"/>
      <w:r w:rsidRPr="006A35A0">
        <w:rPr>
          <w:rFonts w:ascii="Arial" w:eastAsia="Times New Roman" w:hAnsi="Arial" w:cs="Arial"/>
          <w:color w:val="1F2328"/>
          <w:kern w:val="0"/>
          <w:sz w:val="20"/>
          <w:szCs w:val="20"/>
          <w14:ligatures w14:val="none"/>
        </w:rPr>
        <w:t xml:space="preserve"> run AI_interview_checker.py.</w:t>
      </w:r>
    </w:p>
    <w:p w14:paraId="0778D57D" w14:textId="77777777" w:rsidR="006A35A0" w:rsidRPr="006A35A0" w:rsidRDefault="006A35A0" w:rsidP="00FB15E4">
      <w:pPr>
        <w:numPr>
          <w:ilvl w:val="0"/>
          <w:numId w:val="5"/>
        </w:num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Access the application through the provided URL.</w:t>
      </w:r>
    </w:p>
    <w:p w14:paraId="41A2C3AC" w14:textId="77777777" w:rsidR="006A35A0" w:rsidRPr="006A35A0" w:rsidRDefault="006A35A0" w:rsidP="00FB15E4">
      <w:pPr>
        <w:shd w:val="clear" w:color="auto" w:fill="FFFFFF"/>
        <w:spacing w:before="240" w:line="240" w:lineRule="auto"/>
        <w:jc w:val="both"/>
        <w:outlineLvl w:val="1"/>
        <w:rPr>
          <w:rFonts w:ascii="Arial" w:eastAsia="Times New Roman" w:hAnsi="Arial" w:cs="Arial"/>
          <w:b/>
          <w:bCs/>
          <w:color w:val="1F2328"/>
          <w:kern w:val="0"/>
          <w:sz w:val="28"/>
          <w:szCs w:val="28"/>
          <w14:ligatures w14:val="none"/>
        </w:rPr>
      </w:pPr>
      <w:r w:rsidRPr="006A35A0">
        <w:rPr>
          <w:rFonts w:ascii="Arial" w:eastAsia="Times New Roman" w:hAnsi="Arial" w:cs="Arial"/>
          <w:b/>
          <w:bCs/>
          <w:color w:val="1F2328"/>
          <w:kern w:val="0"/>
          <w:sz w:val="28"/>
          <w:szCs w:val="28"/>
          <w14:ligatures w14:val="none"/>
        </w:rPr>
        <w:t>Contributing</w:t>
      </w:r>
    </w:p>
    <w:p w14:paraId="1C397E38" w14:textId="77777777" w:rsidR="006A35A0" w:rsidRPr="006A35A0" w:rsidRDefault="006A35A0" w:rsidP="00FB15E4">
      <w:pPr>
        <w:shd w:val="clear" w:color="auto" w:fill="FFFFFF"/>
        <w:spacing w:before="240" w:line="240" w:lineRule="auto"/>
        <w:jc w:val="both"/>
        <w:rPr>
          <w:rFonts w:ascii="Arial" w:eastAsia="Times New Roman" w:hAnsi="Arial" w:cs="Arial"/>
          <w:color w:val="1F2328"/>
          <w:kern w:val="0"/>
          <w:sz w:val="20"/>
          <w:szCs w:val="20"/>
          <w14:ligatures w14:val="none"/>
        </w:rPr>
      </w:pPr>
      <w:r w:rsidRPr="006A35A0">
        <w:rPr>
          <w:rFonts w:ascii="Arial" w:eastAsia="Times New Roman" w:hAnsi="Arial" w:cs="Arial"/>
          <w:color w:val="1F2328"/>
          <w:kern w:val="0"/>
          <w:sz w:val="20"/>
          <w:szCs w:val="20"/>
          <w14:ligatures w14:val="none"/>
        </w:rPr>
        <w:t xml:space="preserve">This project was part of NLP course in </w:t>
      </w:r>
      <w:proofErr w:type="spellStart"/>
      <w:r w:rsidRPr="006A35A0">
        <w:rPr>
          <w:rFonts w:ascii="Arial" w:eastAsia="Times New Roman" w:hAnsi="Arial" w:cs="Arial"/>
          <w:color w:val="1F2328"/>
          <w:kern w:val="0"/>
          <w:sz w:val="20"/>
          <w:szCs w:val="20"/>
          <w14:ligatures w14:val="none"/>
        </w:rPr>
        <w:t>ie</w:t>
      </w:r>
      <w:proofErr w:type="spellEnd"/>
      <w:r w:rsidRPr="006A35A0">
        <w:rPr>
          <w:rFonts w:ascii="Arial" w:eastAsia="Times New Roman" w:hAnsi="Arial" w:cs="Arial"/>
          <w:color w:val="1F2328"/>
          <w:kern w:val="0"/>
          <w:sz w:val="20"/>
          <w:szCs w:val="20"/>
          <w14:ligatures w14:val="none"/>
        </w:rPr>
        <w:t xml:space="preserve"> University, Master of Business Analytics and Big Data program. This project was developed by @ Contributions to AI Interview Guru are welcome! If you have suggestions for new features, improvements, or bug fixes, please submit a pull request or open an issue on GitHub.</w:t>
      </w:r>
    </w:p>
    <w:p w14:paraId="22B03A22" w14:textId="77777777" w:rsidR="006A35A0" w:rsidRPr="006F64D0" w:rsidRDefault="006A35A0" w:rsidP="00FB15E4">
      <w:pPr>
        <w:spacing w:before="240" w:line="240" w:lineRule="auto"/>
        <w:jc w:val="both"/>
        <w:rPr>
          <w:rFonts w:ascii="Arial" w:eastAsia="Times New Roman" w:hAnsi="Arial" w:cs="Arial"/>
          <w:b/>
          <w:bCs/>
          <w:color w:val="1F2328"/>
          <w:kern w:val="0"/>
          <w:sz w:val="28"/>
          <w:szCs w:val="28"/>
          <w14:ligatures w14:val="none"/>
        </w:rPr>
      </w:pPr>
    </w:p>
    <w:sectPr w:rsidR="006A35A0" w:rsidRPr="006F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aTe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538EF"/>
    <w:multiLevelType w:val="hybridMultilevel"/>
    <w:tmpl w:val="ECE48E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2863FF4"/>
    <w:multiLevelType w:val="multilevel"/>
    <w:tmpl w:val="4470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279EC"/>
    <w:multiLevelType w:val="hybridMultilevel"/>
    <w:tmpl w:val="57B89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E395650"/>
    <w:multiLevelType w:val="multilevel"/>
    <w:tmpl w:val="68BEB8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681C4008"/>
    <w:multiLevelType w:val="multilevel"/>
    <w:tmpl w:val="5C1A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10651"/>
    <w:multiLevelType w:val="multilevel"/>
    <w:tmpl w:val="1A5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F6546"/>
    <w:multiLevelType w:val="hybridMultilevel"/>
    <w:tmpl w:val="A094E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84246"/>
    <w:multiLevelType w:val="hybridMultilevel"/>
    <w:tmpl w:val="740ED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984118745">
    <w:abstractNumId w:val="6"/>
  </w:num>
  <w:num w:numId="2" w16cid:durableId="582878963">
    <w:abstractNumId w:val="4"/>
  </w:num>
  <w:num w:numId="3" w16cid:durableId="808976697">
    <w:abstractNumId w:val="3"/>
  </w:num>
  <w:num w:numId="4" w16cid:durableId="883446411">
    <w:abstractNumId w:val="5"/>
  </w:num>
  <w:num w:numId="5" w16cid:durableId="876938089">
    <w:abstractNumId w:val="1"/>
  </w:num>
  <w:num w:numId="6" w16cid:durableId="811404101">
    <w:abstractNumId w:val="2"/>
    <w:lvlOverride w:ilvl="0"/>
    <w:lvlOverride w:ilvl="1"/>
    <w:lvlOverride w:ilvl="2"/>
    <w:lvlOverride w:ilvl="3"/>
    <w:lvlOverride w:ilvl="4"/>
    <w:lvlOverride w:ilvl="5"/>
    <w:lvlOverride w:ilvl="6"/>
    <w:lvlOverride w:ilvl="7"/>
    <w:lvlOverride w:ilvl="8"/>
  </w:num>
  <w:num w:numId="7" w16cid:durableId="1718049993">
    <w:abstractNumId w:val="0"/>
    <w:lvlOverride w:ilvl="0"/>
    <w:lvlOverride w:ilvl="1"/>
    <w:lvlOverride w:ilvl="2"/>
    <w:lvlOverride w:ilvl="3"/>
    <w:lvlOverride w:ilvl="4"/>
    <w:lvlOverride w:ilvl="5"/>
    <w:lvlOverride w:ilvl="6"/>
    <w:lvlOverride w:ilvl="7"/>
    <w:lvlOverride w:ilvl="8"/>
  </w:num>
  <w:num w:numId="8" w16cid:durableId="172086453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8E"/>
    <w:rsid w:val="00022327"/>
    <w:rsid w:val="000F73E3"/>
    <w:rsid w:val="00284133"/>
    <w:rsid w:val="003D65CA"/>
    <w:rsid w:val="004D56AD"/>
    <w:rsid w:val="005E00C1"/>
    <w:rsid w:val="006A35A0"/>
    <w:rsid w:val="006F64D0"/>
    <w:rsid w:val="00706F08"/>
    <w:rsid w:val="008F048E"/>
    <w:rsid w:val="009D155E"/>
    <w:rsid w:val="00BB4EE2"/>
    <w:rsid w:val="00DC352B"/>
    <w:rsid w:val="00EE660B"/>
    <w:rsid w:val="00FB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91FCF"/>
  <w15:chartTrackingRefBased/>
  <w15:docId w15:val="{4D7D17D3-5C90-4E06-9430-0681D5DD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48E"/>
    <w:rPr>
      <w:rFonts w:eastAsiaTheme="majorEastAsia" w:cstheme="majorBidi"/>
      <w:color w:val="272727" w:themeColor="text1" w:themeTint="D8"/>
    </w:rPr>
  </w:style>
  <w:style w:type="paragraph" w:styleId="Title">
    <w:name w:val="Title"/>
    <w:basedOn w:val="Normal"/>
    <w:next w:val="Normal"/>
    <w:link w:val="TitleChar"/>
    <w:uiPriority w:val="10"/>
    <w:qFormat/>
    <w:rsid w:val="008F0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48E"/>
    <w:pPr>
      <w:spacing w:before="160"/>
      <w:jc w:val="center"/>
    </w:pPr>
    <w:rPr>
      <w:i/>
      <w:iCs/>
      <w:color w:val="404040" w:themeColor="text1" w:themeTint="BF"/>
    </w:rPr>
  </w:style>
  <w:style w:type="character" w:customStyle="1" w:styleId="QuoteChar">
    <w:name w:val="Quote Char"/>
    <w:basedOn w:val="DefaultParagraphFont"/>
    <w:link w:val="Quote"/>
    <w:uiPriority w:val="29"/>
    <w:rsid w:val="008F048E"/>
    <w:rPr>
      <w:i/>
      <w:iCs/>
      <w:color w:val="404040" w:themeColor="text1" w:themeTint="BF"/>
    </w:rPr>
  </w:style>
  <w:style w:type="paragraph" w:styleId="ListParagraph">
    <w:name w:val="List Paragraph"/>
    <w:basedOn w:val="Normal"/>
    <w:uiPriority w:val="34"/>
    <w:qFormat/>
    <w:rsid w:val="008F048E"/>
    <w:pPr>
      <w:ind w:left="720"/>
      <w:contextualSpacing/>
    </w:pPr>
  </w:style>
  <w:style w:type="character" w:styleId="IntenseEmphasis">
    <w:name w:val="Intense Emphasis"/>
    <w:basedOn w:val="DefaultParagraphFont"/>
    <w:uiPriority w:val="21"/>
    <w:qFormat/>
    <w:rsid w:val="008F048E"/>
    <w:rPr>
      <w:i/>
      <w:iCs/>
      <w:color w:val="0F4761" w:themeColor="accent1" w:themeShade="BF"/>
    </w:rPr>
  </w:style>
  <w:style w:type="paragraph" w:styleId="IntenseQuote">
    <w:name w:val="Intense Quote"/>
    <w:basedOn w:val="Normal"/>
    <w:next w:val="Normal"/>
    <w:link w:val="IntenseQuoteChar"/>
    <w:uiPriority w:val="30"/>
    <w:qFormat/>
    <w:rsid w:val="008F0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48E"/>
    <w:rPr>
      <w:i/>
      <w:iCs/>
      <w:color w:val="0F4761" w:themeColor="accent1" w:themeShade="BF"/>
    </w:rPr>
  </w:style>
  <w:style w:type="character" w:styleId="IntenseReference">
    <w:name w:val="Intense Reference"/>
    <w:basedOn w:val="DefaultParagraphFont"/>
    <w:uiPriority w:val="32"/>
    <w:qFormat/>
    <w:rsid w:val="008F048E"/>
    <w:rPr>
      <w:b/>
      <w:bCs/>
      <w:smallCaps/>
      <w:color w:val="0F4761" w:themeColor="accent1" w:themeShade="BF"/>
      <w:spacing w:val="5"/>
    </w:rPr>
  </w:style>
  <w:style w:type="character" w:styleId="Hyperlink">
    <w:name w:val="Hyperlink"/>
    <w:basedOn w:val="DefaultParagraphFont"/>
    <w:uiPriority w:val="99"/>
    <w:semiHidden/>
    <w:unhideWhenUsed/>
    <w:rsid w:val="006A35A0"/>
    <w:rPr>
      <w:color w:val="0000FF"/>
      <w:u w:val="single"/>
    </w:rPr>
  </w:style>
  <w:style w:type="paragraph" w:styleId="NormalWeb">
    <w:name w:val="Normal (Web)"/>
    <w:basedOn w:val="Normal"/>
    <w:uiPriority w:val="99"/>
    <w:semiHidden/>
    <w:unhideWhenUsed/>
    <w:rsid w:val="006A35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35A0"/>
    <w:rPr>
      <w:b/>
      <w:bCs/>
    </w:rPr>
  </w:style>
  <w:style w:type="character" w:customStyle="1" w:styleId="mord">
    <w:name w:val="mord"/>
    <w:basedOn w:val="DefaultParagraphFont"/>
    <w:rsid w:val="00FB15E4"/>
  </w:style>
  <w:style w:type="character" w:customStyle="1" w:styleId="mrel">
    <w:name w:val="mrel"/>
    <w:basedOn w:val="DefaultParagraphFont"/>
    <w:rsid w:val="00FB15E4"/>
  </w:style>
  <w:style w:type="character" w:customStyle="1" w:styleId="mop">
    <w:name w:val="mop"/>
    <w:basedOn w:val="DefaultParagraphFont"/>
    <w:rsid w:val="00FB15E4"/>
  </w:style>
  <w:style w:type="character" w:customStyle="1" w:styleId="vlist-s">
    <w:name w:val="vlist-s"/>
    <w:basedOn w:val="DefaultParagraphFont"/>
    <w:rsid w:val="00FB15E4"/>
  </w:style>
  <w:style w:type="character" w:customStyle="1" w:styleId="mopen">
    <w:name w:val="mopen"/>
    <w:basedOn w:val="DefaultParagraphFont"/>
    <w:rsid w:val="00FB15E4"/>
  </w:style>
  <w:style w:type="character" w:customStyle="1" w:styleId="delimsizing">
    <w:name w:val="delimsizing"/>
    <w:basedOn w:val="DefaultParagraphFont"/>
    <w:rsid w:val="00FB15E4"/>
  </w:style>
  <w:style w:type="character" w:customStyle="1" w:styleId="mpunct">
    <w:name w:val="mpunct"/>
    <w:basedOn w:val="DefaultParagraphFont"/>
    <w:rsid w:val="00FB15E4"/>
  </w:style>
  <w:style w:type="character" w:customStyle="1" w:styleId="mclose">
    <w:name w:val="mclose"/>
    <w:basedOn w:val="DefaultParagraphFont"/>
    <w:rsid w:val="00FB1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457018">
      <w:bodyDiv w:val="1"/>
      <w:marLeft w:val="0"/>
      <w:marRight w:val="0"/>
      <w:marTop w:val="0"/>
      <w:marBottom w:val="0"/>
      <w:divBdr>
        <w:top w:val="none" w:sz="0" w:space="0" w:color="auto"/>
        <w:left w:val="none" w:sz="0" w:space="0" w:color="auto"/>
        <w:bottom w:val="none" w:sz="0" w:space="0" w:color="auto"/>
        <w:right w:val="none" w:sz="0" w:space="0" w:color="auto"/>
      </w:divBdr>
      <w:divsChild>
        <w:div w:id="1395007154">
          <w:marLeft w:val="0"/>
          <w:marRight w:val="0"/>
          <w:marTop w:val="0"/>
          <w:marBottom w:val="0"/>
          <w:divBdr>
            <w:top w:val="none" w:sz="0" w:space="0" w:color="auto"/>
            <w:left w:val="none" w:sz="0" w:space="0" w:color="auto"/>
            <w:bottom w:val="none" w:sz="0" w:space="0" w:color="auto"/>
            <w:right w:val="none" w:sz="0" w:space="0" w:color="auto"/>
          </w:divBdr>
          <w:divsChild>
            <w:div w:id="12744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3790">
      <w:bodyDiv w:val="1"/>
      <w:marLeft w:val="0"/>
      <w:marRight w:val="0"/>
      <w:marTop w:val="0"/>
      <w:marBottom w:val="0"/>
      <w:divBdr>
        <w:top w:val="none" w:sz="0" w:space="0" w:color="auto"/>
        <w:left w:val="none" w:sz="0" w:space="0" w:color="auto"/>
        <w:bottom w:val="none" w:sz="0" w:space="0" w:color="auto"/>
        <w:right w:val="none" w:sz="0" w:space="0" w:color="auto"/>
      </w:divBdr>
    </w:div>
    <w:div w:id="1008875398">
      <w:bodyDiv w:val="1"/>
      <w:marLeft w:val="0"/>
      <w:marRight w:val="0"/>
      <w:marTop w:val="0"/>
      <w:marBottom w:val="0"/>
      <w:divBdr>
        <w:top w:val="none" w:sz="0" w:space="0" w:color="auto"/>
        <w:left w:val="none" w:sz="0" w:space="0" w:color="auto"/>
        <w:bottom w:val="none" w:sz="0" w:space="0" w:color="auto"/>
        <w:right w:val="none" w:sz="0" w:space="0" w:color="auto"/>
      </w:divBdr>
    </w:div>
    <w:div w:id="1343363271">
      <w:bodyDiv w:val="1"/>
      <w:marLeft w:val="0"/>
      <w:marRight w:val="0"/>
      <w:marTop w:val="0"/>
      <w:marBottom w:val="0"/>
      <w:divBdr>
        <w:top w:val="none" w:sz="0" w:space="0" w:color="auto"/>
        <w:left w:val="none" w:sz="0" w:space="0" w:color="auto"/>
        <w:bottom w:val="none" w:sz="0" w:space="0" w:color="auto"/>
        <w:right w:val="none" w:sz="0" w:space="0" w:color="auto"/>
      </w:divBdr>
    </w:div>
    <w:div w:id="2010911318">
      <w:bodyDiv w:val="1"/>
      <w:marLeft w:val="0"/>
      <w:marRight w:val="0"/>
      <w:marTop w:val="0"/>
      <w:marBottom w:val="0"/>
      <w:divBdr>
        <w:top w:val="none" w:sz="0" w:space="0" w:color="auto"/>
        <w:left w:val="none" w:sz="0" w:space="0" w:color="auto"/>
        <w:bottom w:val="none" w:sz="0" w:space="0" w:color="auto"/>
        <w:right w:val="none" w:sz="0" w:space="0" w:color="auto"/>
      </w:divBdr>
      <w:divsChild>
        <w:div w:id="1606695058">
          <w:marLeft w:val="0"/>
          <w:marRight w:val="0"/>
          <w:marTop w:val="0"/>
          <w:marBottom w:val="0"/>
          <w:divBdr>
            <w:top w:val="none" w:sz="0" w:space="0" w:color="auto"/>
            <w:left w:val="none" w:sz="0" w:space="0" w:color="auto"/>
            <w:bottom w:val="none" w:sz="0" w:space="0" w:color="auto"/>
            <w:right w:val="none" w:sz="0" w:space="0" w:color="auto"/>
          </w:divBdr>
        </w:div>
        <w:div w:id="1609192486">
          <w:marLeft w:val="0"/>
          <w:marRight w:val="0"/>
          <w:marTop w:val="0"/>
          <w:marBottom w:val="0"/>
          <w:divBdr>
            <w:top w:val="none" w:sz="0" w:space="0" w:color="auto"/>
            <w:left w:val="none" w:sz="0" w:space="0" w:color="auto"/>
            <w:bottom w:val="none" w:sz="0" w:space="0" w:color="auto"/>
            <w:right w:val="none" w:sz="0" w:space="0" w:color="auto"/>
          </w:divBdr>
        </w:div>
        <w:div w:id="184639250">
          <w:marLeft w:val="0"/>
          <w:marRight w:val="0"/>
          <w:marTop w:val="0"/>
          <w:marBottom w:val="0"/>
          <w:divBdr>
            <w:top w:val="none" w:sz="0" w:space="0" w:color="auto"/>
            <w:left w:val="none" w:sz="0" w:space="0" w:color="auto"/>
            <w:bottom w:val="none" w:sz="0" w:space="0" w:color="auto"/>
            <w:right w:val="none" w:sz="0" w:space="0" w:color="auto"/>
          </w:divBdr>
        </w:div>
        <w:div w:id="1533807489">
          <w:blockQuote w:val="1"/>
          <w:marLeft w:val="0"/>
          <w:marRight w:val="0"/>
          <w:marTop w:val="0"/>
          <w:marBottom w:val="240"/>
          <w:divBdr>
            <w:top w:val="none" w:sz="0" w:space="0" w:color="auto"/>
            <w:left w:val="none" w:sz="0" w:space="0" w:color="auto"/>
            <w:bottom w:val="none" w:sz="0" w:space="0" w:color="auto"/>
            <w:right w:val="none" w:sz="0" w:space="0" w:color="auto"/>
          </w:divBdr>
        </w:div>
        <w:div w:id="1994866765">
          <w:marLeft w:val="0"/>
          <w:marRight w:val="0"/>
          <w:marTop w:val="0"/>
          <w:marBottom w:val="0"/>
          <w:divBdr>
            <w:top w:val="none" w:sz="0" w:space="0" w:color="auto"/>
            <w:left w:val="none" w:sz="0" w:space="0" w:color="auto"/>
            <w:bottom w:val="none" w:sz="0" w:space="0" w:color="auto"/>
            <w:right w:val="none" w:sz="0" w:space="0" w:color="auto"/>
          </w:divBdr>
        </w:div>
        <w:div w:id="1723745479">
          <w:marLeft w:val="0"/>
          <w:marRight w:val="0"/>
          <w:marTop w:val="0"/>
          <w:marBottom w:val="0"/>
          <w:divBdr>
            <w:top w:val="none" w:sz="0" w:space="0" w:color="auto"/>
            <w:left w:val="none" w:sz="0" w:space="0" w:color="auto"/>
            <w:bottom w:val="none" w:sz="0" w:space="0" w:color="auto"/>
            <w:right w:val="none" w:sz="0" w:space="0" w:color="auto"/>
          </w:divBdr>
        </w:div>
        <w:div w:id="1992556794">
          <w:marLeft w:val="0"/>
          <w:marRight w:val="0"/>
          <w:marTop w:val="0"/>
          <w:marBottom w:val="0"/>
          <w:divBdr>
            <w:top w:val="none" w:sz="0" w:space="0" w:color="auto"/>
            <w:left w:val="none" w:sz="0" w:space="0" w:color="auto"/>
            <w:bottom w:val="none" w:sz="0" w:space="0" w:color="auto"/>
            <w:right w:val="none" w:sz="0" w:space="0" w:color="auto"/>
          </w:divBdr>
        </w:div>
      </w:divsChild>
    </w:div>
    <w:div w:id="21343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viewguru-2rmim7ur3egmifdwdry9kj.streamlit.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1302</Words>
  <Characters>7699</Characters>
  <Application>Microsoft Office Word</Application>
  <DocSecurity>0</DocSecurity>
  <Lines>140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Gaona</dc:creator>
  <cp:keywords/>
  <dc:description/>
  <cp:lastModifiedBy>Julian Gaona</cp:lastModifiedBy>
  <cp:revision>2</cp:revision>
  <dcterms:created xsi:type="dcterms:W3CDTF">2024-04-07T13:56:00Z</dcterms:created>
  <dcterms:modified xsi:type="dcterms:W3CDTF">2024-04-07T15:55:00Z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70357ea8-b69f-4558-babd-e94e846e7e8f</vt:lpwstr>
  </property>
</Properties>
</file>