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05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2145"/>
        <w:gridCol w:w="1275"/>
        <w:gridCol w:w="1395"/>
        <w:gridCol w:w="1560"/>
        <w:gridCol w:w="2910"/>
        <w:gridCol w:w="2265"/>
        <w:tblGridChange w:id="0">
          <w:tblGrid>
            <w:gridCol w:w="2655"/>
            <w:gridCol w:w="2145"/>
            <w:gridCol w:w="1275"/>
            <w:gridCol w:w="1395"/>
            <w:gridCol w:w="156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06.04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1 NOTIFICADO POR BACTERIOLOGÍA (+) BACILOS GRAM NEGATIVO SE COMUNICA A DR. SANHUEZA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2 NEGATIVO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21.03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07/03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 OK 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CX OK EN ESPERA DE HORA URO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1.9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CON CX EN 7 DÍAS 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07.04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OK: SE PRESENTA A REUNIÓN CLÍNICA 06.04, MANTENER CURACIONES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EXÁMENES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 HERNANDEZ CASTILLO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79/ FX CADERA Iº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TMT + RX 02.04 OK (RETIRO GRAPAS EN CAE SEGÚN REGISTRO) 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ASISTIR VISITAS HORARIO AM 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2651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 NORAMBUENA PINOCHET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52/ ACV ISQUÉMICO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TTO SC ADM POR HIJA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MEDICO OK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HORA POLI TACO?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ACTIVAS GES AL ALTA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ALARCÓN INZUNZA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CADERA Dº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BELMAR BELMAR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ACV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06-04 SACRA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LEY RICARTE SOTO POR CESFAM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highlight w:val="white"/>
                <w:rtl w:val="0"/>
              </w:rPr>
              <w:t xml:space="preserve">HEMOCULTIVOS NEGATIVOS 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UC + CANDIDA ALBICANS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CSB (+) ENTEROBACTER SPP. BLEE/ STENOTROPHOMONAS MALTOPHILIA/ STAPHYLOCOCCUS AUREUS RESISTENTE METICILINA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CULTIVO GTT (+) STAPHYLOCOCCUS AUREUS RESISTENTE METICILINA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6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GONZALEZ CANDIA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88 / FX CADERA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09-04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23-03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OK: RETIRO GRAPAS 09.04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NEGATIVO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LUZMENIA SOTO ROMÁN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76/ IRA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#16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CURACIONES  X APS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VALENZUELA POBLETE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91/ HDA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06-04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31-03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CONSULTAR HORA TMT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 / FX FÉMUR/ OTITIS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27-03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DIABETES 15 DÍAS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ROMERO GUZMAN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NEUMONÍA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SNY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30.03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CSB (+) PSEUDOMONAS AERUGINOSA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SEPULVEDA RODRIGUEZ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 / EPA / IRA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27-03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29.03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CECILIA LEON GALLEGOS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 / ITU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30.03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ELISA GARCIA MOLINA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95 /  FX CADERA 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07-04 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01-04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TRAMITAR AMBULANCIA CONTROL TMT 15/04 15:00 HRS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NELSON SEPULVEDA SEPULVEDA 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 / FX PIERNA I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07-04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??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31-03</w:t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left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LUNES  FAMILIARES CONFIRMAN SI GESTIONAN AMB X APS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CORREA ROJAS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81 /  ACV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ECOCARDIO Y HOLTER </w:t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ORREGO ROMERO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93/ ACV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2/??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CUP #16</w:t>
            </w:r>
          </w:p>
          <w:p w:rsidR="00000000" w:rsidDel="00000000" w:rsidP="00000000" w:rsidRDefault="00000000" w:rsidRPr="00000000" w14:paraId="000000C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#24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UC + E.COLI MULTISENSIBLE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AATT (EN FICHA)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RM CEREBRO </w:t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CRISTIAN RAMIREZ SEPULVEDA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53/ FX TIBIA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07.04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TAC 08-04 9:40</w:t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CAE NEURO CX 09-04 14:00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TMT DR HUANQUILEF 10 DIAS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ELISA RODRIGUEZ SALINAS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84/ ACV + ITU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CEFT 5/7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(+) E. COLI MS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+ EV. FONO </w:t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ACTIVAR GES AL ALTA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ELIECER SOTO FUENTES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62/ ACV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EV. FONO</w:t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CORINA VENEGAS MARTÍNEZ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67/ TIA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+ EV. FONO 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AATT (PENDIENTE FIRMA DE PX)</w:t>
            </w:r>
          </w:p>
        </w:tc>
      </w:tr>
    </w:tbl>
    <w:p w:rsidR="00000000" w:rsidDel="00000000" w:rsidP="00000000" w:rsidRDefault="00000000" w:rsidRPr="00000000" w14:paraId="000000F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FF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YESENIA SALINAS ORTEGA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05-04-26 ABSCESO CUTÁNEO</w:t>
            </w:r>
          </w:p>
        </w:tc>
      </w:tr>
    </w:tbl>
    <w:p w:rsidR="00000000" w:rsidDel="00000000" w:rsidP="00000000" w:rsidRDefault="00000000" w:rsidRPr="00000000" w14:paraId="00000107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04-05 ABRIL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fYO+P30coRGuJQCarxSu7pKMww==">CgMxLjA4AHIhMVBOUXdUOEg0c3JRejAwQlcxZEt5ZndGX3c5UVE4NzVr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