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17/??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19.01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MEDICAMENTOS DIARIOS (ERTA EV + LINEZOLID 2 COMP VO),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INFORME INFECTOLOGÍA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 DR. MELLA 21.01 ACUDE POR SUS MEDIOS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12.01</w:t>
            </w:r>
          </w:p>
        </w:tc>
      </w:tr>
      <w:tr>
        <w:trPr>
          <w:cantSplit w:val="0"/>
          <w:trHeight w:val="2140.781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19.01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15/19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 VEGA MUÑOZ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FA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07-01-26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IC CARDIO OK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07:00-11:00 HRS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17.01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CAMBIAR HORA CONTROL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TACO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ead1dc" w:val="clear"/>
                <w:rtl w:val="0"/>
              </w:rPr>
              <w:t xml:space="preserve">TENER CONSIDERACIÓN HORARIOS DE HD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09.01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NOTIFICAR GES AL ALTA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MEDICAMENTOS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MUÑOZ URIBE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16.01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TRAMITAR ORDEN DE HOLTER-ETT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TIAMINA 9/ 10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?/?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19.01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LUNES FAMILIA CONFIRMAR+A AMB APS PARA CONTROL ONCO DE LO CONTRARIO CONSULTAR POSIBILIDAD DE TRASLADO POR HSC DIA MIERCOLES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19.01 ORDEN EN FICHA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 / HERIDA PIE DM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CA: 18-01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RUDECINDO MENDEZ ELGUETA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73/ PARKINSON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FONO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EGRESO MEDICO OK 16.01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shd w:fill="ead1d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shd w:fill="ead1dc" w:val="clear"/>
              </w:rPr>
            </w:pPr>
            <w:r w:rsidDel="00000000" w:rsidR="00000000" w:rsidRPr="00000000">
              <w:rPr>
                <w:sz w:val="24"/>
                <w:szCs w:val="24"/>
                <w:shd w:fill="ead1dc" w:val="clear"/>
                <w:rtl w:val="0"/>
              </w:rPr>
              <w:t xml:space="preserve">ALTA HODOM 18.01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REGISTRO SGH 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POLINEURO EN 30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19.01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SEGUIMIENTO CX VASCULAR CCP?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POSIBILIDAD DE ENVIAR SOLICITUD DE EVALUACIÓN A POSTRADOS POR CORREO, VIVEN 3 ADULTOS MAYORES 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DR. MUÑOZ EN 7 DÍAS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ANÍBAL ZÚÑIGA ZAPATA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90/ 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 DESDE UE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 18.01 + RETIRO MUESTRA DE ORINA </w:t>
            </w:r>
          </w:p>
        </w:tc>
      </w:tr>
    </w:tbl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16.01.26/ CURACIONES POR  POSTRADOS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16.01.26/ FX CADERA Dº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16.01.26/SEGUIMIENTO POSTRADOS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PATRICIA URRA ARCE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16.01.26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ead1dc" w:val="clear"/>
                <w:rtl w:val="0"/>
              </w:rPr>
              <w:t xml:space="preserve">ELIANA PINCHEIRA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16.01.26/ PENDIENTE ENTREGAR HORA GASTRO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ZUNILDA OPAZO IRRIBARRA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17.01.26/ CURACIONES X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16-17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tC+gM02hAYEhtW60VOhM7YyXA==">CgMxLjA4AGohChRzdWdnZXN0LnJxbW1zMHlpODljNhIJSE9ET00gSFNDaiEKFHN1Z2dlc3QuNXR1cmJlc2VwaXQ4EglIT0RPTSBIU0NqIQoUc3VnZ2VzdC4xZXc2cXRxbmM5aXYSCUhPRE9NIEhTQ2ohChRzdWdnZXN0LmoyZDBvYWh6dGhxcRIJSE9ET00gSFNDaiEKFHN1Z2dlc3QucnZsZWFyM2lkcmh2EglIT0RPTSBIU0NyITE0YUNnSjJoOTBSclNobk5VMnZSVlJHSEFPZ3BTeXB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