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1995"/>
        <w:gridCol w:w="1395"/>
        <w:gridCol w:w="1395"/>
        <w:gridCol w:w="1590"/>
        <w:gridCol w:w="2910"/>
        <w:gridCol w:w="2265"/>
        <w:tblGridChange w:id="0">
          <w:tblGrid>
            <w:gridCol w:w="2685"/>
            <w:gridCol w:w="1995"/>
            <w:gridCol w:w="1395"/>
            <w:gridCol w:w="1395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GLADYS CRISOSTOMO VERGARA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85/ OSTEOMIELITIS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19.10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ING MEDICO OK</w:t>
            </w:r>
          </w:p>
          <w:p w:rsidR="00000000" w:rsidDel="00000000" w:rsidP="00000000" w:rsidRDefault="00000000" w:rsidRPr="00000000" w14:paraId="00000010">
            <w:pPr>
              <w:jc w:val="left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EGRESO MÉDICO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FRANCISCO FUENTES ARAVENA 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87 / ACV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MEDICO OK. </w:t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ACTIVAR GES AL ALTA</w:t>
            </w:r>
          </w:p>
          <w:p w:rsidR="00000000" w:rsidDel="00000000" w:rsidP="00000000" w:rsidRDefault="00000000" w:rsidRPr="00000000" w14:paraId="0000001A">
            <w:pPr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EVALUACIÓN MED OK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JOSÉ ORTIZ JIMÉNEZ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86/ HIC 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20/10</w:t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1/?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SNG #14</w:t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 22 D0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MEDICO OK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 EXÁMENES</w:t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 UC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LEONOR SALINAS GARRIDO 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 / NEUMONÍA 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KTR+ FONO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 OK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EV. EXÁMENES 16.10</w:t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NELSON SANHUEZA ANDRADES 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71 / NEUMONÍA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KTR+ FONO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 OK</w:t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PANEL VIRAL + METAPNEUMOVIRUS HUMANO</w:t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EXAMENES 16/10 OK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HILDA TORRES FUENTES 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NEUMONÍA 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EV. EXÁMENES 19-10</w:t>
            </w:r>
          </w:p>
          <w:p w:rsidR="00000000" w:rsidDel="00000000" w:rsidP="00000000" w:rsidRDefault="00000000" w:rsidRPr="00000000" w14:paraId="0000003E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EGRESO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ROSA TORRES ROMERO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79/ </w:t>
            </w:r>
            <w:r w:rsidDel="00000000" w:rsidR="00000000" w:rsidRPr="00000000">
              <w:rPr>
                <w:rtl w:val="0"/>
              </w:rPr>
              <w:t xml:space="preserve">ÚLCERA PIERNA IZQUIERDA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20.10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SEGUIMIENTO HOSDOM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INGRESO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BLANCA IBAÑEZ RODRIGUEZ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77/ PNP EN ESTUDIO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VERIFICAR HORA POLI NEURO EN 30 DÍAS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JOHAN SEPÚLVEDA ACEVEDO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16/ NEUMONIA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4/7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#20 </w:t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FC 19/10 (EVALUAR)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INGRESO MÉDICO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LUZ SEPULVEDA HORMAZABAL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 / INSUFICIENCIA RESPIRATORIAS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5/7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D0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INGRESO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ANTONIO CERDA BENAVIDES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 / NEUMONIA 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4/7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 22 D0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EVALUACIÓN FONO LUNES 20/10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INGRESO</w:t>
            </w:r>
          </w:p>
          <w:p w:rsidR="00000000" w:rsidDel="00000000" w:rsidP="00000000" w:rsidRDefault="00000000" w:rsidRPr="00000000" w14:paraId="00000064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EV EXAMENES 19/10/2025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SOFIA URRA MUÑOZ 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89 /  NEUMONIA 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5/7??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EVALUACIÓN FONO LUNES 20/10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INGRESO</w:t>
            </w:r>
          </w:p>
        </w:tc>
      </w:tr>
    </w:tbl>
    <w:p w:rsidR="00000000" w:rsidDel="00000000" w:rsidP="00000000" w:rsidRDefault="00000000" w:rsidRPr="00000000" w14:paraId="0000006C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4"/>
        <w:gridCol w:w="3404"/>
        <w:gridCol w:w="3428"/>
        <w:gridCol w:w="3030"/>
        <w:tblGridChange w:id="0">
          <w:tblGrid>
            <w:gridCol w:w="3134"/>
            <w:gridCol w:w="3404"/>
            <w:gridCol w:w="3428"/>
            <w:gridCol w:w="3030"/>
          </w:tblGrid>
        </w:tblGridChange>
      </w:tblGrid>
      <w:tr>
        <w:trPr>
          <w:cantSplit w:val="0"/>
          <w:trHeight w:val="371.796875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ELIZABETH CANDIA MOLINA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18/10/2025 - PABELLÓN LUNES 20/10/25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GUILLERMO QUEZADA MENDEZ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18/10/20525 REHOSPITALIZACIÓN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ENADINA CANDIA ACUÑA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18/10/2025 - IC CARDIO + MED INTERNA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8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LUCY GUTIERREZ LEIVA 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19/10/2025 CONSULTAR POR EXÁMENES NO VALIDADOS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sz w:val="24"/>
          <w:szCs w:val="24"/>
          <w:rtl w:val="0"/>
        </w:rPr>
        <w:t xml:space="preserve">LAURA BIERNAY MEZA</w:t>
      </w: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TURNO </w:t>
    </w:r>
    <w:r w:rsidDel="00000000" w:rsidR="00000000" w:rsidRPr="00000000">
      <w:rPr>
        <w:b w:val="1"/>
        <w:rtl w:val="0"/>
      </w:rPr>
      <w:t xml:space="preserve">18-19 OCTUBRE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bTn9Pq/1p5OXUGVNmjjD3Qdlaw==">CgMxLjA4AHIhMThsbmZnUlY5c09GT2hMSkFIU3ZxTEpoQ2d0TmNQcE8z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