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1995"/>
        <w:gridCol w:w="1290"/>
        <w:gridCol w:w="1500"/>
        <w:gridCol w:w="1590"/>
        <w:gridCol w:w="2910"/>
        <w:gridCol w:w="2265"/>
        <w:tblGridChange w:id="0">
          <w:tblGrid>
            <w:gridCol w:w="2685"/>
            <w:gridCol w:w="1995"/>
            <w:gridCol w:w="1290"/>
            <w:gridCol w:w="150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ROSA SOTO OBANDO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42/ FX TOBILLO D°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CS/CA 13.10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 OK 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HORA TMT 15.10 09:00 HRS</w:t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AJUSTAR ANALGESIA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JUAN ZAPATA REBOLLEDO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59/ FX CADERA I°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14.10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 OK </w:t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HORA TMT 14.10 14:00 HRS</w:t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GLADYS CRISOSTOMO VERGARA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85/ OSTEOMIELITIS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12.10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ING MEDICO OK</w:t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EVOLUCIÓN CONTROL 09.10 TMT EN FICHA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FRANCISCO FUENTES ARAVENA 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87 / ACV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KTM-FONO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MEDICO OK. </w:t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ACTIVAR GES AL ALTA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ORDEN DE ETT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GABRIEL ORTEGA TORO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74/ ICC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 OK 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MARIA MERCADO CAMPOS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84/ NEUMONÍA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 OK </w:t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 (+) PSEUDOMONAS AERUGINOSA </w:t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R CSB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ELIANA PÉREZ ARIAS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91/ BRONCONEUMONÍA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3/5</w:t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HIDRO 3/5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#20 D2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PANEL VIRAL (-)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INGRESO MÉDICO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JOSÉ ORTIZ JIMÉNEZ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86/ HIC 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12/10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?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MEDICO OK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ENADINA CANDIA ACUÑA 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 / BRONQUITIS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3/7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D1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KTR+ FONO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EXÁMENES 12/10</w: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ELIZABETH CANDIA MOLINA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 / HERIDA DE MUSLO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2/8</w:t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 12/10/2025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#20 D2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MARTES 14 CONTROL CX 9:00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INGRESO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MIRLA VERA VALDES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36 / ITU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2/7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#20 D1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INGRESO</w:t>
            </w:r>
          </w:p>
        </w:tc>
      </w:tr>
    </w:tbl>
    <w:p w:rsidR="00000000" w:rsidDel="00000000" w:rsidP="00000000" w:rsidRDefault="00000000" w:rsidRPr="00000000" w14:paraId="00000064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rHeight w:val="371.796875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CRISTINA LEIVA MONSALVE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10/10/2025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ELIZABETH CANDIA MOLINA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10/10/2025 HERIDA DE MUSLO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ROSA SEPULVEDA CELEDON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10/10/2025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MIRLA VERA VALDÉS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10/10/2025 ITU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MARTA MUÑOZ MUÑOZ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10/10/2025 -DEPENDENCIA SEVERA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ALTRICIA GONZALEZ PINCHEIRA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10/10/2025 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SOFIA JARPA SANHUEZA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11/10/2025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sz w:val="24"/>
          <w:szCs w:val="24"/>
          <w:rtl w:val="0"/>
        </w:rPr>
        <w:t xml:space="preserve">LAURA BIERNAY MEZA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rtl w:val="0"/>
      </w:rPr>
      <w:t xml:space="preserve">10-11 OCTUBRE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iUJqJoVD/l/0Ol4zo/waC3EipQ==">CgMxLjA4AHIhMW52elZlQU52YUpwaUl5ZWdZVldNZ2FxUUVwZm5KWXBZ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