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087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MICDALIA TRONCONIS DE MESTRE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73 AÑOS</w:t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41.330.617-5</w:t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SAN NICOLÁS 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14/10/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2023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31/10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  <w:t xml:space="preserve">ADENOPATIA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INGUINAL DERECH</w:t>
      </w:r>
      <w:r w:rsidDel="00000000" w:rsidR="00000000" w:rsidRPr="00000000">
        <w:rPr>
          <w:rtl w:val="0"/>
        </w:rPr>
        <w:t xml:space="preserve">A METASTASICA ABSCEDADA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Usuaria ingresa a HODOM HSC derivada desde servicio de </w:t>
      </w:r>
      <w:r w:rsidDel="00000000" w:rsidR="00000000" w:rsidRPr="00000000">
        <w:rPr>
          <w:rtl w:val="0"/>
        </w:rPr>
        <w:t xml:space="preserve">CIRUGIA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</w:t>
      </w:r>
      <w:r w:rsidDel="00000000" w:rsidR="00000000" w:rsidRPr="00000000">
        <w:rPr>
          <w:rtl w:val="0"/>
        </w:rPr>
        <w:t xml:space="preserve">DG antes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descrito. Cuenta con antecedentes de Ca ano rectal avanzado, usuaria de colostomía. Inscrita </w:t>
      </w:r>
      <w:r w:rsidDel="00000000" w:rsidR="00000000" w:rsidRPr="00000000">
        <w:rPr>
          <w:rtl w:val="0"/>
        </w:rPr>
        <w:t xml:space="preserve">en el programa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postrados de su respectivo CESFAM y Cuidados paliativos y manejo del dolor de HSC.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</w:t>
      </w:r>
      <w:r w:rsidDel="00000000" w:rsidR="00000000" w:rsidRPr="00000000">
        <w:rPr>
          <w:rtl w:val="0"/>
        </w:rPr>
        <w:t xml:space="preserve">visita de enfermería se constata la siguiente lesión: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ona inguinal derecha: </w:t>
      </w:r>
      <w:r w:rsidDel="00000000" w:rsidR="00000000" w:rsidRPr="00000000">
        <w:rPr>
          <w:rtl w:val="0"/>
        </w:rPr>
        <w:t xml:space="preserve">lesión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principal de 1</w:t>
      </w:r>
      <w:r w:rsidDel="00000000" w:rsidR="00000000" w:rsidRPr="00000000">
        <w:rPr>
          <w:rtl w:val="0"/>
        </w:rPr>
        <w:t xml:space="preserve">.5cm de extensión, simétrico (corte quirúrgico), cavitado. con bordes indurados. A periferia lesiones disgregadas en campo de 10 x 10 cm de extensión, todas drenando contenido seroso turbio y hemático franco ocasionalmente. Mantiene induración en piel circundante, muy dolorosa a la manipulación. En cu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raciones interdiarias con compresión de área perilesional e irrigación con SF 0.9% con jeringa y aguja. Se sugiere continuar con curaciones simples en domicilio según necesidad.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alta por HODOM según indicación médica.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...……………………………………..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6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4749800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4749800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6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5867400</wp:posOffset>
                </wp:positionH>
                <wp:positionV relativeFrom="paragraph">
                  <wp:posOffset>0</wp:posOffset>
                </wp:positionV>
                <wp:extent cx="228600" cy="114300"/>
                <wp:effectExtent b="0" l="0" r="0" t="0"/>
                <wp:wrapNone/>
                <wp:docPr id="181343085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0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ZONA INGUINAL DERECHA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5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4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6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5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CUADRANTE INFERIOR IZQUIERDO, ESTOMA VITAL, PERMEABLE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1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7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25400</wp:posOffset>
                </wp:positionV>
                <wp:extent cx="228600" cy="114300"/>
                <wp:effectExtent b="0" l="0" r="0" t="0"/>
                <wp:wrapNone/>
                <wp:docPr id="181343085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38100</wp:posOffset>
                </wp:positionV>
                <wp:extent cx="228600" cy="114300"/>
                <wp:effectExtent b="0" l="0" r="0" t="0"/>
                <wp:wrapNone/>
                <wp:docPr id="181343087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11.png"/><Relationship Id="rId22" Type="http://schemas.openxmlformats.org/officeDocument/2006/relationships/image" Target="media/image29.png"/><Relationship Id="rId21" Type="http://schemas.openxmlformats.org/officeDocument/2006/relationships/image" Target="media/image18.png"/><Relationship Id="rId24" Type="http://schemas.openxmlformats.org/officeDocument/2006/relationships/image" Target="media/image3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9.png"/><Relationship Id="rId25" Type="http://schemas.openxmlformats.org/officeDocument/2006/relationships/image" Target="media/image23.png"/><Relationship Id="rId28" Type="http://schemas.openxmlformats.org/officeDocument/2006/relationships/image" Target="media/image3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1.jpg"/><Relationship Id="rId8" Type="http://schemas.openxmlformats.org/officeDocument/2006/relationships/image" Target="media/image22.png"/><Relationship Id="rId31" Type="http://schemas.openxmlformats.org/officeDocument/2006/relationships/image" Target="media/image5.png"/><Relationship Id="rId30" Type="http://schemas.openxmlformats.org/officeDocument/2006/relationships/image" Target="media/image17.png"/><Relationship Id="rId11" Type="http://schemas.openxmlformats.org/officeDocument/2006/relationships/image" Target="media/image34.png"/><Relationship Id="rId33" Type="http://schemas.openxmlformats.org/officeDocument/2006/relationships/image" Target="media/image28.png"/><Relationship Id="rId10" Type="http://schemas.openxmlformats.org/officeDocument/2006/relationships/image" Target="media/image13.png"/><Relationship Id="rId32" Type="http://schemas.openxmlformats.org/officeDocument/2006/relationships/image" Target="media/image27.png"/><Relationship Id="rId13" Type="http://schemas.openxmlformats.org/officeDocument/2006/relationships/image" Target="media/image16.png"/><Relationship Id="rId35" Type="http://schemas.openxmlformats.org/officeDocument/2006/relationships/image" Target="media/image2.png"/><Relationship Id="rId12" Type="http://schemas.openxmlformats.org/officeDocument/2006/relationships/image" Target="media/image21.png"/><Relationship Id="rId34" Type="http://schemas.openxmlformats.org/officeDocument/2006/relationships/image" Target="media/image12.png"/><Relationship Id="rId15" Type="http://schemas.openxmlformats.org/officeDocument/2006/relationships/image" Target="media/image8.png"/><Relationship Id="rId37" Type="http://schemas.openxmlformats.org/officeDocument/2006/relationships/image" Target="media/image15.png"/><Relationship Id="rId14" Type="http://schemas.openxmlformats.org/officeDocument/2006/relationships/image" Target="media/image7.png"/><Relationship Id="rId36" Type="http://schemas.openxmlformats.org/officeDocument/2006/relationships/image" Target="media/image30.png"/><Relationship Id="rId17" Type="http://schemas.openxmlformats.org/officeDocument/2006/relationships/image" Target="media/image25.png"/><Relationship Id="rId39" Type="http://schemas.openxmlformats.org/officeDocument/2006/relationships/image" Target="media/image14.png"/><Relationship Id="rId16" Type="http://schemas.openxmlformats.org/officeDocument/2006/relationships/image" Target="media/image6.png"/><Relationship Id="rId38" Type="http://schemas.openxmlformats.org/officeDocument/2006/relationships/image" Target="media/image33.png"/><Relationship Id="rId19" Type="http://schemas.openxmlformats.org/officeDocument/2006/relationships/image" Target="media/image4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JgfEqXCnkPk/qTlZ2PDnUzXNkw==">CgMxLjA4AHIhMVIyWTcyUnluU3JCQzI4alFseWxyWjA4Znc2RV91bmkt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2023-08-04T21:24:00Z</dcterms:created>
  <dc:creator>ecasanova</dc:creator>
</cp:coreProperties>
</file>