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5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BERTA VENEGAS SEPULVEDA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77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6.524.855-7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14/11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PCR RECUPERADO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RHB Y CURACIONES. EN VISITA DE INGRESO SE OBSERVA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ÚLCERA EN DORSO MANO Dº: </w:t>
      </w:r>
      <w:r w:rsidDel="00000000" w:rsidR="00000000" w:rsidRPr="00000000">
        <w:rPr>
          <w:sz w:val="24"/>
          <w:szCs w:val="24"/>
          <w:rtl w:val="0"/>
        </w:rPr>
        <w:t xml:space="preserve">APARENTEMENTE POR FLEBITIS, LESIÓN DE 3X1.5 CM Y 0,5X0,5 CM, EVOLUCIÓN TÓRPIDA CON PLACA NECRÓTICA QUE ES REMOVIDA EN CADA CURACIÓN. SE DERIVA PARA CURACIONES 2-3 VECES POR SEMANA SEGÚN EVOLUCIÓN, IC A CX HSC OK EN ESPERA DE LLAMADO.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3557588</wp:posOffset>
                </wp:positionH>
                <wp:positionV relativeFrom="paragraph">
                  <wp:posOffset>147638</wp:posOffset>
                </wp:positionV>
                <wp:extent cx="752475" cy="638175"/>
                <wp:effectExtent b="0" l="0" r="0" t="0"/>
                <wp:wrapNone/>
                <wp:docPr id="45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3557588</wp:posOffset>
                </wp:positionH>
                <wp:positionV relativeFrom="paragraph">
                  <wp:posOffset>147638</wp:posOffset>
                </wp:positionV>
                <wp:extent cx="752475" cy="638175"/>
                <wp:effectExtent b="0" l="0" r="0" t="0"/>
                <wp:wrapNone/>
                <wp:docPr id="45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1728788</wp:posOffset>
                </wp:positionH>
                <wp:positionV relativeFrom="paragraph">
                  <wp:posOffset>147638</wp:posOffset>
                </wp:positionV>
                <wp:extent cx="752475" cy="638175"/>
                <wp:effectExtent b="0" l="0" r="0" t="0"/>
                <wp:wrapNone/>
                <wp:docPr id="45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1728788</wp:posOffset>
                </wp:positionH>
                <wp:positionV relativeFrom="paragraph">
                  <wp:posOffset>147638</wp:posOffset>
                </wp:positionV>
                <wp:extent cx="752475" cy="638175"/>
                <wp:effectExtent b="0" l="0" r="0" t="0"/>
                <wp:wrapNone/>
                <wp:docPr id="45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4DDfkFIhKJFeFMiUmdGq9c8ejg==">CgMxLjA4AHIhMUZNOWRvRk5ORTZ6bERtdE9OS3JnUTN1M0lIY0xENDJW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