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FRANCISCO ARIAS CONCHA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68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8.242.295-1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09/01/2025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15/01/2025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LIPOSARCOMA RETROPERITONEAL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EN MALAS CONDICIONES GENERALES INGRESA PARA CUIDADOS DE FIN DE VIDA. EN VISITA SE EVIDENCIA HO ABDOMINAL DE GRAN EXTENSIÓN 20 CM APROX LINEAL CON SUTURAS E IMPORTANTE DEHISCENCIA DE 5 CM, ILEOSTOMÍA PERMEABLE Y COLOSTOMÍA DISFUNCIONAL, DRENAJE EN FLANCO Dº, TODO EN CONJUNTO PASADO CON ABUNDANTES DEPOSICIONES, DISCO FILTRANTE SIN RECAMBIO. DURANTE ESTANCIA CON MALA EVOLUCIÓN AUMENTA </w:t>
      </w:r>
      <w:r w:rsidDel="00000000" w:rsidR="00000000" w:rsidRPr="00000000">
        <w:rPr>
          <w:sz w:val="24"/>
          <w:szCs w:val="24"/>
          <w:rtl w:val="0"/>
        </w:rPr>
        <w:t xml:space="preserve">DEHISCENCIA</w:t>
      </w:r>
      <w:r w:rsidDel="00000000" w:rsidR="00000000" w:rsidRPr="00000000">
        <w:rPr>
          <w:sz w:val="24"/>
          <w:szCs w:val="24"/>
          <w:rtl w:val="0"/>
        </w:rPr>
        <w:t xml:space="preserve"> 7 CM APROX POR LO CUAL ACUDE UE PARA SUTURAR NUEVAMENTE EL DIA 13/01/25, ZONA DISTAL AFRONTADA, MANTIENE DEHISCENCIA A PROXIMAL, ZONA PERILESIONAL ERITEMATOSA, CON RECAMBIO DE DISCO Y BOLSA DIARIA POR FILTRACIONES CONSTANTES DEBIDO A COMPLEJIDAD DE ZONA POR HO. SE  DERIVA PARA CONTINUAR MANEJO  EN APS  IDEALMENTE DIARIO CONSIDERANDO DIAGNOSTICO DE PACIENTE.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3733800</wp:posOffset>
                </wp:positionH>
                <wp:positionV relativeFrom="paragraph">
                  <wp:posOffset>0</wp:posOffset>
                </wp:positionV>
                <wp:extent cx="819150" cy="704850"/>
                <wp:effectExtent b="0" l="0" r="0" t="0"/>
                <wp:wrapNone/>
                <wp:docPr id="47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3733800</wp:posOffset>
                </wp:positionH>
                <wp:positionV relativeFrom="paragraph">
                  <wp:posOffset>0</wp:posOffset>
                </wp:positionV>
                <wp:extent cx="819150" cy="704850"/>
                <wp:effectExtent b="0" l="0" r="0" t="0"/>
                <wp:wrapNone/>
                <wp:docPr id="47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704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1828800</wp:posOffset>
                </wp:positionH>
                <wp:positionV relativeFrom="paragraph">
                  <wp:posOffset>0</wp:posOffset>
                </wp:positionV>
                <wp:extent cx="819150" cy="704850"/>
                <wp:effectExtent b="0" l="0" r="0" t="0"/>
                <wp:wrapNone/>
                <wp:docPr id="47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1828800</wp:posOffset>
                </wp:positionH>
                <wp:positionV relativeFrom="paragraph">
                  <wp:posOffset>0</wp:posOffset>
                </wp:positionV>
                <wp:extent cx="819150" cy="704850"/>
                <wp:effectExtent b="0" l="0" r="0" t="0"/>
                <wp:wrapNone/>
                <wp:docPr id="47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704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POSTRADOS:                              APS CURACIONES:            </w:t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tAMVPTGlfdGMAeKCkQNLRHVEIQ==">CgMxLjA4AHIhMTBkZFE3d3RMenBGWnNucnNRRXdlckNxLU1pd0o0S0s5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