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04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FRANCISCO MIRANDA MUÑOZ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72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7.588.649-7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DR JOSÉ DURÁN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08/11/2023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25/11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AMPUTACIÓN TRANSMETATARSIANA DERECHA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o ingresa derivado desde servicio cirugía posterior a amputación transmetatarsiana el 19/10/2023 por complicación de herida penetrante en pie diabético por mal adherencia a tratamiento. En visita de ingreso se pesquisa lesión de 8 x 6.5cm de extensión. Superficial. Sin signos de infección. Con 60% presencia de tejido granulado, 30% esfacelo, 10% tejido óseo y con biofilm. Se inician curaciones interdiarias por salida de moderado abundante exudado seroso, con buena respuesta. Actualmente, de 8 x 6cm, con aumento de tejido granulado y disminución de biofilm. </w:t>
        <w:tab/>
        <w:t xml:space="preserve">Evolución favorable con uso de DACC absorbente y prontosan gel. Se sugiere continuar curaciones avanzadas  3 veces por semana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3829050</wp:posOffset>
                </wp:positionH>
                <wp:positionV relativeFrom="paragraph">
                  <wp:posOffset>196112</wp:posOffset>
                </wp:positionV>
                <wp:extent cx="276225" cy="161925"/>
                <wp:effectExtent b="0" l="0" r="0" t="0"/>
                <wp:wrapNone/>
                <wp:docPr id="181343104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3829050</wp:posOffset>
                </wp:positionH>
                <wp:positionV relativeFrom="paragraph">
                  <wp:posOffset>196112</wp:posOffset>
                </wp:positionV>
                <wp:extent cx="276225" cy="161925"/>
                <wp:effectExtent b="0" l="0" r="0" t="0"/>
                <wp:wrapNone/>
                <wp:docPr id="181343104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1085850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1085850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DERECHO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30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23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sYZrClmAQZnqDa5J6dRJR1TUg==">CgMxLjA4AHIhMTU3WGVZSXBzTVFmQWpXRVM3RDV1R0JMWnFWYTdUbTZz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