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0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ISAAC HENRÌQUEZ SAN MARTIN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13.375.741-4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26/03/2024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CA RECTO - SIGMOIDES AVANZADO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Cirugía con dg antes descrito para curaciones y retiro de suturas en domicilio.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examen físico se destaca abdomen con uso de disco y bolsa en colostomía y fístula intestinal con recambio periodico durante hospitalizaciòn en el domicilio, ademàs de herida operatoria plana de  12 cm apròx. lineal, afrontada con grapas; sin signos de infección.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atenciones presenta involuciòn de herida mostrando filtraciòn a travès de herida operatoria de secreciòn fecal franca, se deriva para evaluaciòn por CX a UE pero paciente y familia desestiman por recomendaciòn, que refieren es de mèdico Zugbe, quien habría indicado continuar con HODOM y CCPP. Se evidencia además dehiscencia de tercio medio superior y eritema en bordes.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mantiene en HODOM con curaciones simples y manejo conservador, se retiran grapas hoy segùn indicaciòn de epicrisis de alta (ya que paciente desestima nueva evaluaciòn por CX) y se deriva para continuar atenciones por CCPP por completar tiempo estadía en HODOM.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4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2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9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1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2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2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5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5740400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5740400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8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ABDOMINAL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6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0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w:rPr>
          <w:rtl w:val="0"/>
        </w:rPr>
        <w:t xml:space="preserve">CUIDADOS PALIATIVOS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4944979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4944979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3171825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3171825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1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20.png"/><Relationship Id="rId41" Type="http://schemas.openxmlformats.org/officeDocument/2006/relationships/image" Target="media/image34.png"/><Relationship Id="rId22" Type="http://schemas.openxmlformats.org/officeDocument/2006/relationships/image" Target="media/image31.png"/><Relationship Id="rId21" Type="http://schemas.openxmlformats.org/officeDocument/2006/relationships/image" Target="media/image19.png"/><Relationship Id="rId24" Type="http://schemas.openxmlformats.org/officeDocument/2006/relationships/image" Target="media/image5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8" Type="http://schemas.openxmlformats.org/officeDocument/2006/relationships/image" Target="media/image12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image" Target="media/image1.jpg"/><Relationship Id="rId8" Type="http://schemas.openxmlformats.org/officeDocument/2006/relationships/image" Target="media/image27.png"/><Relationship Id="rId31" Type="http://schemas.openxmlformats.org/officeDocument/2006/relationships/image" Target="media/image9.png"/><Relationship Id="rId30" Type="http://schemas.openxmlformats.org/officeDocument/2006/relationships/image" Target="media/image8.png"/><Relationship Id="rId11" Type="http://schemas.openxmlformats.org/officeDocument/2006/relationships/image" Target="media/image30.png"/><Relationship Id="rId33" Type="http://schemas.openxmlformats.org/officeDocument/2006/relationships/image" Target="media/image11.png"/><Relationship Id="rId10" Type="http://schemas.openxmlformats.org/officeDocument/2006/relationships/image" Target="media/image32.png"/><Relationship Id="rId32" Type="http://schemas.openxmlformats.org/officeDocument/2006/relationships/image" Target="media/image10.png"/><Relationship Id="rId13" Type="http://schemas.openxmlformats.org/officeDocument/2006/relationships/image" Target="media/image21.png"/><Relationship Id="rId35" Type="http://schemas.openxmlformats.org/officeDocument/2006/relationships/image" Target="media/image15.png"/><Relationship Id="rId12" Type="http://schemas.openxmlformats.org/officeDocument/2006/relationships/image" Target="media/image22.png"/><Relationship Id="rId34" Type="http://schemas.openxmlformats.org/officeDocument/2006/relationships/image" Target="media/image14.png"/><Relationship Id="rId15" Type="http://schemas.openxmlformats.org/officeDocument/2006/relationships/image" Target="media/image23.png"/><Relationship Id="rId37" Type="http://schemas.openxmlformats.org/officeDocument/2006/relationships/image" Target="media/image17.png"/><Relationship Id="rId14" Type="http://schemas.openxmlformats.org/officeDocument/2006/relationships/image" Target="media/image24.png"/><Relationship Id="rId36" Type="http://schemas.openxmlformats.org/officeDocument/2006/relationships/image" Target="media/image16.png"/><Relationship Id="rId17" Type="http://schemas.openxmlformats.org/officeDocument/2006/relationships/image" Target="media/image26.png"/><Relationship Id="rId39" Type="http://schemas.openxmlformats.org/officeDocument/2006/relationships/image" Target="media/image18.png"/><Relationship Id="rId16" Type="http://schemas.openxmlformats.org/officeDocument/2006/relationships/image" Target="media/image35.png"/><Relationship Id="rId38" Type="http://schemas.openxmlformats.org/officeDocument/2006/relationships/image" Target="media/image33.png"/><Relationship Id="rId19" Type="http://schemas.openxmlformats.org/officeDocument/2006/relationships/image" Target="media/image29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bZ4qo3ST5SCQP9D+1B32Hr2+Q==">CgMxLjA4AHIhMTZUdVNDeG1Ia0dxb01VSnJ1dnJwWXQ0Wm1QemZFN0Ny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