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Cambria" w:cs="Cambria" w:eastAsia="Cambria" w:hAnsi="Cambria"/>
          <w:b w:val="1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u w:val="single"/>
          <w:rtl w:val="0"/>
        </w:rPr>
        <w:t xml:space="preserve">CONSENTIMIENTO INFORMADO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-382904</wp:posOffset>
            </wp:positionH>
            <wp:positionV relativeFrom="paragraph">
              <wp:posOffset>-85089</wp:posOffset>
            </wp:positionV>
            <wp:extent cx="552450" cy="492097"/>
            <wp:effectExtent b="0" l="0" r="0" t="0"/>
            <wp:wrapNone/>
            <wp:docPr id="85472524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4920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HOSPITALIZACIÓN DOMICILIARIA HSC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hanging="14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Identificación del paciente/representante:</w:t>
      </w:r>
    </w:p>
    <w:tbl>
      <w:tblPr>
        <w:tblStyle w:val="Table1"/>
        <w:tblW w:w="10348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45"/>
        <w:gridCol w:w="5103"/>
        <w:tblGridChange w:id="0">
          <w:tblGrid>
            <w:gridCol w:w="5245"/>
            <w:gridCol w:w="5103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4">
            <w:pPr>
              <w:spacing w:line="48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Nombre del usuario: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48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Cédula de Identidad: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48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CESFAM:</w:t>
            </w:r>
          </w:p>
        </w:tc>
      </w:tr>
      <w:tr>
        <w:trPr>
          <w:cantSplit w:val="0"/>
          <w:trHeight w:val="56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8">
            <w:pPr>
              <w:spacing w:line="48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Nombre del cuidador o familiar responsable: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A">
            <w:pPr>
              <w:spacing w:line="48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Cédula de identidad: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C">
            <w:pPr>
              <w:spacing w:line="48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Teléfonos: </w:t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59" w:lineRule="auto"/>
        <w:ind w:left="0" w:right="0" w:hanging="14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Información:</w:t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  <w:i w:val="1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Su médico tratante ha estimado que usted cumple condiciones para terminar su tratamiento en domicilio, este procedimiento se denomina </w:t>
      </w:r>
      <w:r w:rsidDel="00000000" w:rsidR="00000000" w:rsidRPr="00000000">
        <w:rPr>
          <w:rFonts w:ascii="Arial" w:cs="Arial" w:eastAsia="Arial" w:hAnsi="Arial"/>
          <w:i w:val="1"/>
          <w:sz w:val="19"/>
          <w:szCs w:val="19"/>
          <w:rtl w:val="0"/>
        </w:rPr>
        <w:t xml:space="preserve">“Hospitalización Domiciliaria”.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Esta atención consiste en que un equipo de salud lo visitará en su hogar 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lunes a domingo en horario diurno (entre las 08:00 horas a 19:00 horas),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en donde se le administrará su tratamiento y se efectuarán los procedimientos que sean indicados.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Durante la Hospitalización en su domicilio usted podrá ser visitado por Médico, Enfermera, Técnico en Enfermería, Kinesiólogos, Fonoaudióloga u otro profesional según sea necesario. Para la coordinación del equipo y comunicación con Hospital San Carlos es posible que se realicen registros audiovisuales, los que son solo para la atención de salud, por lo tanto, se resguarda su privacidad y confidencialidad, y considera que los consienta.</w:t>
        <w:br w:type="textWrapping"/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En caso de que presente signos o síntomas de complicaciones usted reconoce su derecho de solicitar orientación a la unidad de hospitalización domiciliaria a los teléfonos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42 2586292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en horario hábil de lunes a jueves de 08 a 17 horas y viernes de 08 a 16 horas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, donde se me orientará los pasos a seguir. Igualmente, si me encuentro en una situación de riesgo para mi familiar, debo acercarme a un SAPU más cercano a mi domicilio o Unidad de Emergencia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9"/>
          <w:szCs w:val="19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9"/>
          <w:szCs w:val="19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Hospital,o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9"/>
          <w:szCs w:val="19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solicitar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9"/>
          <w:szCs w:val="19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asistencia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9"/>
          <w:szCs w:val="19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al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9"/>
          <w:szCs w:val="19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131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9"/>
          <w:szCs w:val="19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(SAMU).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Me doy por informado/a que la estadía máxima en Hospitalización Domiciliaria 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por 6 días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, luego debo ser derivado a mi establecimiento de atención ambulatoria o CESFAM para finalizar tratamiento o terapia en caso que lo requiera.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Al recibir el alta médica de parte de Hospitalización Domiciliaria, me doy por informado/a que culmina mi tratamiento, por lo que después por cualquier eventualidad o compromiso de mi estado de salud, debo acudir por mis medios a consultar en mi CESFAM o Unidad de Emergencia más cercana de forma ambulatoria.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Estoy en conocimiento que dada la contingencia por la pandemia por COVID-19, el personal debe usar sus Elementos de Protección Personal para la atención en domicilio.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hanging="14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CONSENTIMIENTO: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b w:val="1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sz w:val="19"/>
          <w:szCs w:val="19"/>
          <w:rtl w:val="0"/>
        </w:rPr>
        <w:t xml:space="preserve">Por tanto, habiéndome informado manifiesto, que otorgo mi consentimiento para terminar el tratamiento en hospitalización domiciliaria. </w:t>
      </w:r>
    </w:p>
    <w:p w:rsidR="00000000" w:rsidDel="00000000" w:rsidP="00000000" w:rsidRDefault="00000000" w:rsidRPr="00000000" w14:paraId="0000001C">
      <w:pPr>
        <w:spacing w:after="0" w:lineRule="auto"/>
        <w:ind w:firstLine="360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ACEPTO _____________ Hospitalización Domiciliaria</w:t>
      </w:r>
    </w:p>
    <w:p w:rsidR="00000000" w:rsidDel="00000000" w:rsidP="00000000" w:rsidRDefault="00000000" w:rsidRPr="00000000" w14:paraId="0000001D">
      <w:pPr>
        <w:spacing w:after="0" w:lineRule="auto"/>
        <w:ind w:firstLine="360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RECHAZO _____________ Hospitalización Domiciliaria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360" w:firstLine="0"/>
        <w:jc w:val="righ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San Carlos, ____ de ___________________ 2025</w:t>
      </w:r>
    </w:p>
    <w:tbl>
      <w:tblPr>
        <w:tblStyle w:val="Table2"/>
        <w:tblW w:w="10278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78"/>
        <w:tblGridChange w:id="0">
          <w:tblGrid>
            <w:gridCol w:w="10278"/>
          </w:tblGrid>
        </w:tblGridChange>
      </w:tblGrid>
      <w:tr>
        <w:trPr>
          <w:cantSplit w:val="0"/>
          <w:trHeight w:val="802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y firma del usuario o cuidador:</w:t>
            </w:r>
          </w:p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Relación de parentesco:</w:t>
            </w:r>
          </w:p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ind w:left="360" w:firstLine="0"/>
        <w:rPr>
          <w:rFonts w:ascii="Cambria" w:cs="Cambria" w:eastAsia="Cambria" w:hAnsi="Cambri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360" w:firstLine="0"/>
        <w:rPr>
          <w:rFonts w:ascii="Cambria" w:cs="Cambria" w:eastAsia="Cambria" w:hAnsi="Cambria"/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2" w:top="566.9291338582677" w:left="993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  <w:b w:val="1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D47AB2"/>
    <w:pPr>
      <w:ind w:left="720"/>
      <w:contextualSpacing w:val="1"/>
    </w:pPr>
  </w:style>
  <w:style w:type="table" w:styleId="Tablaconcuadrcula">
    <w:name w:val="Table Grid"/>
    <w:basedOn w:val="Tablanormal"/>
    <w:uiPriority w:val="39"/>
    <w:rsid w:val="00D47AB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8FrTNqjcYpYzJ/d532gPeZZmGw==">CgMxLjA4AHIhMW5NVG5CRklveUdyQTR4Vjk1MWVBWGQ1SEtPOUhqWEVQ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2024-06-11T14:19:00Z</dcterms:created>
  <dc:creator>SoporteHSC</dc:creator>
</cp:coreProperties>
</file>