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CONTROL TMT 24.10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DERIVACIÓN (ALTA 25.10?)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EVALUACIÓN MED OK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22/10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AJUSTADO A TTO VO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FR 22.10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LEONOR SALINAS GARRIDO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16.10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 SANHUEZA ANDRADES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NEUMONÍA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+ METAPNEUMOVIRUS HUMANO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16/10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EGRESO MEDICO-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</w:t>
            </w:r>
            <w:r w:rsidDel="00000000" w:rsidR="00000000" w:rsidRPr="00000000">
              <w:rPr>
                <w:rtl w:val="0"/>
              </w:rPr>
              <w:t xml:space="preserve">ÚLCERA PIERNA IZQUIERDA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22.10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SEGUIMIENTO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HOSDOM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OK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DEFINIR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BLANCA IBAÑEZ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PNP EN ESTUDIO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VERIFICAR HORA POLINEURO EN 30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JOHAN SEPÚLVEDA ACEVEDO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 NEUMONÍA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6/7?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19/10 (EVALUAR)?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TOMA EXÁMENES???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LUZ SEPULVEDA HORMAZABAL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 / INSUFICIENCIA RESPIRATORIAS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NEUMONIA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22 D2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EX. CONTROL 22.10 (PI, FX, PERFIL HEPÁTICO) 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RESCATAR MEDICAMENTOS CAE (RECETA EN FICHA)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SOFIA URRA MUÑOZ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 NEUMONIA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CARDIO 24.10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UBERLINDA SEPULVEDA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ENF</w:t>
            </w:r>
          </w:p>
        </w:tc>
      </w:tr>
    </w:tbl>
    <w:p w:rsidR="00000000" w:rsidDel="00000000" w:rsidP="00000000" w:rsidRDefault="00000000" w:rsidRPr="00000000" w14:paraId="0000006B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HILDA TORRES FUENTES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20.10.25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UBERLINDA SEPULVEDA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20.10.25/ACV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19/10/2025? CONSULTAR POR EXÁMENES NO VALIDADOS. TELEASISTENCIA ENF/MEDICO?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LORENZO INOSTROZA INOSTROZA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22.10.25/PD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22.10.25/INFLUENZA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SEPÚLVEDA PALAVECINO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22.10.25/ITU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22.10.25/FX MUÑECA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JAIME MONCADA PALMA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22.10.25/ITU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FUENTES IBAÑEZ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22.10.25/CELULITIS</w:t>
            </w:r>
          </w:p>
        </w:tc>
      </w:tr>
    </w:tbl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20-21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Zwa/ZGB2AxtybmtJbcUYeD3uag==">CgMxLjA4AHIhMUgyWDFuRHkzSWFrcGpFbzIwaXJrRkV3WHVaVHJMRUVJ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