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JOSÉ TORRES FUENTES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9.528.435-3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-2024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07-05-2024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</w:t>
      </w:r>
      <w:r w:rsidDel="00000000" w:rsidR="00000000" w:rsidRPr="00000000">
        <w:rPr>
          <w:b w:val="1"/>
          <w:sz w:val="24"/>
          <w:szCs w:val="24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NEUMONÍA BILATERAL 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medicina para antibioticoterapia,  rehabilitación kinésica y fonoaudiológica + curaciones avanzadas. En visita de ingreso se evidencia lesión por presión en zona sacra: lesión de 7 x 5 cm, 100% tejido granulatorio, sin signos de infección, exudado escasa cantidad serosa, se maneja principalmente con DACC y Tull . Se deriva para continuar  curaciones por APS. Se sugiere curaciones 2-3 veces por semana.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1095375</wp:posOffset>
                </wp:positionH>
                <wp:positionV relativeFrom="paragraph">
                  <wp:posOffset>140628</wp:posOffset>
                </wp:positionV>
                <wp:extent cx="400050" cy="285750"/>
                <wp:effectExtent b="0" l="0" r="0" t="0"/>
                <wp:wrapNone/>
                <wp:docPr id="36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1095375</wp:posOffset>
                </wp:positionH>
                <wp:positionV relativeFrom="paragraph">
                  <wp:posOffset>140628</wp:posOffset>
                </wp:positionV>
                <wp:extent cx="400050" cy="285750"/>
                <wp:effectExtent b="0" l="0" r="0" t="0"/>
                <wp:wrapNone/>
                <wp:docPr id="36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140628</wp:posOffset>
                </wp:positionV>
                <wp:extent cx="400050" cy="285750"/>
                <wp:effectExtent b="0" l="0" r="0" t="0"/>
                <wp:wrapNone/>
                <wp:docPr id="36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140628</wp:posOffset>
                </wp:positionV>
                <wp:extent cx="400050" cy="285750"/>
                <wp:effectExtent b="0" l="0" r="0" t="0"/>
                <wp:wrapNone/>
                <wp:docPr id="36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428625</wp:posOffset>
                </wp:positionH>
                <wp:positionV relativeFrom="paragraph">
                  <wp:posOffset>225847</wp:posOffset>
                </wp:positionV>
                <wp:extent cx="400050" cy="285750"/>
                <wp:effectExtent b="0" l="0" r="0" t="0"/>
                <wp:wrapNone/>
                <wp:docPr id="36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428625</wp:posOffset>
                </wp:positionH>
                <wp:positionV relativeFrom="paragraph">
                  <wp:posOffset>225847</wp:posOffset>
                </wp:positionV>
                <wp:extent cx="400050" cy="285750"/>
                <wp:effectExtent b="0" l="0" r="0" t="0"/>
                <wp:wrapNone/>
                <wp:docPr id="3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6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6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7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7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628650</wp:posOffset>
                </wp:positionH>
                <wp:positionV relativeFrom="paragraph">
                  <wp:posOffset>225847</wp:posOffset>
                </wp:positionV>
                <wp:extent cx="400050" cy="285750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628650</wp:posOffset>
                </wp:positionH>
                <wp:positionV relativeFrom="paragraph">
                  <wp:posOffset>225847</wp:posOffset>
                </wp:positionV>
                <wp:extent cx="400050" cy="285750"/>
                <wp:effectExtent b="0" l="0" r="0" t="0"/>
                <wp:wrapNone/>
                <wp:docPr id="36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6000750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5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6000750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5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238125</wp:posOffset>
                </wp:positionV>
                <wp:extent cx="400050" cy="285750"/>
                <wp:effectExtent b="0" l="0" r="0" t="0"/>
                <wp:wrapNone/>
                <wp:docPr id="36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238125</wp:posOffset>
                </wp:positionV>
                <wp:extent cx="400050" cy="285750"/>
                <wp:effectExtent b="0" l="0" r="0" t="0"/>
                <wp:wrapNone/>
                <wp:docPr id="36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2543175</wp:posOffset>
                </wp:positionH>
                <wp:positionV relativeFrom="paragraph">
                  <wp:posOffset>238125</wp:posOffset>
                </wp:positionV>
                <wp:extent cx="400050" cy="285750"/>
                <wp:effectExtent b="0" l="0" r="0" t="0"/>
                <wp:wrapNone/>
                <wp:docPr id="3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2543175</wp:posOffset>
                </wp:positionH>
                <wp:positionV relativeFrom="paragraph">
                  <wp:posOffset>238125</wp:posOffset>
                </wp:positionV>
                <wp:extent cx="400050" cy="285750"/>
                <wp:effectExtent b="0" l="0" r="0" t="0"/>
                <wp:wrapNone/>
                <wp:docPr id="3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242199</wp:posOffset>
                </wp:positionV>
                <wp:extent cx="400050" cy="285750"/>
                <wp:effectExtent b="0" l="0" r="0" t="0"/>
                <wp:wrapNone/>
                <wp:docPr id="34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242199</wp:posOffset>
                </wp:positionV>
                <wp:extent cx="400050" cy="285750"/>
                <wp:effectExtent b="0" l="0" r="0" t="0"/>
                <wp:wrapNone/>
                <wp:docPr id="3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DESCONOCIDA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b w:val="1"/>
          <w:rtl w:val="0"/>
        </w:rPr>
        <w:t xml:space="preserve"> sacra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1290638</wp:posOffset>
                </wp:positionH>
                <wp:positionV relativeFrom="paragraph">
                  <wp:posOffset>225847</wp:posOffset>
                </wp:positionV>
                <wp:extent cx="400050" cy="285750"/>
                <wp:effectExtent b="0" l="0" r="0" t="0"/>
                <wp:wrapNone/>
                <wp:docPr id="34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1290638</wp:posOffset>
                </wp:positionH>
                <wp:positionV relativeFrom="paragraph">
                  <wp:posOffset>225847</wp:posOffset>
                </wp:positionV>
                <wp:extent cx="400050" cy="285750"/>
                <wp:effectExtent b="0" l="0" r="0" t="0"/>
                <wp:wrapNone/>
                <wp:docPr id="3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4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3876675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3876675</wp:posOffset>
                </wp:positionH>
                <wp:positionV relativeFrom="paragraph">
                  <wp:posOffset>228600</wp:posOffset>
                </wp:positionV>
                <wp:extent cx="400050" cy="285750"/>
                <wp:effectExtent b="0" l="0" r="0" t="0"/>
                <wp:wrapNone/>
                <wp:docPr id="3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1885950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1885950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2376488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2376488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3433763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3433763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828675</wp:posOffset>
                </wp:positionH>
                <wp:positionV relativeFrom="paragraph">
                  <wp:posOffset>219075</wp:posOffset>
                </wp:positionV>
                <wp:extent cx="400050" cy="285750"/>
                <wp:effectExtent b="0" l="0" r="0" t="0"/>
                <wp:wrapNone/>
                <wp:docPr id="35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828675</wp:posOffset>
                </wp:positionH>
                <wp:positionV relativeFrom="paragraph">
                  <wp:posOffset>219075</wp:posOffset>
                </wp:positionV>
                <wp:extent cx="400050" cy="285750"/>
                <wp:effectExtent b="0" l="0" r="0" t="0"/>
                <wp:wrapNone/>
                <wp:docPr id="3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1419225</wp:posOffset>
                </wp:positionH>
                <wp:positionV relativeFrom="paragraph">
                  <wp:posOffset>219075</wp:posOffset>
                </wp:positionV>
                <wp:extent cx="400050" cy="285750"/>
                <wp:effectExtent b="0" l="0" r="0" t="0"/>
                <wp:wrapNone/>
                <wp:docPr id="35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1419225</wp:posOffset>
                </wp:positionH>
                <wp:positionV relativeFrom="paragraph">
                  <wp:posOffset>219075</wp:posOffset>
                </wp:positionV>
                <wp:extent cx="400050" cy="285750"/>
                <wp:effectExtent b="0" l="0" r="0" t="0"/>
                <wp:wrapNone/>
                <wp:docPr id="3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1381125</wp:posOffset>
                </wp:positionH>
                <wp:positionV relativeFrom="paragraph">
                  <wp:posOffset>234482</wp:posOffset>
                </wp:positionV>
                <wp:extent cx="400050" cy="285750"/>
                <wp:effectExtent b="0" l="0" r="0" t="0"/>
                <wp:wrapNone/>
                <wp:docPr id="37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1381125</wp:posOffset>
                </wp:positionH>
                <wp:positionV relativeFrom="paragraph">
                  <wp:posOffset>234482</wp:posOffset>
                </wp:positionV>
                <wp:extent cx="400050" cy="285750"/>
                <wp:effectExtent b="0" l="0" r="0" t="0"/>
                <wp:wrapNone/>
                <wp:docPr id="37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3105150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3105150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4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22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6.png"/><Relationship Id="rId37" Type="http://schemas.openxmlformats.org/officeDocument/2006/relationships/image" Target="media/image31.png"/><Relationship Id="rId14" Type="http://schemas.openxmlformats.org/officeDocument/2006/relationships/image" Target="media/image33.png"/><Relationship Id="rId36" Type="http://schemas.openxmlformats.org/officeDocument/2006/relationships/image" Target="media/image15.png"/><Relationship Id="rId17" Type="http://schemas.openxmlformats.org/officeDocument/2006/relationships/image" Target="media/image21.png"/><Relationship Id="rId39" Type="http://schemas.openxmlformats.org/officeDocument/2006/relationships/image" Target="media/image32.png"/><Relationship Id="rId16" Type="http://schemas.openxmlformats.org/officeDocument/2006/relationships/image" Target="media/image19.png"/><Relationship Id="rId38" Type="http://schemas.openxmlformats.org/officeDocument/2006/relationships/image" Target="media/image16.png"/><Relationship Id="rId19" Type="http://schemas.openxmlformats.org/officeDocument/2006/relationships/image" Target="media/image1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nYMhMUTaPkBLU1X3xkHN3JGgg==">CgMxLjA4AHIhMXdCQkRFS1dwZE5NME0tbFhKeHRCODdpcDVJYVV1bVBU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