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MANUEL BAQUEDANO QUEZADA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4.400.864-5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07/10/2024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ENFERMEDAD VASCULAR PERIFERICA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 Y  SEGUIMIENTO POR KINESIOLOGIA.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EXÉRESIS 5° ORTEJO DERECHO 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3.5 X 1 CM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ACTUALMENTE CON ESCASO EXUDADO SEROSOHEMATICO, TEJIDO 90% GRANULATORIO, 10% ESFACELO SE DERIVA PARA CONTINUAR CURACIONES 2-3 VECES POR SEMANA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RPV7aZG3xcCf/njdkvmh70kNw==">CgMxLjA4AHIhMXdhdVF3TVIwWXpFdExhM3ZjY0xxUkI0dkhUVEpPX3RV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