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2024年元旦、春节将至，为切实做好节日期间各项工作，确保全市人民度过欢乐祥和的节日，经市政府同意，现将有关事项通知如下：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一、精心组织走访慰问活动。各级各部门要深入基层、深入群众，特别是要深入困难地区、困难企业、困难群众，广泛开展走访慰问、帮扶救助、送温暖等活动，切实解决群众生产生活中的实际困难。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二、丰富节日市场供应。商务、市场监管等部门要加强市场监测和调控，确保粮油肉蛋菜果奶等重要商品市场供应充足、价格基本稳定。要丰富节日市场供给，满足人民群众多样化消费需求。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三、保障群众安全便捷出行。交通运输部门要加强运力调配，优化运输组织，做好春运各项工作。公安交管部门要加强交通疏导和安全管理，确保群众出行安全顺畅。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四、维护社会和谐稳定。各级各部门要严格落实安全生产责任制，深入开展安全生产大检查，严防各类事故发生。要加强社会面巡逻防控，依法严厉打击违法犯罪活动。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五、倡导文明节俭过节。广大党员干部要带头落实中央八项规定精神，带头转作风、纠'四风'，带头遵守廉洁自律各项规定。要倡导理性、文明、健康的消费观和人情观，引导广大群众尚俭戒奢、移风易俗。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六、认真做好应急值守工作。严格执行24小时专人值班和领导干部在岗带班制度，确保节日期间各项工作正常运转。遇有重要紧急情况，要第一时间请示报告并及时采取应对处置措施。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各级各部门要高度重视节日期间各项工作，加强组织领导，周密安排部署。主要负责同志要亲自抓、负总责，确保各项要求落到实处。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祝全市人民新年快乐、阖家幸福！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2023年12月20日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2023年12月22日印发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