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关于组织开展2024年植树节活动的通知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各区县人民政府、市直各部门、各企事业单位：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为深入贯彻落实习近平生态文明思想，践行绿水青山就是金山银山理念，扎实推进国土绿化行动，提升城乡人居环境质量，经市政府研究决定，在全市范围内组织开展2024年植树节活动。现将有关事项通知如下：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一、活动主题</w:t>
        <w:br/>
        <w:t>以"全民植树添新绿，共建美丽新家园"为主题，动员全社会力量参与植树造林，营造爱绿、植绿、护绿的浓厚氛围。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二、活动时间</w:t>
        <w:br/>
        <w:t>2024年3月12日（星期二）上午9:00-11:30。如遇恶劣天气，活动时间另行通知。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三、活动地点</w:t>
        <w:br/>
        <w:t>（一）主会场：××市生态公园（地址：××区××路××号）</w:t>
        <w:br/>
        <w:t>（二）分会场：各区县指定植树点</w:t>
        <w:br/>
        <w:t>（三）社区、学校、企事业单位内部绿化区域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四、参加人员</w:t>
        <w:br/>
        <w:t>（一）市领导及市直部门负责同志</w:t>
        <w:br/>
        <w:t>（二）各区县党政负责同志及相关部门人员</w:t>
        <w:br/>
        <w:t>（三）驻军部队官兵代表</w:t>
        <w:br/>
        <w:t>（四）青年志愿者、学生代表</w:t>
        <w:br/>
        <w:t>（五）市民群众代表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五、活动内容</w:t>
        <w:br/>
        <w:t>（一）举行植树节启动仪式</w:t>
        <w:br/>
        <w:t>（二）开展义务植树活动</w:t>
        <w:br/>
        <w:t>（三）组织绿化知识宣传</w:t>
        <w:br/>
        <w:t>（四）开展认种认养活动</w:t>
        <w:br/>
        <w:t>（五）举办生态文明讲座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六、工作要求</w:t>
        <w:br/>
        <w:t>（一）加强组织领导。各区县、各部门要高度重视植树节活动，成立专门工作小组，制定详细实施方案，确保活动有序开展。</w:t>
        <w:br/>
        <w:t>（二）精心组织实施。提前做好场地平整、苗木准备、工具配备等工作，合理安排植树区域和人员分工。</w:t>
        <w:br/>
        <w:t>（三）确保植树质量。严格按照技术规范要求，做到挖大坑、栽大苗、浇大水，确保成活率。林业部门要加强技术指导。</w:t>
        <w:br/>
        <w:t>（四）注重活动实效。坚持因地制宜、适地适树原则，选择适宜本地生长的树种，注重生态效益和景观效果相结合。</w:t>
        <w:br/>
        <w:t>（五）强化安全保障。制定安全应急预案，配备必要的医疗救护人员和设备，确保活动安全有序进行。</w:t>
        <w:br/>
        <w:t>（六）营造浓厚氛围。充分利用各类媒体平台，广泛宣传植树造林的重要意义，动员更多群众参与生态文明建设。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七、其他事项</w:t>
        <w:br/>
        <w:t>（一）请各单位于3月8日前将参加人员名单报送至市林业和园林局。</w:t>
        <w:br/>
        <w:t>（二）活动所需工具、苗木由主办方统一提供。</w:t>
        <w:br/>
        <w:t>（三）联系人：市林业和园林局王明，联系电话：12345678901。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希望各单位接到通知后，立即行动起来，精心组织，周密安排，确保2024年植树节活动取得圆满成功，为建设美丽宜居城市作出积极贡献。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2．义务植树技术规范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二〇二四年二月二十八日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2024年2月29日印发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