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2025年元旦将至，为切实做好节日期间各项工作，确保全市人民度过欢乐、祥和、平安的节日，经市政府同意，现将有关事项通知如下：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安排，丰富群众节日文化生活。各区县、各部门要坚持以人民为中心的发展思想，结合元旦节日特点，组织开展形式多样、内容丰富的文化体育活动。要充分利用公共文化场馆、公园广场等场所，开展文艺演出、民俗展示、体育竞赛等群众性文化活动，营造喜庆祥和的节日氛围。要加强文化市场管理，提供优质文化产品和服务，满足人民群众多层次、多样化的精神文化需求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强化安全保障，维护社会和谐稳定。各区县、各部门要牢固树立安全发展理念，严格落实安全生产责任制。要深入开展安全生产大检查，重点加强对交通运输、建筑施工、危险化学品、烟花爆竹、人员密集场所等重点行业领域的安全监管，及时消除各类安全隐患。要加强社会面治安管控，依法严厉打击各类违法犯罪活动，切实维护良好的社会秩序。要高度重视信访工作，及时化解矛盾纠纷，确保社会大局和谐稳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做好民生保障，关心困难群众生活。各区县、各部门要时刻把群众冷暖放在心上，认真做好节日期间民生保障工作。要组织好市场供应，加强价格监管，确保粮油肉蛋菜等重要商品供应充足、价格基本稳定。要深入开展走访慰问活动，重点做好城乡困难群众、优抚对象、残疾人家庭等群体的帮扶救助工作，及时发放救助资金和物资，确保困难群众基本生活得到保障。要加强供水、供电、供气、供暖等民生服务保障，确保节日期间正常运转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应急值守，确保工作正常运转。各区县、各部门要严格执行24小时专人值班和领导干部在岗带班制度，确保通信联络畅通。要完善应急预案，做好应急准备，遇有重要紧急情况特别是新冠肺炎疫情突发情况，要第一时间请示报告并及时采取应对处置措施。要严肃值班纪律，坚决杜绝擅离职守、非正式人员顶岗值班等现象。直接服务群众的单位要合理安排节日期间值班值勤，保证服务质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坚持廉洁过节，营造风清气正氛围。各级领导干部要带头贯彻落实中央八项规定及其实施细则精神，带头抵制不良风气，坚决杜绝"节日腐败"。严禁违规收送礼品礼金，严禁违规接受宴请，严禁公车私用，严禁公款旅游，严禁违规发放津贴补贴或福利。要加强宣传教育，引导广大党员干部勤俭节约、文明过节。纪检监察机关要加强监督检查，对顶风违纪行为严肃查处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请各区县、各部门高度重视，加强组织领导，认真抓好贯彻落实。要结合本地区、本部门实际，制定具体工作方案，明确责任分工，确保各项要求落到实处。节日期间工作情况请及时报送市政府总值班室。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