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会议纪要: 新版本产品迭代</w:t>
      </w:r>
    </w:p>
    <w:p>
      <w:r>
        <w:t>生成时间: 2025-11-24T12:02:57.192144</w:t>
      </w:r>
    </w:p>
    <w:p/>
    <w:p>
      <w:r>
        <w:t># 新版本产品迭代会议纪要</w:t>
      </w:r>
    </w:p>
    <w:p/>
    <w:p>
      <w:r>
        <w:t>## 一、会议概况</w:t>
      </w:r>
    </w:p>
    <w:p/>
    <w:p>
      <w:r>
        <w:t xml:space="preserve">**会议标题**：新版本产品迭代  </w:t>
      </w:r>
    </w:p>
    <w:p>
      <w:r>
        <w:t xml:space="preserve">**会议时间**：2025年11月24日 14:00-15:30  </w:t>
      </w:r>
    </w:p>
    <w:p>
      <w:r>
        <w:t xml:space="preserve">**会议地点**：A栋302会议室  </w:t>
      </w:r>
    </w:p>
    <w:p>
      <w:r>
        <w:t xml:space="preserve">**主持人**：李雷（产品经理）  </w:t>
      </w:r>
    </w:p>
    <w:p>
      <w:r>
        <w:t>**参会人员**：韩梅梅（开发负责人）、王强（开发工程师）、张婷（前端开发）、陈佳（测试负责人）</w:t>
      </w:r>
    </w:p>
    <w:p/>
    <w:p>
      <w:r>
        <w:t>## 二、主要议题</w:t>
      </w:r>
    </w:p>
    <w:p/>
    <w:p>
      <w:r>
        <w:t>1. 上一版本发布回顾及当前迭代需求分析</w:t>
      </w:r>
    </w:p>
    <w:p>
      <w:r>
        <w:t>2. 用户画像结构优化方案讨论</w:t>
      </w:r>
    </w:p>
    <w:p>
      <w:r>
        <w:t>3. 推荐算法接口性能优化</w:t>
      </w:r>
    </w:p>
    <w:p>
      <w:r>
        <w:t>4. 测试计划及排期安排</w:t>
      </w:r>
    </w:p>
    <w:p>
      <w:r>
        <w:t>5. 后续工作安排及风险管控</w:t>
      </w:r>
    </w:p>
    <w:p/>
    <w:p>
      <w:r>
        <w:t>## 三、讨论要点</w:t>
      </w:r>
    </w:p>
    <w:p/>
    <w:p>
      <w:r>
        <w:t>### 1. 产品需求分析</w:t>
      </w:r>
    </w:p>
    <w:p>
      <w:r>
        <w:t>- 用户增长超出预期，现有用户画像模块无法满足推荐系统性能需求</w:t>
      </w:r>
    </w:p>
    <w:p>
      <w:r>
        <w:t>- 前端用户信息采集页面开发已完成大部分内容</w:t>
      </w:r>
    </w:p>
    <w:p>
      <w:r>
        <w:t>- 后端接口结构尚未完全确定，影响部分功能开发进度</w:t>
      </w:r>
    </w:p>
    <w:p/>
    <w:p>
      <w:r>
        <w:t>### 2. 技术实现讨论</w:t>
      </w:r>
    </w:p>
    <w:p>
      <w:r>
        <w:t>- 当前用户画像数据结构复杂，存在冗余字段</w:t>
      </w:r>
    </w:p>
    <w:p>
      <w:r>
        <w:t>- "最近访问时间序列"字段占用大量存储和查询资源，对推荐算法提升有限</w:t>
      </w:r>
    </w:p>
    <w:p>
      <w:r>
        <w:t>- "兴趣标签权重"字段对推荐算法至关重要，需要保留并优化处理逻辑</w:t>
      </w:r>
    </w:p>
    <w:p/>
    <w:p>
      <w:r>
        <w:t>### 3. 性能优化方案</w:t>
      </w:r>
    </w:p>
    <w:p>
      <w:r>
        <w:t>- 推荐算法接口平均响应时间1.8秒，导致首页展示卡顿</w:t>
      </w:r>
    </w:p>
    <w:p>
      <w:r>
        <w:t>- 算法服务端缺乏缓存机制，每次调用都触发完整计算流程</w:t>
      </w:r>
    </w:p>
    <w:p>
      <w:r>
        <w:t>- 前端等待时间上限设定为1.2秒，超时则展示默认推荐内容</w:t>
      </w:r>
    </w:p>
    <w:p/>
    <w:p>
      <w:r>
        <w:t>### 4. 测试计划安排</w:t>
      </w:r>
    </w:p>
    <w:p>
      <w:r>
        <w:t>- 联调完成后立即组织冒烟测试</w:t>
      </w:r>
    </w:p>
    <w:p>
      <w:r>
        <w:t>- 重点关注用户信息采集页面和推荐接口的联调测试</w:t>
      </w:r>
    </w:p>
    <w:p/>
    <w:p>
      <w:r>
        <w:t>## 四、决议与待办事项</w:t>
      </w:r>
    </w:p>
    <w:p/>
    <w:p>
      <w:r>
        <w:t>### 已确定事项</w:t>
      </w:r>
    </w:p>
    <w:p>
      <w:r>
        <w:t>1. **用户画像结构优化**</w:t>
      </w:r>
    </w:p>
    <w:p>
      <w:r>
        <w:t xml:space="preserve">   - 删除"最近访问时间序列"冗余字段</w:t>
      </w:r>
    </w:p>
    <w:p>
      <w:r>
        <w:t xml:space="preserve">   - 保留并优化"兴趣标签权重"字段处理逻辑</w:t>
      </w:r>
    </w:p>
    <w:p/>
    <w:p>
      <w:r>
        <w:t>2. **性能优化方案**</w:t>
      </w:r>
    </w:p>
    <w:p>
      <w:r>
        <w:t xml:space="preserve">   - 前端等待时间上限设置为1.2秒</w:t>
      </w:r>
    </w:p>
    <w:p>
      <w:r>
        <w:t xml:space="preserve">   - 算法服务端增加一级缓存策略</w:t>
      </w:r>
    </w:p>
    <w:p/>
    <w:p>
      <w:r>
        <w:t>### 待办事项</w:t>
      </w:r>
    </w:p>
    <w:p/>
    <w:p>
      <w:r>
        <w:t>| 任务内容 | 责任人 | 截止时间 | 备注 |</w:t>
      </w:r>
    </w:p>
    <w:p>
      <w:r>
        <w:t>|---------|--------|----------|------|</w:t>
      </w:r>
    </w:p>
    <w:p>
      <w:r>
        <w:t>| 确定后端接口结构 | 韩梅梅 | 2025年11月28日 | 影响前端功能开发 |</w:t>
      </w:r>
    </w:p>
    <w:p>
      <w:r>
        <w:t>| 实现算法服务端缓存策略 | 王强 | 2025年11月28日 | 提升接口响应速度 |</w:t>
      </w:r>
    </w:p>
    <w:p>
      <w:r>
        <w:t>| 完成用户信息采集页面与推荐接口联调 | 张婷、王强 | 2026年1月13日-14日 | 需双方紧密配合 |</w:t>
      </w:r>
    </w:p>
    <w:p>
      <w:r>
        <w:t>| 组织冒烟测试 | 陈佳 | 联调完成后立即执行 | 确保关键路径无问题 |</w:t>
      </w:r>
    </w:p>
    <w:p>
      <w:r>
        <w:t>| 功能进入预发布环境测试 | 陈佳 | 2026年1月15日 | 前提：冒烟测试通过 |</w:t>
      </w:r>
    </w:p>
    <w:p>
      <w:r>
        <w:t>| 准备新版本需求评审 | 全体参会人员 | 2025年11月29日 | 下周一举行 |</w:t>
      </w:r>
    </w:p>
    <w:p>
      <w:r>
        <w:t>| 参加下次正式例会 | 全体参会人员 | 2026年1月17日 10:00 | 确认测试进度和上线准备 |</w:t>
      </w:r>
    </w:p>
    <w:p/>
    <w:p>
      <w:r>
        <w:t>### 风险提示</w:t>
      </w:r>
    </w:p>
    <w:p>
      <w:r>
        <w:t>- 开发团队需提前告知接口变更、数据结构调整等可能影响测试计划的风险点</w:t>
      </w:r>
    </w:p>
    <w:p>
      <w:r>
        <w:t>- 跨端协作需加强沟通，减少反复返工情况</w:t>
      </w:r>
    </w:p>
    <w:p/>
    <w:p>
      <w:r>
        <w:t>---</w:t>
      </w:r>
    </w:p>
    <w:p>
      <w:r>
        <w:t xml:space="preserve">**记录人**：[请填写记录人姓名]  </w:t>
      </w:r>
    </w:p>
    <w:p>
      <w:r>
        <w:t>**分发范围**：全体参会人员及相关项目组成员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