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关于做好2024年植树节活动组织工作的通知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各区县人民政府、各开发区管委会、市政府各部门、各直属机构：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为深入贯彻落实习近平生态文明思想，践行绿水青山就是金山银山理念，扎实推进国土绿化行动，提升城乡绿化水平，建设美丽宜居城市，现就做好2024年植树节活动组织工作有关事项通知如下：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思想认识，强化组织领导。植树造林是功在当代、利在千秋的民生工程。各级各部门要充分认识开展植树节活动的重要意义，将其作为推进生态文明建设的重要抓手，切实加强组织领导，精心制定活动方案，明确责任分工，确保各项活动有序开展。各区县要成立植树节活动领导小组，主要负责同志要亲自部署、亲自参与，分管负责同志要具体抓落实，形成一级抓一级、层层抓落实的工作格局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明确活动主题，突出工作重点。今年植树节活动主题为\"全民植树增绿，共建美丽家园\"。要围绕这一主题，重点抓好以下工作：一是开展义务植树活动，组织机关干部、企事业单位职工、学校师生、社区居民等参与植树造林；二是推进城乡绿化美化，结合城市更新、乡村振兴等工作，实施道路绿化、庭院绿化、村庄绿化等工程；三是加强林木管护，对新植树木及时浇水、施肥、修剪，确保成活率；四是开展生态科普宣传，通过多种形式普及植树造林知识，增强全民生态意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科学规划布局，确保造林质量。要坚持科学造林原则，根据当地气候、土壤条件，选择适宜树种，做到适地适树。要严格把好苗木质量关，选用良种壮苗，确保造林质量。要注重造林技术培训，组织专业技术人员深入基层指导，提高造林成活率。要建立健全造林档案，详细记录造林地点、面积、树种、数量等信息，为后续管护提供依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创新活动形式，扩大参与范围。在做好传统植树活动的同时，要积极创新活动形式，拓展参与渠道。可以组织开展\"互联网+义务植树\"活动，推广\"码上植树\"\"网上认养\"等新模式；可以结合主题党日、团队活动等，组织党员干部、共青团员带头植树；可以发动社会力量，鼓励企业、社会组织和个人通过捐资捐物、认建认养等方式参与绿化事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加强宣传引导，营造浓厚氛围。要充分利用报刊、广播、电视、网络等媒体，广泛宣传植树造林的重要意义、政策措施和先进典型。要及时报道各地植树节活动开展情况，展示绿化成果，分享经验做法。要组织开展形式多样的宣传活动，如植树知识竞赛、绿化摄影比赛、生态讲座等，增强活动的吸引力和影响力，在全社会营造\"爱绿、植绿、护绿\"的良好风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强化安全保障，确保活动顺利。要牢固树立安全第一的理念，制定完善的安全应急预案。要加强对植树活动现场的安全管理，明确安全责任，落实安全措施。要特别注意交通安全、工具使用安全、消防安全等，防止发生意外事故。要合理安排活动时间，避开恶劣天气，确保参与人员安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做好总结评估，建立长效机制。活动结束后，各级各部门要认真总结活动开展情况，评估活动成效，查找存在问题，提出改进措施。要及时统计上报植树数量、参与人数、绿化面积等数据。要以植树节活动为契机，建立健全义务植树长效机制，推动植树造林工作常态化、制度化开展，为建设人与自然和谐共生的现代化城市奠定坚实基础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请各单位于2024年3月20日前将活动开展情况报送市林业和园林局。联系人：王明，联系电话：123456789。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附件：1．2024年植树节活动实施方案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2024年3月1日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2024年3月2日印发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